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71" w:rsidRPr="00F81DDE" w:rsidRDefault="00F81DDE" w:rsidP="00F81DDE">
      <w:pPr>
        <w:spacing w:after="0" w:line="360" w:lineRule="auto"/>
        <w:rPr>
          <w:rFonts w:ascii="Book Antiqua" w:hAnsi="Book Antiqua"/>
          <w:sz w:val="36"/>
          <w:szCs w:val="36"/>
        </w:rPr>
      </w:pPr>
      <w:r w:rsidRPr="00F81DDE">
        <w:rPr>
          <w:rFonts w:ascii="Book Antiqua" w:hAnsi="Book Antiqua"/>
          <w:sz w:val="36"/>
          <w:szCs w:val="36"/>
        </w:rPr>
        <w:t>Jolsvai András</w:t>
      </w:r>
    </w:p>
    <w:p w:rsidR="00696571" w:rsidRPr="00F81DDE" w:rsidRDefault="00696571" w:rsidP="00F81DDE">
      <w:pPr>
        <w:spacing w:after="120" w:line="240" w:lineRule="auto"/>
        <w:rPr>
          <w:rFonts w:ascii="Book Antiqua" w:hAnsi="Book Antiqua"/>
          <w:i/>
          <w:sz w:val="40"/>
          <w:szCs w:val="40"/>
        </w:rPr>
      </w:pPr>
      <w:r w:rsidRPr="00F81DDE">
        <w:rPr>
          <w:rFonts w:ascii="Book Antiqua" w:hAnsi="Book Antiqua"/>
          <w:i/>
          <w:sz w:val="40"/>
          <w:szCs w:val="40"/>
        </w:rPr>
        <w:t>Barátságos arcot kérek!</w:t>
      </w:r>
    </w:p>
    <w:p w:rsidR="00696571" w:rsidRPr="00F81DDE" w:rsidRDefault="00F81DDE" w:rsidP="00F81DDE">
      <w:pPr>
        <w:spacing w:after="0" w:line="240" w:lineRule="auto"/>
        <w:rPr>
          <w:rFonts w:ascii="Book Antiqua" w:hAnsi="Book Antiqua"/>
          <w:b/>
          <w:sz w:val="28"/>
          <w:szCs w:val="28"/>
        </w:rPr>
      </w:pPr>
      <w:r w:rsidRPr="00F81DDE">
        <w:rPr>
          <w:rFonts w:ascii="Book Antiqua" w:hAnsi="Book Antiqua"/>
          <w:b/>
          <w:sz w:val="28"/>
          <w:szCs w:val="28"/>
        </w:rPr>
        <w:t>regény</w:t>
      </w:r>
    </w:p>
    <w:p w:rsidR="00696571" w:rsidRPr="00F81DDE" w:rsidRDefault="00696571" w:rsidP="00F81DDE">
      <w:pPr>
        <w:spacing w:after="0" w:line="240" w:lineRule="auto"/>
        <w:rPr>
          <w:rFonts w:ascii="Book Antiqua" w:hAnsi="Book Antiqua"/>
          <w:sz w:val="28"/>
          <w:szCs w:val="28"/>
        </w:rPr>
      </w:pPr>
    </w:p>
    <w:p w:rsidR="00263F97" w:rsidRPr="00F81DDE" w:rsidRDefault="00CC3454" w:rsidP="00F81DDE">
      <w:pPr>
        <w:spacing w:after="120" w:line="240" w:lineRule="auto"/>
        <w:rPr>
          <w:rFonts w:ascii="Book Antiqua" w:hAnsi="Book Antiqua"/>
          <w:b/>
          <w:sz w:val="28"/>
          <w:szCs w:val="28"/>
        </w:rPr>
      </w:pPr>
      <w:r w:rsidRPr="00F81DDE">
        <w:rPr>
          <w:rFonts w:ascii="Book Antiqua" w:hAnsi="Book Antiqua"/>
          <w:b/>
          <w:sz w:val="28"/>
          <w:szCs w:val="28"/>
        </w:rPr>
        <w:t>1</w:t>
      </w:r>
      <w:r w:rsidR="00696571" w:rsidRPr="00F81DDE">
        <w:rPr>
          <w:rFonts w:ascii="Book Antiqua" w:hAnsi="Book Antiqua"/>
          <w:b/>
          <w:sz w:val="28"/>
          <w:szCs w:val="28"/>
        </w:rPr>
        <w:t>.</w:t>
      </w:r>
    </w:p>
    <w:p w:rsidR="00CC3454"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CC3454" w:rsidRPr="00F81DDE">
        <w:rPr>
          <w:rFonts w:ascii="Book Antiqua" w:hAnsi="Book Antiqua"/>
          <w:sz w:val="28"/>
          <w:szCs w:val="28"/>
        </w:rPr>
        <w:t>A kirelejzumát! – mondotta Váraljai (Weisz) Jenő, amikor belépett az előszobába. – A kirelejzumát! – erősítette meg az ismétléssel, miközben levette bárányszőrrel bélelt barna bőrkabátját, kucsmáját, és kilépett a kalucsnijából. Mire a haját is megigazította a félhomályos előszoba tükré</w:t>
      </w:r>
      <w:r>
        <w:rPr>
          <w:rFonts w:ascii="Book Antiqua" w:hAnsi="Book Antiqua"/>
          <w:sz w:val="28"/>
          <w:szCs w:val="28"/>
        </w:rPr>
        <w:t>-</w:t>
      </w:r>
      <w:r w:rsidR="00CC3454" w:rsidRPr="00F81DDE">
        <w:rPr>
          <w:rFonts w:ascii="Book Antiqua" w:hAnsi="Book Antiqua"/>
          <w:sz w:val="28"/>
          <w:szCs w:val="28"/>
        </w:rPr>
        <w:t>nél, Rezsin, a felesége is kicsoszogott a konyhából, évtizedes mozdulattal végigsimított a férfi balkarján – ez a mozdulat egyszerre volt üdvözlés, biztatás és vigasztalás – és anélkül, hogy felnézett volna, annyit mondott csak, hozom.</w:t>
      </w:r>
    </w:p>
    <w:p w:rsidR="00BA68D2" w:rsidRPr="00F81DDE" w:rsidRDefault="00BA68D2"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 xml:space="preserve">Aztán megjelent egy dobozzal a kezében. Nagyobb méretű fadoboz volt, varródoboz lehetett egykoron, teteje intarziás díszítéssel készült, az oldalán kis lakat. Váraljai (Weisz) Jenő a mellényzsebéből apró kulcsot vett </w:t>
      </w:r>
      <w:r w:rsidR="00283F0C" w:rsidRPr="00F81DDE">
        <w:rPr>
          <w:rFonts w:ascii="Book Antiqua" w:hAnsi="Book Antiqua"/>
          <w:sz w:val="28"/>
          <w:szCs w:val="28"/>
        </w:rPr>
        <w:t>elő, kinyitotta a lakatot, majd</w:t>
      </w:r>
      <w:r w:rsidRPr="00F81DDE">
        <w:rPr>
          <w:rFonts w:ascii="Book Antiqua" w:hAnsi="Book Antiqua"/>
          <w:sz w:val="28"/>
          <w:szCs w:val="28"/>
        </w:rPr>
        <w:t xml:space="preserve"> bólintott, átvette a felesége kezéből a dobozt, aztán bement a nappaliba, és becsukta maga mögött az ajtót. </w:t>
      </w:r>
      <w:r w:rsidRPr="009F4B86">
        <w:rPr>
          <w:rFonts w:ascii="Book Antiqua" w:hAnsi="Book Antiqua" w:cstheme="minorHAnsi"/>
          <w:sz w:val="28"/>
          <w:szCs w:val="28"/>
        </w:rPr>
        <w:t>Rezsin meg</w:t>
      </w:r>
      <w:r w:rsidR="00840B91" w:rsidRPr="009F4B86">
        <w:rPr>
          <w:rFonts w:ascii="Book Antiqua" w:hAnsi="Book Antiqua" w:cstheme="minorHAnsi"/>
          <w:sz w:val="28"/>
          <w:szCs w:val="28"/>
        </w:rPr>
        <w:t>várta, amíg felgyullad a fény</w:t>
      </w:r>
      <w:r w:rsidRPr="009F4B86">
        <w:rPr>
          <w:rFonts w:ascii="Book Antiqua" w:hAnsi="Book Antiqua" w:cstheme="minorHAnsi"/>
          <w:sz w:val="28"/>
          <w:szCs w:val="28"/>
        </w:rPr>
        <w:t xml:space="preserve"> a fotel melletti állólámpában</w:t>
      </w:r>
      <w:r w:rsidRPr="00F81DDE">
        <w:rPr>
          <w:rFonts w:ascii="Book Antiqua" w:hAnsi="Book Antiqua"/>
          <w:sz w:val="28"/>
          <w:szCs w:val="28"/>
        </w:rPr>
        <w:t xml:space="preserve"> – a nappalit az előszobától egy kétszárnyú, tejüveggel bélelt ajtó válasz</w:t>
      </w:r>
      <w:r w:rsidR="00F81DDE">
        <w:rPr>
          <w:rFonts w:ascii="Book Antiqua" w:hAnsi="Book Antiqua"/>
          <w:sz w:val="28"/>
          <w:szCs w:val="28"/>
        </w:rPr>
        <w:t xml:space="preserve">totta el </w:t>
      </w:r>
      <w:r w:rsidR="00F81DDE" w:rsidRPr="00F81DDE">
        <w:rPr>
          <w:rFonts w:ascii="Book Antiqua" w:hAnsi="Book Antiqua"/>
          <w:sz w:val="28"/>
          <w:szCs w:val="28"/>
        </w:rPr>
        <w:t>–</w:t>
      </w:r>
      <w:r w:rsidRPr="00F81DDE">
        <w:rPr>
          <w:rFonts w:ascii="Book Antiqua" w:hAnsi="Book Antiqua"/>
          <w:sz w:val="28"/>
          <w:szCs w:val="28"/>
        </w:rPr>
        <w:t xml:space="preserve"> aztán visszament a konyhába, leült megszokott hokedlijára, könyökét az asztalra támasztotta, és várt. Nem gyújtott villanyt, hagyta, hogy a januári délután sötétje belepje körülötte a teret.</w:t>
      </w:r>
      <w:r w:rsidR="00F81DDE">
        <w:rPr>
          <w:rFonts w:ascii="Book Antiqua" w:hAnsi="Book Antiqua"/>
          <w:sz w:val="28"/>
          <w:szCs w:val="28"/>
        </w:rPr>
        <w:t xml:space="preserve"> </w:t>
      </w:r>
    </w:p>
    <w:p w:rsidR="00BA68D2" w:rsidRPr="00F81DDE" w:rsidRDefault="00BB4BBB"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Negyven-negyvenöt perc múlva állt fel, amikor meghallotta az ajtó nyikorgását. Az előszoba közepén találkoztak, Rezsin átvette a dobozt a férjétől, cserébe kezébe adta a lakatot, mely addig a köténye zsebébe pihent, megvárta, míg a férfi összekattintja, aztán elindult vele a hálószoba felé.</w:t>
      </w:r>
    </w:p>
    <w:p w:rsidR="00BB4BBB" w:rsidRPr="00F81DDE" w:rsidRDefault="00BB4BBB" w:rsidP="00F81DDE">
      <w:pPr>
        <w:spacing w:after="0" w:line="240" w:lineRule="auto"/>
        <w:ind w:firstLine="709"/>
        <w:rPr>
          <w:rFonts w:ascii="Book Antiqua" w:hAnsi="Book Antiqua"/>
          <w:sz w:val="28"/>
          <w:szCs w:val="28"/>
        </w:rPr>
      </w:pPr>
      <w:r w:rsidRPr="00F81DDE">
        <w:rPr>
          <w:rFonts w:ascii="Book Antiqua" w:hAnsi="Book Antiqua"/>
          <w:sz w:val="28"/>
          <w:szCs w:val="28"/>
        </w:rPr>
        <w:t xml:space="preserve">Egy perc múlva mindketten a konyhaasztalnál ültek. </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Levest is kérsz?</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Mi a második?</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Sárgaborsó.</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Fasírozottal?</w:t>
      </w:r>
    </w:p>
    <w:p w:rsidR="00BB4BBB"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85198C" w:rsidRPr="00F81DDE">
        <w:rPr>
          <w:rFonts w:ascii="Book Antiqua" w:hAnsi="Book Antiqua"/>
          <w:sz w:val="28"/>
          <w:szCs w:val="28"/>
        </w:rPr>
        <w:t>Szafttal. A kis Suhajda</w:t>
      </w:r>
      <w:r w:rsidR="00BB4BBB" w:rsidRPr="00F81DDE">
        <w:rPr>
          <w:rFonts w:ascii="Book Antiqua" w:hAnsi="Book Antiqua"/>
          <w:sz w:val="28"/>
          <w:szCs w:val="28"/>
        </w:rPr>
        <w:t xml:space="preserve"> azt mondta, elfogyott</w:t>
      </w:r>
      <w:r w:rsidR="0085198C" w:rsidRPr="00F81DDE">
        <w:rPr>
          <w:rFonts w:ascii="Book Antiqua" w:hAnsi="Book Antiqua"/>
          <w:sz w:val="28"/>
          <w:szCs w:val="28"/>
        </w:rPr>
        <w:t xml:space="preserve"> a sertéshús a hentes</w:t>
      </w:r>
      <w:r>
        <w:rPr>
          <w:rFonts w:ascii="Book Antiqua" w:hAnsi="Book Antiqua"/>
          <w:sz w:val="28"/>
          <w:szCs w:val="28"/>
        </w:rPr>
        <w:t>-</w:t>
      </w:r>
      <w:r w:rsidR="0085198C" w:rsidRPr="00F81DDE">
        <w:rPr>
          <w:rFonts w:ascii="Book Antiqua" w:hAnsi="Book Antiqua"/>
          <w:sz w:val="28"/>
          <w:szCs w:val="28"/>
        </w:rPr>
        <w:t>nél, mire b</w:t>
      </w:r>
      <w:r w:rsidR="00BB4BBB" w:rsidRPr="00F81DDE">
        <w:rPr>
          <w:rFonts w:ascii="Book Antiqua" w:hAnsi="Book Antiqua"/>
          <w:sz w:val="28"/>
          <w:szCs w:val="28"/>
        </w:rPr>
        <w:t>eért.</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 xml:space="preserve">Mondtam, hogy hozok én, ha kell. </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Hogy lesz abból vacsora, amit délután hozol?</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BB4BBB" w:rsidRPr="00F81DDE">
        <w:rPr>
          <w:rFonts w:ascii="Book Antiqua" w:hAnsi="Book Antiqua"/>
          <w:sz w:val="28"/>
          <w:szCs w:val="28"/>
        </w:rPr>
        <w:t>Beteszed a jégszekrénybe, és másnap megcsinálod.</w:t>
      </w:r>
    </w:p>
    <w:p w:rsidR="00BB4BBB"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lastRenderedPageBreak/>
        <w:t>–</w:t>
      </w:r>
      <w:r>
        <w:rPr>
          <w:rFonts w:ascii="Book Antiqua" w:hAnsi="Book Antiqua"/>
          <w:sz w:val="28"/>
          <w:szCs w:val="28"/>
        </w:rPr>
        <w:t xml:space="preserve"> </w:t>
      </w:r>
      <w:r w:rsidR="00BB4BBB" w:rsidRPr="00F81DDE">
        <w:rPr>
          <w:rFonts w:ascii="Book Antiqua" w:hAnsi="Book Antiqua"/>
          <w:sz w:val="28"/>
          <w:szCs w:val="28"/>
        </w:rPr>
        <w:t xml:space="preserve">Már nem jár a jeges se. Azt mondják, télen nincs kereslet. </w:t>
      </w:r>
    </w:p>
    <w:p w:rsidR="00334AC8" w:rsidRPr="00F81DDE" w:rsidRDefault="00334AC8" w:rsidP="00F81DDE">
      <w:pPr>
        <w:spacing w:after="0" w:line="240" w:lineRule="auto"/>
        <w:ind w:firstLine="709"/>
        <w:rPr>
          <w:rFonts w:ascii="Book Antiqua" w:hAnsi="Book Antiqua"/>
          <w:sz w:val="28"/>
          <w:szCs w:val="28"/>
        </w:rPr>
      </w:pPr>
      <w:r w:rsidRPr="00F81DDE">
        <w:rPr>
          <w:rFonts w:ascii="Book Antiqua" w:hAnsi="Book Antiqua"/>
          <w:sz w:val="28"/>
          <w:szCs w:val="28"/>
        </w:rPr>
        <w:t>Váraljai (Weisz) Jenő nagyot sóhajtott, aztán azt mondta.</w:t>
      </w:r>
    </w:p>
    <w:p w:rsidR="00334AC8"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334AC8" w:rsidRPr="00F81DDE">
        <w:rPr>
          <w:rFonts w:ascii="Book Antiqua" w:hAnsi="Book Antiqua"/>
          <w:sz w:val="28"/>
          <w:szCs w:val="28"/>
        </w:rPr>
        <w:t>Akkor kérek levest.</w:t>
      </w:r>
    </w:p>
    <w:p w:rsidR="00334AC8" w:rsidRPr="00F81DDE" w:rsidRDefault="00334AC8"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Rezsin helyeslőleg bólintott, levette a gázrezsóról a lábost, rutinos mozdulattal átöntötte tartalmát egy csorba levesestálba, és az asztal közepére tette. Váraljai (Weisz) Jenőnek összefutott a nyál a szájában.</w:t>
      </w:r>
    </w:p>
    <w:p w:rsidR="00334AC8"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334AC8" w:rsidRPr="00F81DDE">
        <w:rPr>
          <w:rFonts w:ascii="Book Antiqua" w:hAnsi="Book Antiqua"/>
          <w:sz w:val="28"/>
          <w:szCs w:val="28"/>
        </w:rPr>
        <w:t>Köménymagos?</w:t>
      </w:r>
    </w:p>
    <w:p w:rsidR="00334AC8"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334AC8" w:rsidRPr="00F81DDE">
        <w:rPr>
          <w:rFonts w:ascii="Book Antiqua" w:hAnsi="Book Antiqua"/>
          <w:sz w:val="28"/>
          <w:szCs w:val="28"/>
        </w:rPr>
        <w:t>Ahogy szereted.</w:t>
      </w:r>
    </w:p>
    <w:p w:rsidR="00334AC8" w:rsidRPr="00F81DDE" w:rsidRDefault="00867BD0" w:rsidP="00F81DDE">
      <w:pPr>
        <w:spacing w:after="0" w:line="240" w:lineRule="auto"/>
        <w:ind w:firstLine="709"/>
        <w:rPr>
          <w:rFonts w:ascii="Book Antiqua" w:hAnsi="Book Antiqua"/>
          <w:sz w:val="28"/>
          <w:szCs w:val="28"/>
        </w:rPr>
      </w:pPr>
      <w:r w:rsidRPr="00F81DDE">
        <w:rPr>
          <w:rFonts w:ascii="Book Antiqua" w:hAnsi="Book Antiqua"/>
          <w:sz w:val="28"/>
          <w:szCs w:val="28"/>
        </w:rPr>
        <w:t>Aznap már nem is esett több szó közöttük.</w:t>
      </w:r>
    </w:p>
    <w:p w:rsidR="002759B7" w:rsidRPr="00F81DDE" w:rsidRDefault="00C62F71"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1952</w:t>
      </w:r>
      <w:r w:rsidR="00F81DDE">
        <w:rPr>
          <w:rFonts w:ascii="Book Antiqua" w:hAnsi="Book Antiqua"/>
          <w:sz w:val="28"/>
          <w:szCs w:val="28"/>
        </w:rPr>
        <w:t>.</w:t>
      </w:r>
      <w:r w:rsidRPr="00F81DDE">
        <w:rPr>
          <w:rFonts w:ascii="Book Antiqua" w:hAnsi="Book Antiqua"/>
          <w:sz w:val="28"/>
          <w:szCs w:val="28"/>
        </w:rPr>
        <w:t xml:space="preserve"> január 12-e volt, a nap 16 óra 22 perckor nyugodott, </w:t>
      </w:r>
      <w:r w:rsidR="00480B6B" w:rsidRPr="00F81DDE">
        <w:rPr>
          <w:rFonts w:ascii="Book Antiqua" w:hAnsi="Book Antiqua"/>
          <w:sz w:val="28"/>
          <w:szCs w:val="28"/>
        </w:rPr>
        <w:t>hőseink, ahogy szokták, pontosan tíz órakor oltották el a hálószobai olvasólámpát. Rezsin, a</w:t>
      </w:r>
      <w:r w:rsidR="00283F0C" w:rsidRPr="00F81DDE">
        <w:rPr>
          <w:rFonts w:ascii="Book Antiqua" w:hAnsi="Book Antiqua"/>
          <w:sz w:val="28"/>
          <w:szCs w:val="28"/>
        </w:rPr>
        <w:t>zaz Spách Regina</w:t>
      </w:r>
      <w:r w:rsidR="00480B6B" w:rsidRPr="00F81DDE">
        <w:rPr>
          <w:rFonts w:ascii="Book Antiqua" w:hAnsi="Book Antiqua"/>
          <w:sz w:val="28"/>
          <w:szCs w:val="28"/>
        </w:rPr>
        <w:t xml:space="preserve"> rögtön mély álomba merült – hogy aztán haj</w:t>
      </w:r>
      <w:r w:rsidR="00F81DDE">
        <w:rPr>
          <w:rFonts w:ascii="Book Antiqua" w:hAnsi="Book Antiqua"/>
          <w:sz w:val="28"/>
          <w:szCs w:val="28"/>
        </w:rPr>
        <w:t>-</w:t>
      </w:r>
      <w:r w:rsidR="00480B6B" w:rsidRPr="00F81DDE">
        <w:rPr>
          <w:rFonts w:ascii="Book Antiqua" w:hAnsi="Book Antiqua"/>
          <w:sz w:val="28"/>
          <w:szCs w:val="28"/>
        </w:rPr>
        <w:t>nalban felriadjon, csatakosan, valami szörnyű rémlátomástól gyötörve – Váraljai (Weisz) Jenő viszont még sokáig forgolódott, s közben végig</w:t>
      </w:r>
      <w:r w:rsidR="00F81DDE">
        <w:rPr>
          <w:rFonts w:ascii="Book Antiqua" w:hAnsi="Book Antiqua"/>
          <w:sz w:val="28"/>
          <w:szCs w:val="28"/>
        </w:rPr>
        <w:t>-</w:t>
      </w:r>
      <w:r w:rsidR="00480B6B" w:rsidRPr="00F81DDE">
        <w:rPr>
          <w:rFonts w:ascii="Book Antiqua" w:hAnsi="Book Antiqua"/>
          <w:sz w:val="28"/>
          <w:szCs w:val="28"/>
        </w:rPr>
        <w:t>gondolta egész napját. Szokásos napnak látszott, reggel hétkor a Pannónia úti telepen kezdett, melyet már második éve ő vezetett. Fél nyolckor rövid értekezletet (röpgyűlést) tartott a beosztottjainak, az egész lement tíz-tizenkét perc alatt, itt mindenki tudta a dolgát, nemigen kellett magya</w:t>
      </w:r>
      <w:r w:rsidR="00F81DDE">
        <w:rPr>
          <w:rFonts w:ascii="Book Antiqua" w:hAnsi="Book Antiqua"/>
          <w:sz w:val="28"/>
          <w:szCs w:val="28"/>
        </w:rPr>
        <w:t>-</w:t>
      </w:r>
      <w:r w:rsidR="00480B6B" w:rsidRPr="00F81DDE">
        <w:rPr>
          <w:rFonts w:ascii="Book Antiqua" w:hAnsi="Book Antiqua"/>
          <w:sz w:val="28"/>
          <w:szCs w:val="28"/>
        </w:rPr>
        <w:t>rázni. Aztán rovancsolt a jutaraktárban, aztán megebédelt (zsíros deszkát töpörtyűvel és hagymával, egy korty kóser pálinkával leöblítve), aztán éppen nekiült, hogy előkészítse a hétvégi összesítést, amikor megcsörrent íróasztalán a telefon. Jászné volt</w:t>
      </w:r>
      <w:r w:rsidR="002759B7" w:rsidRPr="00F81DDE">
        <w:rPr>
          <w:rFonts w:ascii="Book Antiqua" w:hAnsi="Book Antiqua"/>
          <w:sz w:val="28"/>
          <w:szCs w:val="28"/>
        </w:rPr>
        <w:t>, a személyzeti osztályvezető, Jászné elvtársnő, aki még csak három hónapja vezeti az osztályt, és máris széleskörű utálatnak örvendett a vállalatnál. (Nem volt ez ritka ebben a beosztásban.) Jásznénak seszínű, kopott hangja volt, azon utasította a Pannónia utcai telep vezetőjét, hogy azonnal keresse fel őt a központban.</w:t>
      </w:r>
    </w:p>
    <w:p w:rsidR="002759B7" w:rsidRPr="00F81DDE" w:rsidRDefault="002759B7"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 xml:space="preserve">Váraljai (Weisz) Jenő becsukta a mappáját, kigyalogolt a Váci útig, megvárta az első villamost (épp egy ötvenötös jött, pedig jöhetett volna hármas is), a Nyugatinál várt vagy öt percet az átszállásra, de aztán fázni kezdett a lába, így hát elindult gyalog a Sas (helyesen Guszev) utcai központba. Tizennégy perc alatt tette meg az utat, három percbe telt, mire feljutott a páternoszterrel a hatodikra, háromnegyed egy előtt kopogott be a Jászné titkárnőjének az ajtaján. </w:t>
      </w:r>
    </w:p>
    <w:p w:rsidR="002759B7"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2759B7" w:rsidRPr="00F81DDE">
        <w:rPr>
          <w:rFonts w:ascii="Book Antiqua" w:hAnsi="Book Antiqua"/>
          <w:sz w:val="28"/>
          <w:szCs w:val="28"/>
        </w:rPr>
        <w:t>Mi tartott ennyi ideig? – kérdezte a személyzetis, mikor végre a színe elé jutott.</w:t>
      </w:r>
    </w:p>
    <w:p w:rsidR="002759B7"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2759B7" w:rsidRPr="00F81DDE">
        <w:rPr>
          <w:rFonts w:ascii="Book Antiqua" w:hAnsi="Book Antiqua"/>
          <w:sz w:val="28"/>
          <w:szCs w:val="28"/>
        </w:rPr>
        <w:t>Az út! – válaszolta Váraljai.</w:t>
      </w:r>
    </w:p>
    <w:p w:rsidR="002759B7" w:rsidRPr="00F81DDE" w:rsidRDefault="002759B7" w:rsidP="00F81DDE">
      <w:pPr>
        <w:spacing w:after="0" w:line="240" w:lineRule="auto"/>
        <w:ind w:firstLine="709"/>
        <w:rPr>
          <w:rFonts w:ascii="Book Antiqua" w:hAnsi="Book Antiqua"/>
          <w:sz w:val="28"/>
          <w:szCs w:val="28"/>
        </w:rPr>
      </w:pPr>
      <w:r w:rsidRPr="00F81DDE">
        <w:rPr>
          <w:rFonts w:ascii="Book Antiqua" w:hAnsi="Book Antiqua"/>
          <w:sz w:val="28"/>
          <w:szCs w:val="28"/>
        </w:rPr>
        <w:t>Jászné akkor nézett rá először.</w:t>
      </w:r>
    </w:p>
    <w:p w:rsidR="002759B7"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2759B7" w:rsidRPr="00F81DDE">
        <w:rPr>
          <w:rFonts w:ascii="Book Antiqua" w:hAnsi="Book Antiqua"/>
          <w:sz w:val="28"/>
          <w:szCs w:val="28"/>
        </w:rPr>
        <w:t xml:space="preserve">Ha csak úgy nem. </w:t>
      </w:r>
    </w:p>
    <w:p w:rsidR="00931E8E" w:rsidRPr="00F81DDE" w:rsidRDefault="00283F0C"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Az asszony (fáradt arcú</w:t>
      </w:r>
      <w:r w:rsidR="009F4B86">
        <w:rPr>
          <w:rFonts w:ascii="Book Antiqua" w:hAnsi="Book Antiqua"/>
          <w:sz w:val="28"/>
          <w:szCs w:val="28"/>
        </w:rPr>
        <w:t xml:space="preserve"> koranegyvenes, acélkék kosztü</w:t>
      </w:r>
      <w:r w:rsidR="00931E8E" w:rsidRPr="00F81DDE">
        <w:rPr>
          <w:rFonts w:ascii="Book Antiqua" w:hAnsi="Book Antiqua"/>
          <w:sz w:val="28"/>
          <w:szCs w:val="28"/>
        </w:rPr>
        <w:t>m, tro</w:t>
      </w:r>
      <w:r w:rsidR="00131E2E" w:rsidRPr="00F81DDE">
        <w:rPr>
          <w:rFonts w:ascii="Book Antiqua" w:hAnsi="Book Antiqua"/>
          <w:sz w:val="28"/>
          <w:szCs w:val="28"/>
        </w:rPr>
        <w:t>t</w:t>
      </w:r>
      <w:r w:rsidR="00931E8E" w:rsidRPr="00F81DDE">
        <w:rPr>
          <w:rFonts w:ascii="Book Antiqua" w:hAnsi="Book Antiqua"/>
          <w:sz w:val="28"/>
          <w:szCs w:val="28"/>
        </w:rPr>
        <w:t>tőr</w:t>
      </w:r>
      <w:r w:rsidR="00F81DDE">
        <w:rPr>
          <w:rFonts w:ascii="Book Antiqua" w:hAnsi="Book Antiqua"/>
          <w:sz w:val="28"/>
          <w:szCs w:val="28"/>
        </w:rPr>
        <w:t>-</w:t>
      </w:r>
      <w:r w:rsidR="00931E8E" w:rsidRPr="00F81DDE">
        <w:rPr>
          <w:rFonts w:ascii="Book Antiqua" w:hAnsi="Book Antiqua"/>
          <w:sz w:val="28"/>
          <w:szCs w:val="28"/>
        </w:rPr>
        <w:t>cipő, zsabós fehér blúz) az irataiba mélyedt, úgy kérdezte.</w:t>
      </w:r>
    </w:p>
    <w:p w:rsidR="00931E8E"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lastRenderedPageBreak/>
        <w:t>–</w:t>
      </w:r>
      <w:r>
        <w:rPr>
          <w:rFonts w:ascii="Book Antiqua" w:hAnsi="Book Antiqua"/>
          <w:sz w:val="28"/>
          <w:szCs w:val="28"/>
        </w:rPr>
        <w:t xml:space="preserve"> </w:t>
      </w:r>
      <w:r w:rsidR="00931E8E" w:rsidRPr="00F81DDE">
        <w:rPr>
          <w:rFonts w:ascii="Book Antiqua" w:hAnsi="Book Antiqua"/>
          <w:sz w:val="28"/>
          <w:szCs w:val="28"/>
        </w:rPr>
        <w:t>Magának nem jár vállalati gépjármű? Telepvezetőként?</w:t>
      </w:r>
    </w:p>
    <w:p w:rsidR="00931E8E"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931E8E" w:rsidRPr="00F81DDE">
        <w:rPr>
          <w:rFonts w:ascii="Book Antiqua" w:hAnsi="Book Antiqua"/>
          <w:sz w:val="28"/>
          <w:szCs w:val="28"/>
        </w:rPr>
        <w:t>Jár, de nem igényeltem. Nem tudnék elég feladatot adni a sofőrnek a holtidőkben.</w:t>
      </w:r>
    </w:p>
    <w:p w:rsidR="00931E8E"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931E8E" w:rsidRPr="00F81DDE">
        <w:rPr>
          <w:rFonts w:ascii="Book Antiqua" w:hAnsi="Book Antiqua"/>
          <w:sz w:val="28"/>
          <w:szCs w:val="28"/>
        </w:rPr>
        <w:t>Mi meg várjunk itt magára órákig? Nincs ez helyesen végig</w:t>
      </w:r>
      <w:r>
        <w:rPr>
          <w:rFonts w:ascii="Book Antiqua" w:hAnsi="Book Antiqua"/>
          <w:sz w:val="28"/>
          <w:szCs w:val="28"/>
        </w:rPr>
        <w:t>-</w:t>
      </w:r>
      <w:r w:rsidR="00931E8E" w:rsidRPr="00F81DDE">
        <w:rPr>
          <w:rFonts w:ascii="Book Antiqua" w:hAnsi="Book Antiqua"/>
          <w:sz w:val="28"/>
          <w:szCs w:val="28"/>
        </w:rPr>
        <w:t>gondolva, Váraljai elvtárs.</w:t>
      </w:r>
    </w:p>
    <w:p w:rsidR="00931E8E"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931E8E" w:rsidRPr="00F81DDE">
        <w:rPr>
          <w:rFonts w:ascii="Book Antiqua" w:hAnsi="Book Antiqua"/>
          <w:sz w:val="28"/>
          <w:szCs w:val="28"/>
        </w:rPr>
        <w:t>Akkor majd végiggondolom.</w:t>
      </w:r>
    </w:p>
    <w:p w:rsidR="00931E8E" w:rsidRPr="00F81DDE" w:rsidRDefault="00931E8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Jászné elmosolyodott (nem állt jól neki, ahogy egy hiénának se szokott), helyet mutatott a férfinak egy kerek dohányzóasztal mellett, de ő maradt a maga helyén.</w:t>
      </w:r>
    </w:p>
    <w:p w:rsidR="00931E8E"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931E8E" w:rsidRPr="00F81DDE">
        <w:rPr>
          <w:rFonts w:ascii="Book Antiqua" w:hAnsi="Book Antiqua"/>
          <w:sz w:val="28"/>
          <w:szCs w:val="28"/>
        </w:rPr>
        <w:t>Kabátoljon le nyugodtan, Weisz elvtárs, nem fogunk túl hamar végezni.</w:t>
      </w:r>
    </w:p>
    <w:p w:rsidR="00931E8E" w:rsidRPr="00F81DDE" w:rsidRDefault="00931E8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A telepvezető szót fogadott, aztán visszatelepedett a helyére</w:t>
      </w:r>
      <w:r w:rsidR="00F81DDE">
        <w:rPr>
          <w:rFonts w:ascii="Book Antiqua" w:hAnsi="Book Antiqua"/>
          <w:sz w:val="28"/>
          <w:szCs w:val="28"/>
        </w:rPr>
        <w:t>,</w:t>
      </w:r>
      <w:r w:rsidRPr="00F81DDE">
        <w:rPr>
          <w:rFonts w:ascii="Book Antiqua" w:hAnsi="Book Antiqua"/>
          <w:sz w:val="28"/>
          <w:szCs w:val="28"/>
        </w:rPr>
        <w:t xml:space="preserve"> és azt gondolta, szórakozzál csak velem kisanyám, egész nyugodtan, én már harminc éve itt dolgozom, és lefogadom, hogy te meg már három hónap múlva se fogsz itt dolgozni.</w:t>
      </w:r>
    </w:p>
    <w:p w:rsidR="00931E8E"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Kellene egy új önéletrajz, Weisz elvtárs.</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Kinek kellene?</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Nekünk. A vállalatnak. A pártnak. A magyar népnek.</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Felmerült talán valami új szempont?</w:t>
      </w:r>
    </w:p>
    <w:p w:rsidR="00E52825" w:rsidRPr="00F81DDE" w:rsidRDefault="00F81DDE"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Ne vegye zokon, de ezt nem kötném az orrára. Maga csak írja meg azt az önéletrajzot.</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Tavaly is írtam hármat.</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E52825" w:rsidRPr="00F81DDE">
        <w:rPr>
          <w:rFonts w:ascii="Book Antiqua" w:hAnsi="Book Antiqua"/>
          <w:sz w:val="28"/>
          <w:szCs w:val="28"/>
        </w:rPr>
        <w:t xml:space="preserve">De idén még egyet se. </w:t>
      </w:r>
    </w:p>
    <w:p w:rsidR="00E52825" w:rsidRPr="00F81DDE" w:rsidRDefault="00F81DDE"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D67CAB" w:rsidRPr="00F81DDE">
        <w:rPr>
          <w:rFonts w:ascii="Book Antiqua" w:hAnsi="Book Antiqua"/>
          <w:sz w:val="28"/>
          <w:szCs w:val="28"/>
        </w:rPr>
        <w:t>Január 12</w:t>
      </w:r>
      <w:r>
        <w:rPr>
          <w:rFonts w:ascii="Book Antiqua" w:hAnsi="Book Antiqua"/>
          <w:sz w:val="28"/>
          <w:szCs w:val="28"/>
        </w:rPr>
        <w:t>.</w:t>
      </w:r>
      <w:r w:rsidR="00D67CAB" w:rsidRPr="00F81DDE">
        <w:rPr>
          <w:rFonts w:ascii="Book Antiqua" w:hAnsi="Book Antiqua"/>
          <w:sz w:val="28"/>
          <w:szCs w:val="28"/>
        </w:rPr>
        <w:t xml:space="preserve"> van, ha szabad megjegyeznem.</w:t>
      </w:r>
    </w:p>
    <w:p w:rsidR="00D67CAB" w:rsidRPr="00F81DDE" w:rsidRDefault="00D67CAB" w:rsidP="00F81DDE">
      <w:pPr>
        <w:spacing w:after="0" w:line="240" w:lineRule="auto"/>
        <w:ind w:firstLine="709"/>
        <w:jc w:val="both"/>
        <w:rPr>
          <w:rFonts w:ascii="Book Antiqua" w:hAnsi="Book Antiqua"/>
          <w:sz w:val="28"/>
          <w:szCs w:val="28"/>
        </w:rPr>
      </w:pPr>
      <w:r w:rsidRPr="00F81DDE">
        <w:rPr>
          <w:rFonts w:ascii="Book Antiqua" w:hAnsi="Book Antiqua"/>
          <w:sz w:val="28"/>
          <w:szCs w:val="28"/>
        </w:rPr>
        <w:t>Jászné hirtelen felpattant az íróasztalától, csípőre tette a kezét, és egészen magas fejhangon süvítette.</w:t>
      </w:r>
    </w:p>
    <w:p w:rsidR="00D67CAB" w:rsidRPr="00F81DDE" w:rsidRDefault="003F5E91" w:rsidP="003F5E91">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D67CAB" w:rsidRPr="00F81DDE">
        <w:rPr>
          <w:rFonts w:ascii="Book Antiqua" w:hAnsi="Book Antiqua"/>
          <w:sz w:val="28"/>
          <w:szCs w:val="28"/>
        </w:rPr>
        <w:t>Maga most kinek az oldalán áll, ha szabad megkérdeznem, Weisz elvtárs?</w:t>
      </w:r>
    </w:p>
    <w:p w:rsidR="00D67CAB" w:rsidRPr="00F81DDE" w:rsidRDefault="003F5E91"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D67CAB" w:rsidRPr="00F81DDE">
        <w:rPr>
          <w:rFonts w:ascii="Book Antiqua" w:hAnsi="Book Antiqua"/>
          <w:sz w:val="28"/>
          <w:szCs w:val="28"/>
        </w:rPr>
        <w:t>Én világéletemben a haladás oldalán álltam, elvtársnő.</w:t>
      </w:r>
    </w:p>
    <w:p w:rsidR="00D67CAB" w:rsidRPr="00F81DDE" w:rsidRDefault="00D67CAB" w:rsidP="003F5E91">
      <w:pPr>
        <w:spacing w:after="0" w:line="240" w:lineRule="auto"/>
        <w:ind w:firstLine="709"/>
        <w:jc w:val="both"/>
        <w:rPr>
          <w:rFonts w:ascii="Book Antiqua" w:hAnsi="Book Antiqua"/>
          <w:sz w:val="28"/>
          <w:szCs w:val="28"/>
        </w:rPr>
      </w:pPr>
      <w:r w:rsidRPr="00F81DDE">
        <w:rPr>
          <w:rFonts w:ascii="Book Antiqua" w:hAnsi="Book Antiqua"/>
          <w:sz w:val="28"/>
          <w:szCs w:val="28"/>
        </w:rPr>
        <w:t>Jászné Szima Jolán kevés híján elvesztette a türelmét, de aztán csak eszébe jutott, miért is vannak itt.</w:t>
      </w:r>
    </w:p>
    <w:p w:rsidR="00D67CAB" w:rsidRPr="00F81DDE" w:rsidRDefault="00D67CAB" w:rsidP="003F5E91">
      <w:pPr>
        <w:spacing w:after="0" w:line="240" w:lineRule="auto"/>
        <w:ind w:firstLine="709"/>
        <w:jc w:val="both"/>
        <w:rPr>
          <w:rFonts w:ascii="Book Antiqua" w:hAnsi="Book Antiqua"/>
          <w:sz w:val="28"/>
          <w:szCs w:val="28"/>
        </w:rPr>
      </w:pPr>
      <w:r w:rsidRPr="00F81DDE">
        <w:rPr>
          <w:rFonts w:ascii="Book Antiqua" w:hAnsi="Book Antiqua"/>
          <w:sz w:val="28"/>
          <w:szCs w:val="28"/>
        </w:rPr>
        <w:t>Vett egy nagy levegőt, aztán még egyet – mellei segélykérően pró</w:t>
      </w:r>
      <w:r w:rsidR="003F5E91">
        <w:rPr>
          <w:rFonts w:ascii="Book Antiqua" w:hAnsi="Book Antiqua"/>
          <w:sz w:val="28"/>
          <w:szCs w:val="28"/>
        </w:rPr>
        <w:t>-</w:t>
      </w:r>
      <w:r w:rsidRPr="00F81DDE">
        <w:rPr>
          <w:rFonts w:ascii="Book Antiqua" w:hAnsi="Book Antiqua"/>
          <w:sz w:val="28"/>
          <w:szCs w:val="28"/>
        </w:rPr>
        <w:t>báltak menekülni a szűk blúz fogságából – aztán a tőle telhető legnagyobb nyájassággal azt mondta.</w:t>
      </w:r>
    </w:p>
    <w:p w:rsidR="00D67CAB" w:rsidRPr="00F81DDE" w:rsidRDefault="003F5E91" w:rsidP="003F5E91">
      <w:pPr>
        <w:spacing w:after="0" w:line="240" w:lineRule="auto"/>
        <w:ind w:firstLine="709"/>
        <w:jc w:val="both"/>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D67CAB" w:rsidRPr="00F81DDE">
        <w:rPr>
          <w:rFonts w:ascii="Book Antiqua" w:hAnsi="Book Antiqua"/>
          <w:sz w:val="28"/>
          <w:szCs w:val="28"/>
        </w:rPr>
        <w:t>Ne veszítsük el a fejünket, Weisz elvtárs, mert azzal csak az imperialisták malmára hajtanánk a vizet. Tegyük a dolgunkat, ahogy kommunistákhoz (itt észbekapott, és a kommunistákat haladó erőkre javította) illik. Maga írja meg az az önéletrajzot, én elolvasom, felteszek egy-két kérdést, és aztán végeztünk is. Meg vagyok értve?</w:t>
      </w:r>
    </w:p>
    <w:p w:rsidR="00D67CAB" w:rsidRPr="00F81DDE" w:rsidRDefault="003F5E91" w:rsidP="00F81DDE">
      <w:pPr>
        <w:spacing w:after="0" w:line="240" w:lineRule="auto"/>
        <w:ind w:firstLine="709"/>
        <w:rPr>
          <w:rFonts w:ascii="Book Antiqua" w:hAnsi="Book Antiqua"/>
          <w:sz w:val="28"/>
          <w:szCs w:val="28"/>
        </w:rPr>
      </w:pPr>
      <w:r w:rsidRPr="00F81DDE">
        <w:rPr>
          <w:rFonts w:ascii="Book Antiqua" w:hAnsi="Book Antiqua"/>
          <w:sz w:val="28"/>
          <w:szCs w:val="28"/>
        </w:rPr>
        <w:t>–</w:t>
      </w:r>
      <w:r>
        <w:rPr>
          <w:rFonts w:ascii="Book Antiqua" w:hAnsi="Book Antiqua"/>
          <w:sz w:val="28"/>
          <w:szCs w:val="28"/>
        </w:rPr>
        <w:t xml:space="preserve"> </w:t>
      </w:r>
      <w:r w:rsidR="00D67CAB" w:rsidRPr="00F81DDE">
        <w:rPr>
          <w:rFonts w:ascii="Book Antiqua" w:hAnsi="Book Antiqua"/>
          <w:sz w:val="28"/>
          <w:szCs w:val="28"/>
        </w:rPr>
        <w:t>Megvan – felelte Váraljai telepvezető rezzenéstelen arccal.</w:t>
      </w:r>
    </w:p>
    <w:p w:rsidR="003F5E91" w:rsidRPr="003F5E91" w:rsidRDefault="003F5E91" w:rsidP="003F5E91">
      <w:pPr>
        <w:spacing w:after="0" w:line="360" w:lineRule="auto"/>
        <w:rPr>
          <w:rFonts w:ascii="Book Antiqua" w:hAnsi="Book Antiqua" w:cstheme="minorHAnsi"/>
          <w:b/>
          <w:sz w:val="28"/>
          <w:szCs w:val="28"/>
        </w:rPr>
      </w:pPr>
      <w:r w:rsidRPr="003F5E91">
        <w:rPr>
          <w:rFonts w:ascii="Book Antiqua" w:hAnsi="Book Antiqua" w:cstheme="minorHAnsi"/>
          <w:b/>
          <w:sz w:val="28"/>
          <w:szCs w:val="28"/>
        </w:rPr>
        <w:lastRenderedPageBreak/>
        <w:t>2</w:t>
      </w:r>
    </w:p>
    <w:p w:rsidR="003F5E91" w:rsidRPr="003F5E91" w:rsidRDefault="003F5E91" w:rsidP="003F5E91">
      <w:pPr>
        <w:spacing w:after="0" w:line="240" w:lineRule="auto"/>
        <w:ind w:firstLine="709"/>
        <w:jc w:val="both"/>
        <w:rPr>
          <w:rFonts w:ascii="Book Antiqua" w:hAnsi="Book Antiqua" w:cstheme="minorHAnsi"/>
          <w:sz w:val="28"/>
          <w:szCs w:val="28"/>
        </w:rPr>
      </w:pPr>
      <w:r>
        <w:rPr>
          <w:rFonts w:ascii="Book Antiqua" w:hAnsi="Book Antiqua" w:cstheme="minorHAnsi"/>
          <w:sz w:val="28"/>
          <w:szCs w:val="28"/>
        </w:rPr>
        <w:t>„1896-</w:t>
      </w:r>
      <w:r w:rsidRPr="003F5E91">
        <w:rPr>
          <w:rFonts w:ascii="Book Antiqua" w:hAnsi="Book Antiqua" w:cstheme="minorHAnsi"/>
          <w:sz w:val="28"/>
          <w:szCs w:val="28"/>
        </w:rPr>
        <w:t>ban születtem Mátészalkán. Szüleim fatelepi munkás</w:t>
      </w:r>
      <w:r>
        <w:rPr>
          <w:rFonts w:ascii="Book Antiqua" w:hAnsi="Book Antiqua" w:cstheme="minorHAnsi"/>
          <w:sz w:val="28"/>
          <w:szCs w:val="28"/>
        </w:rPr>
        <w:t>-</w:t>
      </w:r>
      <w:r w:rsidRPr="003F5E91">
        <w:rPr>
          <w:rFonts w:ascii="Book Antiqua" w:hAnsi="Book Antiqua" w:cstheme="minorHAnsi"/>
          <w:sz w:val="28"/>
          <w:szCs w:val="28"/>
        </w:rPr>
        <w:t xml:space="preserve">dolgozók voltak. </w:t>
      </w:r>
    </w:p>
    <w:p w:rsidR="003F5E91" w:rsidRPr="003F5E91" w:rsidRDefault="003F5E91" w:rsidP="003F5E91">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 xml:space="preserve">4 elemit és 4 tanonciskolát végeztem. Parasztszabóságot tanultam, melyet felszabadulásom után abba is hagytam. 1914-ben Budapestre kerültem </w:t>
      </w:r>
      <w:r>
        <w:rPr>
          <w:rFonts w:ascii="Book Antiqua" w:hAnsi="Book Antiqua" w:cstheme="minorHAnsi"/>
          <w:sz w:val="28"/>
          <w:szCs w:val="28"/>
        </w:rPr>
        <w:t xml:space="preserve">az </w:t>
      </w:r>
      <w:r w:rsidRPr="003F5E91">
        <w:rPr>
          <w:rFonts w:ascii="Book Antiqua" w:hAnsi="Book Antiqua" w:cstheme="minorHAnsi"/>
          <w:sz w:val="28"/>
          <w:szCs w:val="28"/>
        </w:rPr>
        <w:t xml:space="preserve">Ádám Miksa Rt.-hez. Itt mint raktári dolgozó dolgoztam egy évig. Egy év után mint raktárnok és mint eladó működtem. 1923-ig voltam </w:t>
      </w:r>
      <w:r>
        <w:rPr>
          <w:rFonts w:ascii="Book Antiqua" w:hAnsi="Book Antiqua" w:cstheme="minorHAnsi"/>
          <w:sz w:val="28"/>
          <w:szCs w:val="28"/>
        </w:rPr>
        <w:t xml:space="preserve">az </w:t>
      </w:r>
      <w:r w:rsidRPr="003F5E91">
        <w:rPr>
          <w:rFonts w:ascii="Book Antiqua" w:hAnsi="Book Antiqua" w:cstheme="minorHAnsi"/>
          <w:sz w:val="28"/>
          <w:szCs w:val="28"/>
        </w:rPr>
        <w:t xml:space="preserve">Ádám Miksa cégnél. 1923-ban megnősültem. 1926-ig mint ügynök dolgoztam </w:t>
      </w:r>
      <w:r>
        <w:rPr>
          <w:rFonts w:ascii="Book Antiqua" w:hAnsi="Book Antiqua" w:cstheme="minorHAnsi"/>
          <w:sz w:val="28"/>
          <w:szCs w:val="28"/>
        </w:rPr>
        <w:t xml:space="preserve">a </w:t>
      </w:r>
      <w:r w:rsidRPr="003F5E91">
        <w:rPr>
          <w:rFonts w:ascii="Book Antiqua" w:hAnsi="Book Antiqua" w:cstheme="minorHAnsi"/>
          <w:sz w:val="28"/>
          <w:szCs w:val="28"/>
        </w:rPr>
        <w:t>Gerő és társa illatszernagykereskedésnél. 1926-ban Varga Andor céghez kerültem, mint raktárnok. 1932-i</w:t>
      </w:r>
      <w:r>
        <w:rPr>
          <w:rFonts w:ascii="Book Antiqua" w:hAnsi="Book Antiqua" w:cstheme="minorHAnsi"/>
          <w:sz w:val="28"/>
          <w:szCs w:val="28"/>
        </w:rPr>
        <w:t>g voltam itt állásba, majd 1932–</w:t>
      </w:r>
      <w:r w:rsidRPr="003F5E91">
        <w:rPr>
          <w:rFonts w:ascii="Book Antiqua" w:hAnsi="Book Antiqua" w:cstheme="minorHAnsi"/>
          <w:sz w:val="28"/>
          <w:szCs w:val="28"/>
        </w:rPr>
        <w:t>1948 december 31-ig ennek utódjánál, a Pannónia Textilkereske</w:t>
      </w:r>
      <w:r>
        <w:rPr>
          <w:rFonts w:ascii="Book Antiqua" w:hAnsi="Book Antiqua" w:cstheme="minorHAnsi"/>
          <w:sz w:val="28"/>
          <w:szCs w:val="28"/>
        </w:rPr>
        <w:t>-</w:t>
      </w:r>
      <w:r w:rsidRPr="003F5E91">
        <w:rPr>
          <w:rFonts w:ascii="Book Antiqua" w:hAnsi="Book Antiqua" w:cstheme="minorHAnsi"/>
          <w:sz w:val="28"/>
          <w:szCs w:val="28"/>
        </w:rPr>
        <w:t>delmi Vállalatnál voltam. 1949 elejétől a Len- Kender- és Jutanagykeres</w:t>
      </w:r>
      <w:r>
        <w:rPr>
          <w:rFonts w:ascii="Book Antiqua" w:hAnsi="Book Antiqua" w:cstheme="minorHAnsi"/>
          <w:sz w:val="28"/>
          <w:szCs w:val="28"/>
        </w:rPr>
        <w:t>-</w:t>
      </w:r>
      <w:r w:rsidRPr="003F5E91">
        <w:rPr>
          <w:rFonts w:ascii="Book Antiqua" w:hAnsi="Book Antiqua" w:cstheme="minorHAnsi"/>
          <w:sz w:val="28"/>
          <w:szCs w:val="28"/>
        </w:rPr>
        <w:t xml:space="preserve">kedelmi Vállalatnál dolgozom. </w:t>
      </w:r>
    </w:p>
    <w:p w:rsidR="003F5E91" w:rsidRPr="003F5E91" w:rsidRDefault="003F5E91" w:rsidP="003F5E91">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 xml:space="preserve">1944 május 15-én bevonultam munkaszolgálatra, majd november 28-án deportáltak Mauthausenba. Onnan 1945 június 13-án tértem haza. </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 xml:space="preserve">1914-től a mai napig igazoltan szakszervezeti tag vagyok. </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MSZT-nek is tagja vagyok 1949-től.</w:t>
      </w:r>
    </w:p>
    <w:p w:rsidR="003F5E91" w:rsidRPr="003F5E91" w:rsidRDefault="003F5E91" w:rsidP="003F5E91">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Feleségem Guttmann Ignác rövid és kötöttáru cég</w:t>
      </w:r>
      <w:r w:rsidR="009F4B86">
        <w:rPr>
          <w:rFonts w:ascii="Book Antiqua" w:hAnsi="Book Antiqua" w:cstheme="minorHAnsi"/>
          <w:sz w:val="28"/>
          <w:szCs w:val="28"/>
        </w:rPr>
        <w:t>é</w:t>
      </w:r>
      <w:r w:rsidRPr="003F5E91">
        <w:rPr>
          <w:rFonts w:ascii="Book Antiqua" w:hAnsi="Book Antiqua" w:cstheme="minorHAnsi"/>
          <w:sz w:val="28"/>
          <w:szCs w:val="28"/>
        </w:rPr>
        <w:t>nél mint tiszt</w:t>
      </w:r>
      <w:r>
        <w:rPr>
          <w:rFonts w:ascii="Book Antiqua" w:hAnsi="Book Antiqua" w:cstheme="minorHAnsi"/>
          <w:sz w:val="28"/>
          <w:szCs w:val="28"/>
        </w:rPr>
        <w:t>-</w:t>
      </w:r>
      <w:r w:rsidRPr="003F5E91">
        <w:rPr>
          <w:rFonts w:ascii="Book Antiqua" w:hAnsi="Book Antiqua" w:cstheme="minorHAnsi"/>
          <w:sz w:val="28"/>
          <w:szCs w:val="28"/>
        </w:rPr>
        <w:t>viselő dolgozott 1938-ig. Jelenleg betegsége miatt nem tud állást vállalni.</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Egyetlen fiúgyermekem volt, aki 1944-ben meghalt.</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 xml:space="preserve">Bp. 1952. január hó.                                                                                               </w:t>
      </w:r>
      <w:r>
        <w:rPr>
          <w:rFonts w:ascii="Book Antiqua" w:hAnsi="Book Antiqua" w:cstheme="minorHAnsi"/>
          <w:sz w:val="28"/>
          <w:szCs w:val="28"/>
        </w:rPr>
        <w:t xml:space="preserve">                         </w:t>
      </w:r>
      <w:r>
        <w:rPr>
          <w:rFonts w:ascii="Book Antiqua" w:hAnsi="Book Antiqua" w:cstheme="minorHAnsi"/>
          <w:sz w:val="28"/>
          <w:szCs w:val="28"/>
        </w:rPr>
        <w:tab/>
      </w:r>
      <w:r>
        <w:rPr>
          <w:rFonts w:ascii="Book Antiqua" w:hAnsi="Book Antiqua" w:cstheme="minorHAnsi"/>
          <w:sz w:val="28"/>
          <w:szCs w:val="28"/>
        </w:rPr>
        <w:tab/>
      </w:r>
      <w:r>
        <w:rPr>
          <w:rFonts w:ascii="Book Antiqua" w:hAnsi="Book Antiqua" w:cstheme="minorHAnsi"/>
          <w:sz w:val="28"/>
          <w:szCs w:val="28"/>
        </w:rPr>
        <w:tab/>
      </w:r>
      <w:r>
        <w:rPr>
          <w:rFonts w:ascii="Book Antiqua" w:hAnsi="Book Antiqua" w:cstheme="minorHAnsi"/>
          <w:sz w:val="28"/>
          <w:szCs w:val="28"/>
        </w:rPr>
        <w:tab/>
      </w:r>
      <w:r>
        <w:rPr>
          <w:rFonts w:ascii="Book Antiqua" w:hAnsi="Book Antiqua" w:cstheme="minorHAnsi"/>
          <w:sz w:val="28"/>
          <w:szCs w:val="28"/>
        </w:rPr>
        <w:tab/>
      </w:r>
      <w:r w:rsidR="000442D7">
        <w:rPr>
          <w:rFonts w:ascii="Book Antiqua" w:hAnsi="Book Antiqua" w:cstheme="minorHAnsi"/>
          <w:sz w:val="28"/>
          <w:szCs w:val="28"/>
        </w:rPr>
        <w:t xml:space="preserve">                            </w:t>
      </w:r>
      <w:r w:rsidRPr="003F5E91">
        <w:rPr>
          <w:rFonts w:ascii="Book Antiqua" w:hAnsi="Book Antiqua" w:cstheme="minorHAnsi"/>
          <w:sz w:val="28"/>
          <w:szCs w:val="28"/>
        </w:rPr>
        <w:t>Weisz Jenő</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 xml:space="preserve">                                      </w:t>
      </w:r>
      <w:r>
        <w:rPr>
          <w:rFonts w:ascii="Book Antiqua" w:hAnsi="Book Antiqua" w:cstheme="minorHAnsi"/>
          <w:sz w:val="28"/>
          <w:szCs w:val="28"/>
        </w:rPr>
        <w:t xml:space="preserve">                             </w:t>
      </w:r>
      <w:r w:rsidRPr="003F5E91">
        <w:rPr>
          <w:rFonts w:ascii="Book Antiqua" w:hAnsi="Book Antiqua" w:cstheme="minorHAnsi"/>
          <w:sz w:val="28"/>
          <w:szCs w:val="28"/>
        </w:rPr>
        <w:t xml:space="preserve"> XIII. ker, Balzac utca 35.”</w:t>
      </w:r>
    </w:p>
    <w:p w:rsidR="003F5E91" w:rsidRPr="003F5E91" w:rsidRDefault="003F5E91" w:rsidP="003F5E91">
      <w:pPr>
        <w:spacing w:after="0" w:line="240" w:lineRule="auto"/>
        <w:ind w:firstLine="709"/>
        <w:rPr>
          <w:rFonts w:ascii="Book Antiqua" w:hAnsi="Book Antiqua" w:cstheme="minorHAnsi"/>
          <w:sz w:val="28"/>
          <w:szCs w:val="28"/>
        </w:rPr>
      </w:pPr>
    </w:p>
    <w:p w:rsidR="003F5E91" w:rsidRPr="003F5E91" w:rsidRDefault="003F5E91" w:rsidP="000442D7">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Váraljai (Weisz) Jenő visszatette a kölcsönkapott golyóstollat a Jászné íróasztalának szélére, aztán visszaült a dohányzóasztal mellé, és várakozásteljesen kihúzta magát.</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Jászné úgy tett, mintha semmit nem vett volna észre. Elmélyülten tanulmányozott egy gépiratot.</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Ezt:</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„Káderek munkaközbeni megismerése</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Weisz Jenő (szül 1896, anyja neve Feldmann Eszter)</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Beosztása: zsáktelep vezetője</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 xml:space="preserve">Önéletrajzi adatai: szülei fatelepi munkások voltak, meghaltak, ő maga elemit és tanonciskolát végzett, parasztszabóságot tanult ki, amelyet aztán abbahagyott, 1914-ben Budapestre jött, és itt több helyen mint eladó majd mint raktárnok dolgozott a Pannónia Textilker Vállalatnál 1948-ig. </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Katonai ideje: 1944 májusában bevonult munkaszolgálatra majd deportálták Mauthausenbe</w:t>
      </w:r>
      <w:r w:rsidR="00144142">
        <w:rPr>
          <w:rFonts w:ascii="Book Antiqua" w:hAnsi="Book Antiqua" w:cstheme="minorHAnsi"/>
          <w:sz w:val="28"/>
          <w:szCs w:val="28"/>
        </w:rPr>
        <w:t>,</w:t>
      </w:r>
      <w:r w:rsidRPr="003F5E91">
        <w:rPr>
          <w:rFonts w:ascii="Book Antiqua" w:hAnsi="Book Antiqua" w:cstheme="minorHAnsi"/>
          <w:sz w:val="28"/>
          <w:szCs w:val="28"/>
        </w:rPr>
        <w:t xml:space="preserve"> és innen 1945. júniusában jött vissza. </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lastRenderedPageBreak/>
        <w:t>Családi körülményei: felesége 1938-ig mint tisztv. dolgozott, jelen</w:t>
      </w:r>
      <w:r w:rsidR="00144142">
        <w:rPr>
          <w:rFonts w:ascii="Book Antiqua" w:hAnsi="Book Antiqua" w:cstheme="minorHAnsi"/>
          <w:sz w:val="28"/>
          <w:szCs w:val="28"/>
        </w:rPr>
        <w:t>-</w:t>
      </w:r>
      <w:r w:rsidRPr="003F5E91">
        <w:rPr>
          <w:rFonts w:ascii="Book Antiqua" w:hAnsi="Book Antiqua" w:cstheme="minorHAnsi"/>
          <w:sz w:val="28"/>
          <w:szCs w:val="28"/>
        </w:rPr>
        <w:t>leg beteges. Jó családi életet élnek. Egyetlen fia 1944-ben meghalt.</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Pártállása: pártonkívüli 1914-től szakszervezeti tag, teljesen passzív.</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Jellemzése: Vállalatunkhoz 1949-ben került mint anyagbeszerző. Teljesen kapitalista módon gondolkodik a kereskedést illetően. Munkáját igen nagy szorgalommal és szakmai hozzáértéssel végzi, azonban a kér</w:t>
      </w:r>
      <w:r w:rsidR="00144142">
        <w:rPr>
          <w:rFonts w:ascii="Book Antiqua" w:hAnsi="Book Antiqua" w:cstheme="minorHAnsi"/>
          <w:sz w:val="28"/>
          <w:szCs w:val="28"/>
        </w:rPr>
        <w:t>-</w:t>
      </w:r>
      <w:r w:rsidRPr="003F5E91">
        <w:rPr>
          <w:rFonts w:ascii="Book Antiqua" w:hAnsi="Book Antiqua" w:cstheme="minorHAnsi"/>
          <w:sz w:val="28"/>
          <w:szCs w:val="28"/>
        </w:rPr>
        <w:t>dést úgy kezeli, hogy adni-venni. Különösebb kifogás nem merült fel ellene, munkatársai azonban nemigen szeretik. Viccei „gúnyosak”. Osztályvezetője Békési elvtárs sokszor ellensúlyozza „kereskedői tevé</w:t>
      </w:r>
      <w:r w:rsidR="00144142">
        <w:rPr>
          <w:rFonts w:ascii="Book Antiqua" w:hAnsi="Book Antiqua" w:cstheme="minorHAnsi"/>
          <w:sz w:val="28"/>
          <w:szCs w:val="28"/>
        </w:rPr>
        <w:t>-</w:t>
      </w:r>
      <w:r w:rsidRPr="003F5E91">
        <w:rPr>
          <w:rFonts w:ascii="Book Antiqua" w:hAnsi="Book Antiqua" w:cstheme="minorHAnsi"/>
          <w:sz w:val="28"/>
          <w:szCs w:val="28"/>
        </w:rPr>
        <w:t>kenységét”.</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Megállapodás: Többször beszélgettünk vele, hogy politikailag nem fejlődött semmit, pedig mint régi szakszervezeti tagnak bele kellene folyni azért a társadalmi munkában. Rámutattunk arra, hogy ez nem maszek kereskedelem, tehát változtasson a tevékenységén.</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Javaslat: Bár szakmailag jól viszi a területet, azonban foglalkozni kell azzal, hogy utánpótlást biztosítsunk. A munkáját különben maradéktala</w:t>
      </w:r>
      <w:r w:rsidR="00144142">
        <w:rPr>
          <w:rFonts w:ascii="Book Antiqua" w:hAnsi="Book Antiqua" w:cstheme="minorHAnsi"/>
          <w:sz w:val="28"/>
          <w:szCs w:val="28"/>
        </w:rPr>
        <w:t>-</w:t>
      </w:r>
      <w:r w:rsidRPr="003F5E91">
        <w:rPr>
          <w:rFonts w:ascii="Book Antiqua" w:hAnsi="Book Antiqua" w:cstheme="minorHAnsi"/>
          <w:sz w:val="28"/>
          <w:szCs w:val="28"/>
        </w:rPr>
        <w:t>nul ellátja, mozgékony és fáradhatatlan.</w:t>
      </w:r>
    </w:p>
    <w:p w:rsidR="003F5E91" w:rsidRPr="003F5E91" w:rsidRDefault="003F5E91"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Bp. 1950. május 5.                               Stefán Andorné szem.vez.”</w:t>
      </w:r>
    </w:p>
    <w:p w:rsidR="003F5E91" w:rsidRPr="003F5E91" w:rsidRDefault="003F5E91" w:rsidP="003F5E91">
      <w:pPr>
        <w:spacing w:after="0" w:line="240" w:lineRule="auto"/>
        <w:ind w:firstLine="709"/>
        <w:rPr>
          <w:rFonts w:ascii="Book Antiqua" w:hAnsi="Book Antiqua" w:cstheme="minorHAnsi"/>
          <w:sz w:val="28"/>
          <w:szCs w:val="28"/>
        </w:rPr>
      </w:pP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Váraljai (Weisz) Jenő természetesen nem ismerte a káderlapját. Megismerni majd ötvenhat október végén fogja, amikor a Munkástanács tagjai feltörik a személyzeti osztály páncélszekrényét, és minden dolgozó</w:t>
      </w:r>
      <w:r w:rsidR="00144142">
        <w:rPr>
          <w:rFonts w:ascii="Book Antiqua" w:hAnsi="Book Antiqua" w:cstheme="minorHAnsi"/>
          <w:sz w:val="28"/>
          <w:szCs w:val="28"/>
        </w:rPr>
        <w:t>-</w:t>
      </w:r>
      <w:r w:rsidRPr="003F5E91">
        <w:rPr>
          <w:rFonts w:ascii="Book Antiqua" w:hAnsi="Book Antiqua" w:cstheme="minorHAnsi"/>
          <w:sz w:val="28"/>
          <w:szCs w:val="28"/>
        </w:rPr>
        <w:t>nak kiosztják a róluk készült jellemzéseket. Váraljai (Weisz) Jenő akkor gondosan elteszi a lapot abba a varródoboznak látszó intarziás fakazettá</w:t>
      </w:r>
      <w:r w:rsidR="00144142">
        <w:rPr>
          <w:rFonts w:ascii="Book Antiqua" w:hAnsi="Book Antiqua" w:cstheme="minorHAnsi"/>
          <w:sz w:val="28"/>
          <w:szCs w:val="28"/>
        </w:rPr>
        <w:t>-</w:t>
      </w:r>
      <w:r w:rsidRPr="003F5E91">
        <w:rPr>
          <w:rFonts w:ascii="Book Antiqua" w:hAnsi="Book Antiqua" w:cstheme="minorHAnsi"/>
          <w:sz w:val="28"/>
          <w:szCs w:val="28"/>
        </w:rPr>
        <w:t>ba, melyet ennek az eseménydús januári napnak a délutánján elkért a feleségétől. Nem lepődik meg, amikor elolvassa, tisztában van vele, hogy a főnökei afféle kispolgári csökevénynek tartják, a beosztottjai pedig félnek tőle, de mindez őt már régen hidegen hagyja. Nem akar megfelelni senkinek, nem akar karriert se, egyszerűen csak túlélni akar, felelősséget is csak a családjáért vállal, Rezsinért, szegényért, aki bezárta a lelkét a világ elől, meg a legkisebb öccséért, aki nyolc évvel fiatalabb nála, és aki félig-meddig mindig is a fia volt – hogy aztán a Gyurka halála után teljesen az legyen.)</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Jászné a fejét csóválja. Ez a Stefán Böbe is megéri a pénzét, káderlap címén egyszerűen lemásoltatta a delikvensek önéletrajzát, aztán hozzá</w:t>
      </w:r>
      <w:r w:rsidR="00144142">
        <w:rPr>
          <w:rFonts w:ascii="Book Antiqua" w:hAnsi="Book Antiqua" w:cstheme="minorHAnsi"/>
          <w:sz w:val="28"/>
          <w:szCs w:val="28"/>
        </w:rPr>
        <w:t>-</w:t>
      </w:r>
      <w:r w:rsidRPr="003F5E91">
        <w:rPr>
          <w:rFonts w:ascii="Book Antiqua" w:hAnsi="Book Antiqua" w:cstheme="minorHAnsi"/>
          <w:sz w:val="28"/>
          <w:szCs w:val="28"/>
        </w:rPr>
        <w:t>biggyesztett egy vörös farkat, vannak még hibák, elvtársak, de majd kijavítjuk, hiába, már a pártiskolán is megúszásra játszott – jelzem, akkor még Kovács Erzsébetnek hívták, csak a vizsgák után ment hozzá a Stefán elv</w:t>
      </w:r>
      <w:r w:rsidR="00144142">
        <w:rPr>
          <w:rFonts w:ascii="Book Antiqua" w:hAnsi="Book Antiqua" w:cstheme="minorHAnsi"/>
          <w:sz w:val="28"/>
          <w:szCs w:val="28"/>
        </w:rPr>
        <w:t>társhoz, a tudszoctanárunkhoz –</w:t>
      </w:r>
      <w:r w:rsidRPr="003F5E91">
        <w:rPr>
          <w:rFonts w:ascii="Book Antiqua" w:hAnsi="Book Antiqua" w:cstheme="minorHAnsi"/>
          <w:sz w:val="28"/>
          <w:szCs w:val="28"/>
        </w:rPr>
        <w:t xml:space="preserve">, nem csoda, hogy hamar kitelt a becsülete a Lenkernél is: azt mondják, a Köztársaság térre került, </w:t>
      </w:r>
      <w:r w:rsidRPr="003F5E91">
        <w:rPr>
          <w:rFonts w:ascii="Book Antiqua" w:hAnsi="Book Antiqua" w:cstheme="minorHAnsi"/>
          <w:sz w:val="28"/>
          <w:szCs w:val="28"/>
        </w:rPr>
        <w:lastRenderedPageBreak/>
        <w:t>aktatologatónak. De mostantól itt minden másképpen lesz, arra mérget lehet venni, ezt a Weiszet is, aki szó szerint ugyanazokat az életrajzokat adja be itt évek óta, gatyába rázom</w:t>
      </w:r>
      <w:bookmarkStart w:id="0" w:name="_GoBack"/>
      <w:bookmarkEnd w:id="0"/>
      <w:r w:rsidRPr="003F5E91">
        <w:rPr>
          <w:rFonts w:ascii="Book Antiqua" w:hAnsi="Book Antiqua" w:cstheme="minorHAnsi"/>
          <w:sz w:val="28"/>
          <w:szCs w:val="28"/>
        </w:rPr>
        <w:t xml:space="preserve"> én hamar, mielőtt a tárgyra térnék, hadd tudja meg, hol lakik az úristen elvtárs. </w:t>
      </w:r>
    </w:p>
    <w:p w:rsidR="003F5E91" w:rsidRPr="003F5E91" w:rsidRDefault="00144142" w:rsidP="003F5E91">
      <w:pPr>
        <w:spacing w:after="0" w:line="240" w:lineRule="auto"/>
        <w:ind w:firstLine="709"/>
        <w:rPr>
          <w:rFonts w:ascii="Book Antiqua" w:hAnsi="Book Antiqua" w:cstheme="minorHAnsi"/>
          <w:sz w:val="28"/>
          <w:szCs w:val="28"/>
        </w:rPr>
      </w:pPr>
      <w:r w:rsidRPr="003F5E91">
        <w:rPr>
          <w:rFonts w:ascii="Book Antiqua" w:hAnsi="Book Antiqua" w:cstheme="minorHAnsi"/>
          <w:sz w:val="28"/>
          <w:szCs w:val="28"/>
        </w:rPr>
        <w:t>–</w:t>
      </w:r>
      <w:r>
        <w:rPr>
          <w:rFonts w:ascii="Book Antiqua" w:hAnsi="Book Antiqua" w:cstheme="minorHAnsi"/>
          <w:sz w:val="28"/>
          <w:szCs w:val="28"/>
        </w:rPr>
        <w:t xml:space="preserve"> </w:t>
      </w:r>
      <w:r w:rsidR="003F5E91" w:rsidRPr="003F5E91">
        <w:rPr>
          <w:rFonts w:ascii="Book Antiqua" w:hAnsi="Book Antiqua" w:cstheme="minorHAnsi"/>
          <w:sz w:val="28"/>
          <w:szCs w:val="28"/>
        </w:rPr>
        <w:t>És mondja – nézett fel végre az aktájából Jászné – nem hagyott ki semmi lényegeset?</w:t>
      </w:r>
    </w:p>
    <w:p w:rsidR="003F5E91" w:rsidRPr="003F5E91" w:rsidRDefault="00144142"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w:t>
      </w:r>
      <w:r>
        <w:rPr>
          <w:rFonts w:ascii="Book Antiqua" w:hAnsi="Book Antiqua" w:cstheme="minorHAnsi"/>
          <w:sz w:val="28"/>
          <w:szCs w:val="28"/>
        </w:rPr>
        <w:t xml:space="preserve"> </w:t>
      </w:r>
      <w:r w:rsidR="003F5E91" w:rsidRPr="003F5E91">
        <w:rPr>
          <w:rFonts w:ascii="Book Antiqua" w:hAnsi="Book Antiqua" w:cstheme="minorHAnsi"/>
          <w:sz w:val="28"/>
          <w:szCs w:val="28"/>
        </w:rPr>
        <w:t>Nem hinném – felelte Váraljai Jenő, rezzenéstelen arccal, miközben arra gondolt, hogy dehogynem, minden lényegeset kihagyott. Például, hogy tizennégyben azért jött föl Pestre, hogy ne vigyék el katonának, így aztán évekig papírok nélkül tengődött, alkalmi munkákból élt</w:t>
      </w:r>
      <w:r>
        <w:rPr>
          <w:rFonts w:ascii="Book Antiqua" w:hAnsi="Book Antiqua" w:cstheme="minorHAnsi"/>
          <w:sz w:val="28"/>
          <w:szCs w:val="28"/>
        </w:rPr>
        <w:t>,</w:t>
      </w:r>
      <w:r w:rsidR="003F5E91" w:rsidRPr="003F5E91">
        <w:rPr>
          <w:rFonts w:ascii="Book Antiqua" w:hAnsi="Book Antiqua" w:cstheme="minorHAnsi"/>
          <w:sz w:val="28"/>
          <w:szCs w:val="28"/>
        </w:rPr>
        <w:t xml:space="preserve"> és tömegszállásokon húzta meg magát, de mégiscsak megúszta a háborút: akkor tanulta meg egy életre, hogy a kisember csak önmagáért felelős. És kihagyta azt is, hogy a fia születése után évekig éjszakai munkákat is vállalt – pedig akkor már megbecsült raktárosa volt a cégnek – a cégnek, melynek lassan harminc éve a dolgozója, noha hívták már ezerféleképpen, tulajdonolták sokan, vezették még többen, szakemberek, pénzemberek, strómanok, most éppen egy hajdani pékinas vezeti, aki annakidején kenyérrel látta el a bujkáló kommunista pártpolitikusokat. És persze azt se írta bele, hogy is írhatta volna, hogy egyetlen fia, a szemefénye, aki olyan szép volt, mint egy filmszínész és olyan okos, mint a nap, nem meghalt negyvennégyben, hanem megölték, meggyilkolták, kivégezték, a Dunába lőtték. Ezt persze mindenki tudja, de nem illik beszélni róla, önéletrajzokba beleírni, hisz akik ezt tették vele, velük, itt vannak mind, mára becsületes munkásemberek lettek vagy szorgos hivatalnokok, el</w:t>
      </w:r>
      <w:r>
        <w:rPr>
          <w:rFonts w:ascii="Book Antiqua" w:hAnsi="Book Antiqua" w:cstheme="minorHAnsi"/>
          <w:sz w:val="28"/>
          <w:szCs w:val="28"/>
        </w:rPr>
        <w:t>-</w:t>
      </w:r>
      <w:r w:rsidR="003F5E91" w:rsidRPr="003F5E91">
        <w:rPr>
          <w:rFonts w:ascii="Book Antiqua" w:hAnsi="Book Antiqua" w:cstheme="minorHAnsi"/>
          <w:sz w:val="28"/>
          <w:szCs w:val="28"/>
        </w:rPr>
        <w:t>hivatott pártmunkások, akiknek egykori elhajlására már fátylat borított a jelen, és itt vannak azok is, csak azok vannak itt, akik mindezt látták, tűrték, segítették, akik a hasznot lefölözték, de aztán mosták kezeiket. Ők semmiről sem tudtak, ők semmiről se tehetnek, a lakást is csak állagmegőrzési okokból igényelték ki, végtére is nem lehetett tudni, mikor jönnek vissza, ha egyáltalán.</w:t>
      </w:r>
    </w:p>
    <w:p w:rsidR="003F5E91" w:rsidRPr="003F5E91" w:rsidRDefault="003F5E91" w:rsidP="00144142">
      <w:pPr>
        <w:spacing w:after="0" w:line="240" w:lineRule="auto"/>
        <w:ind w:firstLine="709"/>
        <w:jc w:val="both"/>
        <w:rPr>
          <w:rFonts w:ascii="Book Antiqua" w:hAnsi="Book Antiqua" w:cstheme="minorHAnsi"/>
          <w:sz w:val="28"/>
          <w:szCs w:val="28"/>
        </w:rPr>
      </w:pPr>
      <w:r w:rsidRPr="003F5E91">
        <w:rPr>
          <w:rFonts w:ascii="Book Antiqua" w:hAnsi="Book Antiqua" w:cstheme="minorHAnsi"/>
          <w:sz w:val="28"/>
          <w:szCs w:val="28"/>
        </w:rPr>
        <w:t>Nem, ilyesmikről hét évvel a háború után nem lehet beszélni. Ami volt, volt, ne a múlton rágódjunk, hanem nézzünk derűs arccal a jövőbe. A múltról csak szűkszavúan, lényegre törően. Weisz György fogtechnikus gyakornok húsz éves korában meghalt. Megállt a szíve. Isten nyu</w:t>
      </w:r>
      <w:r w:rsidR="00144142">
        <w:rPr>
          <w:rFonts w:ascii="Book Antiqua" w:hAnsi="Book Antiqua" w:cstheme="minorHAnsi"/>
          <w:sz w:val="28"/>
          <w:szCs w:val="28"/>
        </w:rPr>
        <w:t>-</w:t>
      </w:r>
      <w:r w:rsidRPr="003F5E91">
        <w:rPr>
          <w:rFonts w:ascii="Book Antiqua" w:hAnsi="Book Antiqua" w:cstheme="minorHAnsi"/>
          <w:sz w:val="28"/>
          <w:szCs w:val="28"/>
        </w:rPr>
        <w:t>gosztalja.</w:t>
      </w:r>
    </w:p>
    <w:p w:rsidR="003F5E91" w:rsidRPr="00306840" w:rsidRDefault="003F5E91" w:rsidP="003F5E91">
      <w:pPr>
        <w:spacing w:after="0" w:line="240" w:lineRule="auto"/>
        <w:ind w:firstLine="709"/>
        <w:rPr>
          <w:rFonts w:ascii="Arial" w:hAnsi="Arial" w:cstheme="minorHAnsi"/>
        </w:rPr>
      </w:pPr>
    </w:p>
    <w:p w:rsidR="00867BD0" w:rsidRPr="00F81DDE" w:rsidRDefault="00867BD0" w:rsidP="003F5E91">
      <w:pPr>
        <w:spacing w:after="0" w:line="240" w:lineRule="auto"/>
        <w:ind w:firstLine="709"/>
        <w:rPr>
          <w:rFonts w:ascii="Book Antiqua" w:hAnsi="Book Antiqua"/>
          <w:sz w:val="28"/>
          <w:szCs w:val="28"/>
        </w:rPr>
      </w:pPr>
    </w:p>
    <w:sectPr w:rsidR="00867BD0" w:rsidRPr="00F81D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B0E" w:rsidRDefault="001C3B0E" w:rsidP="00362C6E">
      <w:pPr>
        <w:spacing w:after="0" w:line="240" w:lineRule="auto"/>
      </w:pPr>
      <w:r>
        <w:separator/>
      </w:r>
    </w:p>
  </w:endnote>
  <w:endnote w:type="continuationSeparator" w:id="0">
    <w:p w:rsidR="001C3B0E" w:rsidRDefault="001C3B0E" w:rsidP="0036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B0E" w:rsidRDefault="001C3B0E" w:rsidP="00362C6E">
      <w:pPr>
        <w:spacing w:after="0" w:line="240" w:lineRule="auto"/>
      </w:pPr>
      <w:r>
        <w:separator/>
      </w:r>
    </w:p>
  </w:footnote>
  <w:footnote w:type="continuationSeparator" w:id="0">
    <w:p w:rsidR="001C3B0E" w:rsidRDefault="001C3B0E" w:rsidP="00362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54"/>
    <w:rsid w:val="000442D7"/>
    <w:rsid w:val="000D15B7"/>
    <w:rsid w:val="00131E2E"/>
    <w:rsid w:val="00144142"/>
    <w:rsid w:val="001C3B0E"/>
    <w:rsid w:val="00263F97"/>
    <w:rsid w:val="002759B7"/>
    <w:rsid w:val="00283F0C"/>
    <w:rsid w:val="00330537"/>
    <w:rsid w:val="00334AC8"/>
    <w:rsid w:val="00362C6E"/>
    <w:rsid w:val="003F5E91"/>
    <w:rsid w:val="00480B6B"/>
    <w:rsid w:val="00515541"/>
    <w:rsid w:val="00696571"/>
    <w:rsid w:val="00840B91"/>
    <w:rsid w:val="0085198C"/>
    <w:rsid w:val="00867BD0"/>
    <w:rsid w:val="008D1030"/>
    <w:rsid w:val="00931E8E"/>
    <w:rsid w:val="009F4B86"/>
    <w:rsid w:val="00A707AE"/>
    <w:rsid w:val="00BA68D2"/>
    <w:rsid w:val="00BB4BBB"/>
    <w:rsid w:val="00C62F71"/>
    <w:rsid w:val="00CC3454"/>
    <w:rsid w:val="00D67CAB"/>
    <w:rsid w:val="00E52825"/>
    <w:rsid w:val="00F6314F"/>
    <w:rsid w:val="00F81D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E4F2"/>
  <w15:chartTrackingRefBased/>
  <w15:docId w15:val="{8B734EFB-4F62-42C8-9560-E5CC4DD0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62C6E"/>
    <w:pPr>
      <w:tabs>
        <w:tab w:val="center" w:pos="4536"/>
        <w:tab w:val="right" w:pos="9072"/>
      </w:tabs>
      <w:spacing w:after="0" w:line="240" w:lineRule="auto"/>
    </w:pPr>
  </w:style>
  <w:style w:type="character" w:customStyle="1" w:styleId="lfejChar">
    <w:name w:val="Élőfej Char"/>
    <w:basedOn w:val="Bekezdsalapbettpusa"/>
    <w:link w:val="lfej"/>
    <w:uiPriority w:val="99"/>
    <w:rsid w:val="00362C6E"/>
  </w:style>
  <w:style w:type="paragraph" w:styleId="llb">
    <w:name w:val="footer"/>
    <w:basedOn w:val="Norml"/>
    <w:link w:val="llbChar"/>
    <w:uiPriority w:val="99"/>
    <w:unhideWhenUsed/>
    <w:rsid w:val="00362C6E"/>
    <w:pPr>
      <w:tabs>
        <w:tab w:val="center" w:pos="4536"/>
        <w:tab w:val="right" w:pos="9072"/>
      </w:tabs>
      <w:spacing w:after="0" w:line="240" w:lineRule="auto"/>
    </w:pPr>
  </w:style>
  <w:style w:type="character" w:customStyle="1" w:styleId="llbChar">
    <w:name w:val="Élőláb Char"/>
    <w:basedOn w:val="Bekezdsalapbettpusa"/>
    <w:link w:val="llb"/>
    <w:uiPriority w:val="99"/>
    <w:rsid w:val="0036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11681</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2025-05-26T18:08:00Z</dcterms:created>
  <dcterms:modified xsi:type="dcterms:W3CDTF">2025-05-26T18:08:00Z</dcterms:modified>
</cp:coreProperties>
</file>