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C33" w:rsidRDefault="00272C33">
      <w:r w:rsidRPr="00272C33"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90805</wp:posOffset>
            </wp:positionV>
            <wp:extent cx="1428750" cy="2152650"/>
            <wp:effectExtent l="0" t="0" r="0" b="0"/>
            <wp:wrapSquare wrapText="bothSides"/>
            <wp:docPr id="1" name="Kép 1" descr="C:\Users\Otthon\Desktop\81.kézirat\képek\Jóna - zsigmo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tthon\Desktop\81.kézirat\képek\Jóna - zsigmon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2C33" w:rsidRPr="00272C33" w:rsidRDefault="00272C33" w:rsidP="00272C33">
      <w:pPr>
        <w:spacing w:before="120"/>
        <w:ind w:firstLine="709"/>
        <w:rPr>
          <w:rFonts w:ascii="Book Antiqua" w:hAnsi="Book Antiqua"/>
          <w:sz w:val="36"/>
          <w:szCs w:val="36"/>
        </w:rPr>
      </w:pPr>
      <w:r w:rsidRPr="00272C33">
        <w:rPr>
          <w:rFonts w:ascii="Book Antiqua" w:hAnsi="Book Antiqua"/>
          <w:sz w:val="36"/>
          <w:szCs w:val="36"/>
        </w:rPr>
        <w:t>Sztanó László</w:t>
      </w:r>
    </w:p>
    <w:p w:rsidR="00272C33" w:rsidRPr="00272C33" w:rsidRDefault="00272C33" w:rsidP="00272C33">
      <w:pPr>
        <w:ind w:firstLine="709"/>
        <w:rPr>
          <w:rFonts w:ascii="Book Antiqua" w:hAnsi="Book Antiqua"/>
          <w:i/>
          <w:sz w:val="40"/>
          <w:szCs w:val="40"/>
        </w:rPr>
      </w:pPr>
      <w:r w:rsidRPr="00272C33">
        <w:rPr>
          <w:rFonts w:ascii="Book Antiqua" w:hAnsi="Book Antiqua"/>
          <w:i/>
          <w:sz w:val="40"/>
          <w:szCs w:val="40"/>
        </w:rPr>
        <w:t>„Használati útmutató”</w:t>
      </w:r>
    </w:p>
    <w:p w:rsidR="00272C33" w:rsidRPr="00272C33" w:rsidRDefault="00272C33" w:rsidP="00272C33">
      <w:pPr>
        <w:spacing w:after="120" w:line="240" w:lineRule="auto"/>
        <w:ind w:firstLine="709"/>
        <w:rPr>
          <w:rFonts w:ascii="Book Antiqua" w:hAnsi="Book Antiqua"/>
          <w:b/>
          <w:sz w:val="32"/>
          <w:szCs w:val="32"/>
        </w:rPr>
      </w:pPr>
      <w:r w:rsidRPr="00272C33">
        <w:rPr>
          <w:rFonts w:ascii="Book Antiqua" w:hAnsi="Book Antiqua"/>
          <w:b/>
          <w:sz w:val="32"/>
          <w:szCs w:val="32"/>
        </w:rPr>
        <w:t>Erről van szó</w:t>
      </w:r>
    </w:p>
    <w:p w:rsidR="00624779" w:rsidRPr="00272C33" w:rsidRDefault="00272C33" w:rsidP="00272C33">
      <w:pPr>
        <w:spacing w:after="0" w:line="240" w:lineRule="auto"/>
        <w:ind w:firstLine="709"/>
        <w:rPr>
          <w:rFonts w:ascii="Book Antiqua" w:hAnsi="Book Antiqua"/>
          <w:b/>
          <w:sz w:val="28"/>
          <w:szCs w:val="28"/>
        </w:rPr>
      </w:pPr>
      <w:r w:rsidRPr="00272C33">
        <w:rPr>
          <w:rFonts w:ascii="Book Antiqua" w:hAnsi="Book Antiqua"/>
          <w:b/>
          <w:sz w:val="28"/>
          <w:szCs w:val="28"/>
        </w:rPr>
        <w:t>Jóna Dávid versei</w:t>
      </w:r>
    </w:p>
    <w:p w:rsidR="00272C33" w:rsidRDefault="00272C33" w:rsidP="00272C33">
      <w:pPr>
        <w:spacing w:after="0" w:line="240" w:lineRule="auto"/>
        <w:ind w:firstLine="709"/>
        <w:rPr>
          <w:rFonts w:ascii="Book Antiqua" w:hAnsi="Book Antiqua"/>
          <w:b/>
          <w:sz w:val="28"/>
          <w:szCs w:val="28"/>
        </w:rPr>
      </w:pPr>
      <w:r w:rsidRPr="00272C33">
        <w:rPr>
          <w:rFonts w:ascii="Book Antiqua" w:hAnsi="Book Antiqua"/>
          <w:b/>
          <w:sz w:val="28"/>
          <w:szCs w:val="28"/>
        </w:rPr>
        <w:t>Zsigmond István grafikái</w:t>
      </w:r>
    </w:p>
    <w:p w:rsidR="00272C33" w:rsidRDefault="00272C33" w:rsidP="00272C33">
      <w:pPr>
        <w:spacing w:after="0" w:line="240" w:lineRule="auto"/>
        <w:ind w:firstLine="709"/>
        <w:rPr>
          <w:rFonts w:ascii="Book Antiqua" w:hAnsi="Book Antiqua"/>
          <w:b/>
          <w:sz w:val="28"/>
          <w:szCs w:val="28"/>
        </w:rPr>
      </w:pPr>
    </w:p>
    <w:p w:rsidR="00272C33" w:rsidRDefault="00D51E6A" w:rsidP="00272C33">
      <w:pPr>
        <w:spacing w:after="0" w:line="240" w:lineRule="auto"/>
        <w:ind w:firstLine="709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 </w:t>
      </w:r>
    </w:p>
    <w:p w:rsidR="00D51E6A" w:rsidRDefault="00D51E6A" w:rsidP="00D51E6A">
      <w:pPr>
        <w:spacing w:after="0" w:line="240" w:lineRule="auto"/>
        <w:ind w:firstLine="709"/>
        <w:jc w:val="both"/>
        <w:rPr>
          <w:rFonts w:ascii="Book Antiqua" w:hAnsi="Book Antiqua"/>
          <w:b/>
          <w:sz w:val="28"/>
          <w:szCs w:val="28"/>
        </w:rPr>
      </w:pPr>
    </w:p>
    <w:p w:rsidR="00272C33" w:rsidRPr="00D51E6A" w:rsidRDefault="00272C33" w:rsidP="00D51E6A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D51E6A">
        <w:rPr>
          <w:rFonts w:ascii="Book Antiqua" w:hAnsi="Book Antiqua"/>
          <w:sz w:val="28"/>
          <w:szCs w:val="28"/>
        </w:rPr>
        <w:t>Jóna Dávid és Zsigmond István könyve nem egy</w:t>
      </w:r>
      <w:r w:rsidR="00D51E6A">
        <w:rPr>
          <w:rFonts w:ascii="Book Antiqua" w:hAnsi="Book Antiqua"/>
          <w:sz w:val="28"/>
          <w:szCs w:val="28"/>
        </w:rPr>
        <w:t>szerűen illusztrált verseskötet</w:t>
      </w:r>
      <w:r w:rsidRPr="00D51E6A">
        <w:rPr>
          <w:rFonts w:ascii="Book Antiqua" w:hAnsi="Book Antiqua"/>
          <w:sz w:val="28"/>
          <w:szCs w:val="28"/>
        </w:rPr>
        <w:t xml:space="preserve">. Nem is versekkel illusztrált grafikagyűjtemény. </w:t>
      </w:r>
      <w:r w:rsidR="007308F6">
        <w:rPr>
          <w:rFonts w:ascii="Book Antiqua" w:hAnsi="Book Antiqua"/>
          <w:sz w:val="28"/>
          <w:szCs w:val="28"/>
        </w:rPr>
        <w:t>N</w:t>
      </w:r>
      <w:r w:rsidRPr="00D51E6A">
        <w:rPr>
          <w:rFonts w:ascii="Book Antiqua" w:hAnsi="Book Antiqua"/>
          <w:sz w:val="28"/>
          <w:szCs w:val="28"/>
        </w:rPr>
        <w:t>em egyszerűen megvilágít</w:t>
      </w:r>
      <w:r w:rsidR="007308F6">
        <w:rPr>
          <w:rFonts w:ascii="Book Antiqua" w:hAnsi="Book Antiqua"/>
          <w:sz w:val="28"/>
          <w:szCs w:val="28"/>
        </w:rPr>
        <w:t>ják</w:t>
      </w:r>
      <w:r w:rsidRPr="00D51E6A">
        <w:rPr>
          <w:rFonts w:ascii="Book Antiqua" w:hAnsi="Book Antiqua"/>
          <w:sz w:val="28"/>
          <w:szCs w:val="28"/>
        </w:rPr>
        <w:t>, szemléltet</w:t>
      </w:r>
      <w:r w:rsidR="007308F6">
        <w:rPr>
          <w:rFonts w:ascii="Book Antiqua" w:hAnsi="Book Antiqua"/>
          <w:sz w:val="28"/>
          <w:szCs w:val="28"/>
        </w:rPr>
        <w:t>ik a másikat</w:t>
      </w:r>
      <w:r w:rsidRPr="00D51E6A">
        <w:rPr>
          <w:rFonts w:ascii="Book Antiqua" w:hAnsi="Book Antiqua"/>
          <w:sz w:val="28"/>
          <w:szCs w:val="28"/>
        </w:rPr>
        <w:t>. Versek és grafikák egymást idézik az olvasóban, a szemlélőben. Ne is úgy vedd a kezedbe a kötete</w:t>
      </w:r>
      <w:r w:rsidR="00D51E6A">
        <w:rPr>
          <w:rFonts w:ascii="Book Antiqua" w:hAnsi="Book Antiqua"/>
          <w:sz w:val="28"/>
          <w:szCs w:val="28"/>
        </w:rPr>
        <w:t>t</w:t>
      </w:r>
      <w:r w:rsidRPr="00D51E6A">
        <w:rPr>
          <w:rFonts w:ascii="Book Antiqua" w:hAnsi="Book Antiqua"/>
          <w:sz w:val="28"/>
          <w:szCs w:val="28"/>
        </w:rPr>
        <w:t>, Boldog Könyvtulajdonos, hogy vers után kép! Próbáld ki fordítva is: lapozz előbb a képhez, a verset azután olva</w:t>
      </w:r>
      <w:r w:rsidR="007308F6">
        <w:rPr>
          <w:rFonts w:ascii="Book Antiqua" w:hAnsi="Book Antiqua"/>
          <w:sz w:val="28"/>
          <w:szCs w:val="28"/>
        </w:rPr>
        <w:t>s</w:t>
      </w:r>
      <w:r w:rsidRPr="00D51E6A">
        <w:rPr>
          <w:rFonts w:ascii="Book Antiqua" w:hAnsi="Book Antiqua"/>
          <w:sz w:val="28"/>
          <w:szCs w:val="28"/>
        </w:rPr>
        <w:t>d! Aztán újra a kép. Aztán újra</w:t>
      </w:r>
      <w:r w:rsidR="00D51E6A">
        <w:rPr>
          <w:rFonts w:ascii="Book Antiqua" w:hAnsi="Book Antiqua"/>
          <w:sz w:val="28"/>
          <w:szCs w:val="28"/>
        </w:rPr>
        <w:t xml:space="preserve"> a vers. Így részed lehet abban</w:t>
      </w:r>
      <w:r w:rsidRPr="00D51E6A">
        <w:rPr>
          <w:rFonts w:ascii="Book Antiqua" w:hAnsi="Book Antiqua"/>
          <w:sz w:val="28"/>
          <w:szCs w:val="28"/>
        </w:rPr>
        <w:t xml:space="preserve"> a nem mindennapi élményben, ahogy egymást építik, finomítják, teremtik újjá és újjá. Mert mi</w:t>
      </w:r>
      <w:r w:rsidR="00D51E6A">
        <w:rPr>
          <w:rFonts w:ascii="Book Antiqua" w:hAnsi="Book Antiqua"/>
          <w:sz w:val="28"/>
          <w:szCs w:val="28"/>
        </w:rPr>
        <w:t xml:space="preserve"> </w:t>
      </w:r>
      <w:r w:rsidRPr="00D51E6A">
        <w:rPr>
          <w:rFonts w:ascii="Book Antiqua" w:hAnsi="Book Antiqua"/>
          <w:sz w:val="28"/>
          <w:szCs w:val="28"/>
        </w:rPr>
        <w:t xml:space="preserve">történik elmédben? Minden rád találó </w:t>
      </w:r>
      <w:r w:rsidR="00D51E6A">
        <w:rPr>
          <w:rFonts w:ascii="Book Antiqua" w:hAnsi="Book Antiqua"/>
          <w:sz w:val="28"/>
          <w:szCs w:val="28"/>
        </w:rPr>
        <w:t>vers olvasásakor ali</w:t>
      </w:r>
      <w:r w:rsidRPr="00D51E6A">
        <w:rPr>
          <w:rFonts w:ascii="Book Antiqua" w:hAnsi="Book Antiqua"/>
          <w:sz w:val="28"/>
          <w:szCs w:val="28"/>
        </w:rPr>
        <w:t xml:space="preserve">g-alig megragadható képek ködlenek fel benned, s </w:t>
      </w:r>
      <w:r w:rsidR="00D51E6A">
        <w:rPr>
          <w:rFonts w:ascii="Book Antiqua" w:hAnsi="Book Antiqua"/>
          <w:sz w:val="28"/>
          <w:szCs w:val="28"/>
        </w:rPr>
        <w:t>a</w:t>
      </w:r>
      <w:r w:rsidRPr="00D51E6A">
        <w:rPr>
          <w:rFonts w:ascii="Book Antiqua" w:hAnsi="Book Antiqua"/>
          <w:sz w:val="28"/>
          <w:szCs w:val="28"/>
        </w:rPr>
        <w:t>mikor</w:t>
      </w:r>
      <w:r w:rsidR="00D51E6A" w:rsidRPr="00D51E6A">
        <w:rPr>
          <w:rFonts w:ascii="Book Antiqua" w:hAnsi="Book Antiqua"/>
          <w:sz w:val="28"/>
          <w:szCs w:val="28"/>
        </w:rPr>
        <w:t xml:space="preserve"> egy kép magára vonja a tekinteted, kimondatlan (meglehet, kimondhatatlan) szavak formálód</w:t>
      </w:r>
      <w:bookmarkStart w:id="0" w:name="_GoBack"/>
      <w:bookmarkEnd w:id="0"/>
      <w:r w:rsidR="00D51E6A" w:rsidRPr="00D51E6A">
        <w:rPr>
          <w:rFonts w:ascii="Book Antiqua" w:hAnsi="Book Antiqua"/>
          <w:sz w:val="28"/>
          <w:szCs w:val="28"/>
        </w:rPr>
        <w:t>nak tudatod mélyén. Most éppen ennek a fizikai megvalósulását: a kimondást és a képi megragadást tartod a kezedben. El ne ereszd!</w:t>
      </w:r>
    </w:p>
    <w:sectPr w:rsidR="00272C33" w:rsidRPr="00D51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CCF" w:rsidRDefault="00751CCF" w:rsidP="00272C33">
      <w:pPr>
        <w:spacing w:after="0" w:line="240" w:lineRule="auto"/>
      </w:pPr>
      <w:r>
        <w:separator/>
      </w:r>
    </w:p>
  </w:endnote>
  <w:endnote w:type="continuationSeparator" w:id="0">
    <w:p w:rsidR="00751CCF" w:rsidRDefault="00751CCF" w:rsidP="00272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CCF" w:rsidRDefault="00751CCF" w:rsidP="00272C33">
      <w:pPr>
        <w:spacing w:after="0" w:line="240" w:lineRule="auto"/>
      </w:pPr>
      <w:r>
        <w:separator/>
      </w:r>
    </w:p>
  </w:footnote>
  <w:footnote w:type="continuationSeparator" w:id="0">
    <w:p w:rsidR="00751CCF" w:rsidRDefault="00751CCF" w:rsidP="00272C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C33"/>
    <w:rsid w:val="00152BD5"/>
    <w:rsid w:val="00272C33"/>
    <w:rsid w:val="00624779"/>
    <w:rsid w:val="007308F6"/>
    <w:rsid w:val="00751CCF"/>
    <w:rsid w:val="00D5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BA213"/>
  <w15:chartTrackingRefBased/>
  <w15:docId w15:val="{5DCE0DFB-9063-4134-8FAF-54769DD99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72C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72C33"/>
  </w:style>
  <w:style w:type="paragraph" w:styleId="llb">
    <w:name w:val="footer"/>
    <w:basedOn w:val="Norml"/>
    <w:link w:val="llbChar"/>
    <w:uiPriority w:val="99"/>
    <w:unhideWhenUsed/>
    <w:rsid w:val="00272C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72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Otthon</dc:creator>
  <cp:keywords/>
  <dc:description/>
  <cp:lastModifiedBy>Otthon</cp:lastModifiedBy>
  <cp:revision>2</cp:revision>
  <dcterms:created xsi:type="dcterms:W3CDTF">2025-07-04T14:39:00Z</dcterms:created>
  <dcterms:modified xsi:type="dcterms:W3CDTF">2025-07-04T14:39:00Z</dcterms:modified>
</cp:coreProperties>
</file>