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BB7C" w14:textId="77777777" w:rsidR="002142F7" w:rsidRPr="00542296" w:rsidRDefault="002142F7" w:rsidP="00542296">
      <w:pPr>
        <w:spacing w:after="0" w:line="360" w:lineRule="auto"/>
        <w:jc w:val="both"/>
        <w:rPr>
          <w:rFonts w:ascii="Book Antiqua" w:hAnsi="Book Antiqua" w:cs="Times New Roman"/>
          <w:sz w:val="36"/>
          <w:szCs w:val="36"/>
        </w:rPr>
      </w:pPr>
      <w:proofErr w:type="spellStart"/>
      <w:r w:rsidRPr="00542296">
        <w:rPr>
          <w:rFonts w:ascii="Book Antiqua" w:hAnsi="Book Antiqua" w:cs="Times New Roman"/>
          <w:sz w:val="36"/>
          <w:szCs w:val="36"/>
        </w:rPr>
        <w:t>Javorniczky</w:t>
      </w:r>
      <w:proofErr w:type="spellEnd"/>
      <w:r w:rsidRPr="00542296">
        <w:rPr>
          <w:rFonts w:ascii="Book Antiqua" w:hAnsi="Book Antiqua" w:cs="Times New Roman"/>
          <w:sz w:val="36"/>
          <w:szCs w:val="36"/>
        </w:rPr>
        <w:t xml:space="preserve"> István</w:t>
      </w:r>
    </w:p>
    <w:p w14:paraId="28C081A6" w14:textId="77777777" w:rsidR="00542296" w:rsidRDefault="002142F7" w:rsidP="00542296">
      <w:pPr>
        <w:spacing w:after="120" w:line="240" w:lineRule="auto"/>
        <w:jc w:val="both"/>
        <w:rPr>
          <w:rFonts w:ascii="Book Antiqua" w:hAnsi="Book Antiqua" w:cs="Times New Roman"/>
          <w:i/>
          <w:sz w:val="40"/>
          <w:szCs w:val="40"/>
        </w:rPr>
      </w:pPr>
      <w:r w:rsidRPr="00542296">
        <w:rPr>
          <w:rFonts w:ascii="Book Antiqua" w:hAnsi="Book Antiqua" w:cs="Times New Roman"/>
          <w:i/>
          <w:sz w:val="40"/>
          <w:szCs w:val="40"/>
        </w:rPr>
        <w:t xml:space="preserve">Levelek anyámnak </w:t>
      </w:r>
    </w:p>
    <w:p w14:paraId="211A3B65" w14:textId="51383FD7" w:rsidR="002142F7" w:rsidRPr="00542296" w:rsidRDefault="00542296" w:rsidP="00542296">
      <w:pPr>
        <w:spacing w:after="0" w:line="36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542296">
        <w:rPr>
          <w:rFonts w:ascii="Book Antiqua" w:hAnsi="Book Antiqua" w:cs="Times New Roman"/>
          <w:b/>
          <w:sz w:val="28"/>
          <w:szCs w:val="28"/>
        </w:rPr>
        <w:t>11. rész</w:t>
      </w:r>
    </w:p>
    <w:p w14:paraId="6887A12C" w14:textId="56F8C7EA" w:rsidR="002142F7" w:rsidRPr="00542296" w:rsidRDefault="002142F7" w:rsidP="00542296">
      <w:pPr>
        <w:spacing w:after="12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542296">
        <w:rPr>
          <w:rFonts w:ascii="Book Antiqua" w:hAnsi="Book Antiqua" w:cs="Times New Roman"/>
          <w:b/>
          <w:sz w:val="28"/>
          <w:szCs w:val="28"/>
        </w:rPr>
        <w:t>Negyvenkettedik levél</w:t>
      </w:r>
    </w:p>
    <w:p w14:paraId="363F0A40" w14:textId="58448A91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proofErr w:type="gramStart"/>
      <w:r w:rsidRPr="00542296">
        <w:rPr>
          <w:rFonts w:ascii="Book Antiqua" w:hAnsi="Book Antiqua" w:cs="Times New Roman"/>
          <w:sz w:val="28"/>
          <w:szCs w:val="28"/>
        </w:rPr>
        <w:t xml:space="preserve">Mindenkinek van anyja, na fiam, mondanád, ez nem nagy bölcsesség, és mindenkinek más anyja van, a testvéreknek is, kérdezed, igen, a testvéreknek is, ugyanaz a személy, de másként viselkedik </w:t>
      </w:r>
      <w:r w:rsidR="00542296">
        <w:rPr>
          <w:rFonts w:ascii="Book Antiqua" w:hAnsi="Book Antiqua" w:cs="Times New Roman"/>
          <w:sz w:val="28"/>
          <w:szCs w:val="28"/>
        </w:rPr>
        <w:t>minden gyerekével, bár</w:t>
      </w:r>
      <w:r w:rsidRPr="00542296">
        <w:rPr>
          <w:rFonts w:ascii="Book Antiqua" w:hAnsi="Book Antiqua" w:cs="Times New Roman"/>
          <w:sz w:val="28"/>
          <w:szCs w:val="28"/>
        </w:rPr>
        <w:t xml:space="preserve"> sok bennük az egyformaság is, az anyaság – nomen est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omen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– kötelez, ahogy a gyermekség is, rosszban vagy jóban, de egyek, elválaszthatatlanok, szétválva, nem találkozva is.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Ahogy mi, így elszakítva. Mit írnak mások elvesztett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anyjukról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? </w:t>
      </w:r>
      <w:proofErr w:type="gramStart"/>
      <w:r w:rsidRPr="00542296">
        <w:rPr>
          <w:rFonts w:ascii="Book Antiqua" w:hAnsi="Book Antiqua" w:cs="Times New Roman"/>
          <w:sz w:val="28"/>
          <w:szCs w:val="28"/>
        </w:rPr>
        <w:t xml:space="preserve">Hadd másoljak ide neked sorokat a már említett izlandi írótól, Jón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Kalman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Stefanssontól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, nagyon népszerű lett Magyarországon, hadd kérkedjek, én már a </w:t>
      </w:r>
      <w:r w:rsidRPr="00542296">
        <w:rPr>
          <w:rFonts w:ascii="Book Antiqua" w:hAnsi="Book Antiqua" w:cs="Times New Roman"/>
          <w:i/>
          <w:sz w:val="28"/>
          <w:szCs w:val="28"/>
        </w:rPr>
        <w:t>Menny és pokol</w:t>
      </w:r>
      <w:r w:rsidRPr="00542296">
        <w:rPr>
          <w:rFonts w:ascii="Book Antiqua" w:hAnsi="Book Antiqua" w:cs="Times New Roman"/>
          <w:sz w:val="28"/>
          <w:szCs w:val="28"/>
        </w:rPr>
        <w:t xml:space="preserve"> trilógiánál megszerettem, nem volt még ekkora sikerszerző, magam se tudom, hogy találtam rá, olvastam, olvastam, éreztem, egyszerre költői, mégis túlzásoktól mentes, mélyen emberi ez a hang, egészen különleges ez a viszony a valósághoz, ez az összeolvadása, összeolvasztása múltnak és jelennek, régnek és mának.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„Aztán anyám meghalt és elnyelte a sötétség. Elnyelte a csend, és néma vágyakozássá, Izland legmagasabb hegyévé változott… Anya, aki sokat olvasott nekem, néha azt mondta, hogy a könyvek bölcsebbek az embereknél. Nem mind, tette hozzá: a legjobbakban azonban ott rejlenek a válaszok. Milyen válaszok, Anya, kérdeztem, de aztán meghalt, és egyáltalán nem beszé</w:t>
      </w:r>
      <w:r w:rsidR="00542296">
        <w:rPr>
          <w:rFonts w:ascii="Book Antiqua" w:hAnsi="Book Antiqua" w:cs="Times New Roman"/>
          <w:sz w:val="28"/>
          <w:szCs w:val="28"/>
        </w:rPr>
        <w:t>lt velem többé. Először azt hitt</w:t>
      </w:r>
      <w:r w:rsidRPr="00542296">
        <w:rPr>
          <w:rFonts w:ascii="Book Antiqua" w:hAnsi="Book Antiqua" w:cs="Times New Roman"/>
          <w:sz w:val="28"/>
          <w:szCs w:val="28"/>
        </w:rPr>
        <w:t xml:space="preserve">em, haragszik rám, amiért nem haltam meg vele, de aztán rájövök, hogy már nem tud beszélni. Akik meghalnak, elvesztik a hangjukat, teljesen tehetetlenek, ha meg kell szólalni, ezért fájó szükségük van az élőkre. vagyis Anyának szüksége van rám. Én vagyok az egyetlen, aki vissza tudja adni a hangját.” Ezt csinálom most, próbállak megszólítani, próbállak megszólaltatni, bár nálunk a családban </w:t>
      </w:r>
      <w:proofErr w:type="gramStart"/>
      <w:r w:rsidRPr="00542296">
        <w:rPr>
          <w:rFonts w:ascii="Book Antiqua" w:hAnsi="Book Antiqua" w:cs="Times New Roman"/>
          <w:sz w:val="28"/>
          <w:szCs w:val="28"/>
        </w:rPr>
        <w:t>nem  én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vagyok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Stefansson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>, a lányod az, a húgom, ő szokott beszélgetni veled, én nem, eddig nem</w:t>
      </w:r>
      <w:r w:rsidR="00542296">
        <w:rPr>
          <w:rFonts w:ascii="Book Antiqua" w:hAnsi="Book Antiqua" w:cs="Times New Roman"/>
          <w:sz w:val="28"/>
          <w:szCs w:val="28"/>
        </w:rPr>
        <w:t>. G</w:t>
      </w:r>
      <w:r w:rsidRPr="00542296">
        <w:rPr>
          <w:rFonts w:ascii="Book Antiqua" w:hAnsi="Book Antiqua" w:cs="Times New Roman"/>
          <w:sz w:val="28"/>
          <w:szCs w:val="28"/>
        </w:rPr>
        <w:t>ondolok gyakran rád, egyre gyakrabban, de beszélgetni, eddig nem, most meg többet veled, mint bárki mással, bárki élővel, úgy érzem, mint az izlandi, hogy szükséged van az élőkre</w:t>
      </w:r>
      <w:r w:rsidR="009A77CE" w:rsidRPr="00542296">
        <w:rPr>
          <w:rFonts w:ascii="Book Antiqua" w:hAnsi="Book Antiqua" w:cs="Times New Roman"/>
          <w:sz w:val="28"/>
          <w:szCs w:val="28"/>
        </w:rPr>
        <w:t>,</w:t>
      </w:r>
      <w:r w:rsidRPr="00542296">
        <w:rPr>
          <w:rFonts w:ascii="Book Antiqua" w:hAnsi="Book Antiqua" w:cs="Times New Roman"/>
          <w:sz w:val="28"/>
          <w:szCs w:val="28"/>
        </w:rPr>
        <w:t xml:space="preserve"> szükséged van rám, hogy hallasd a hangod, </w:t>
      </w:r>
      <w:r w:rsidR="00542296">
        <w:rPr>
          <w:rFonts w:ascii="Book Antiqua" w:hAnsi="Book Antiqua" w:cs="Times New Roman"/>
          <w:sz w:val="28"/>
          <w:szCs w:val="28"/>
        </w:rPr>
        <w:t>elmondd azt, amit életedben nem.</w:t>
      </w:r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r w:rsidR="00542296">
        <w:rPr>
          <w:rFonts w:ascii="Book Antiqua" w:hAnsi="Book Antiqua" w:cs="Times New Roman"/>
          <w:sz w:val="28"/>
          <w:szCs w:val="28"/>
        </w:rPr>
        <w:t>S</w:t>
      </w:r>
      <w:r w:rsidRPr="00542296">
        <w:rPr>
          <w:rFonts w:ascii="Book Antiqua" w:hAnsi="Book Antiqua" w:cs="Times New Roman"/>
          <w:sz w:val="28"/>
          <w:szCs w:val="28"/>
        </w:rPr>
        <w:t xml:space="preserve">zép gondolat, az izlandinak jól is áll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balladisztikus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hang, rajtam lötyögne ez a kabát, prózaibbá nevelődtem, neveltél, és hazudnék, ha eltagadnám a saját önző szempontomat, ami miatt immár a negyven</w:t>
      </w:r>
      <w:r w:rsidR="00542296">
        <w:rPr>
          <w:rFonts w:ascii="Book Antiqua" w:hAnsi="Book Antiqua" w:cs="Times New Roman"/>
          <w:sz w:val="28"/>
          <w:szCs w:val="28"/>
        </w:rPr>
        <w:t>-</w:t>
      </w:r>
      <w:r w:rsidRPr="00542296">
        <w:rPr>
          <w:rFonts w:ascii="Book Antiqua" w:hAnsi="Book Antiqua" w:cs="Times New Roman"/>
          <w:sz w:val="28"/>
          <w:szCs w:val="28"/>
        </w:rPr>
        <w:lastRenderedPageBreak/>
        <w:t xml:space="preserve">kettediket vetem papírra, hogy így mondjam, hol </w:t>
      </w:r>
      <w:r w:rsidR="00542296">
        <w:rPr>
          <w:rFonts w:ascii="Book Antiqua" w:hAnsi="Book Antiqua" w:cs="Times New Roman"/>
          <w:sz w:val="28"/>
          <w:szCs w:val="28"/>
        </w:rPr>
        <w:t>van már papírra írt levél, Anya. E</w:t>
      </w:r>
      <w:r w:rsidRPr="00542296">
        <w:rPr>
          <w:rFonts w:ascii="Book Antiqua" w:hAnsi="Book Antiqua" w:cs="Times New Roman"/>
          <w:sz w:val="28"/>
          <w:szCs w:val="28"/>
        </w:rPr>
        <w:t>gyik barátom így köszönte meg, hogy elküldtem neki: „</w:t>
      </w:r>
      <w:proofErr w:type="gramStart"/>
      <w:r w:rsidRPr="00542296">
        <w:rPr>
          <w:rFonts w:ascii="Book Antiqua" w:hAnsi="Book Antiqua" w:cs="Times New Roman"/>
          <w:sz w:val="28"/>
          <w:szCs w:val="28"/>
        </w:rPr>
        <w:t>A  telefonon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elolvastam. Mit szólna ehhez a címzett – Még hogy telefonon levelet! </w:t>
      </w:r>
      <w:r w:rsidR="00BB718F" w:rsidRPr="00542296">
        <w:rPr>
          <w:rFonts w:ascii="Book Antiqua" w:hAnsi="Book Antiqua" w:cs="Times New Roman"/>
          <w:sz w:val="28"/>
          <w:szCs w:val="28"/>
        </w:rPr>
        <w:t>–</w:t>
      </w:r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Pr="00542296">
        <w:rPr>
          <w:rFonts w:ascii="Book Antiqua" w:hAnsi="Book Antiqua" w:cs="Times New Roman"/>
          <w:sz w:val="28"/>
          <w:szCs w:val="28"/>
        </w:rPr>
        <w:t>na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ne!”, laptopon írok, mobilon olvassák, lehetetlen egy világ ez a mai, abszurd, fordult farkas, ahogy a tizenkilenced</w:t>
      </w:r>
      <w:r w:rsidR="00542296">
        <w:rPr>
          <w:rFonts w:ascii="Book Antiqua" w:hAnsi="Book Antiqua" w:cs="Times New Roman"/>
          <w:sz w:val="28"/>
          <w:szCs w:val="28"/>
        </w:rPr>
        <w:t>i</w:t>
      </w:r>
      <w:r w:rsidRPr="00542296">
        <w:rPr>
          <w:rFonts w:ascii="Book Antiqua" w:hAnsi="Book Antiqua" w:cs="Times New Roman"/>
          <w:sz w:val="28"/>
          <w:szCs w:val="28"/>
        </w:rPr>
        <w:t xml:space="preserve">k századi orosz szerző komédiájában a menekülésként a saját halálát megrendező kishivatalnok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Tarelkint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n</w:t>
      </w:r>
      <w:r w:rsidR="00542296">
        <w:rPr>
          <w:rFonts w:ascii="Book Antiqua" w:hAnsi="Book Antiqua" w:cs="Times New Roman"/>
          <w:sz w:val="28"/>
          <w:szCs w:val="28"/>
        </w:rPr>
        <w:t xml:space="preserve">evezi az ügyét vizsgáló bíróság. </w:t>
      </w:r>
      <w:proofErr w:type="gramStart"/>
      <w:r w:rsidR="00542296">
        <w:rPr>
          <w:rFonts w:ascii="Book Antiqua" w:hAnsi="Book Antiqua" w:cs="Times New Roman"/>
          <w:sz w:val="28"/>
          <w:szCs w:val="28"/>
        </w:rPr>
        <w:t>M</w:t>
      </w:r>
      <w:r w:rsidRPr="00542296">
        <w:rPr>
          <w:rFonts w:ascii="Book Antiqua" w:hAnsi="Book Antiqua" w:cs="Times New Roman"/>
          <w:sz w:val="28"/>
          <w:szCs w:val="28"/>
        </w:rPr>
        <w:t>ondják, itt az idő, anya, hogy megvalljam, töredelmesen: rokonoknak, barátoknak el-elküldöm, amit írok, újabban egy online irodalmi folyóirat is elkezdte közölni folytatásban, remélem, nem bánod, elfogadod, hogy bár főállású írón</w:t>
      </w:r>
      <w:r w:rsidR="00542296">
        <w:rPr>
          <w:rFonts w:ascii="Book Antiqua" w:hAnsi="Book Antiqua" w:cs="Times New Roman"/>
          <w:sz w:val="28"/>
          <w:szCs w:val="28"/>
        </w:rPr>
        <w:t>ak továbbra sem tekintem magam –</w:t>
      </w:r>
      <w:r w:rsidRPr="00542296">
        <w:rPr>
          <w:rFonts w:ascii="Book Antiqua" w:hAnsi="Book Antiqua" w:cs="Times New Roman"/>
          <w:sz w:val="28"/>
          <w:szCs w:val="28"/>
        </w:rPr>
        <w:t xml:space="preserve"> a könyveket, amiket az elmúlt néhány évben írtam, magam adtam ki, ötven-ötven példányban barátoknak, rokonoknak, a </w:t>
      </w:r>
      <w:r w:rsidR="00542296">
        <w:rPr>
          <w:rFonts w:ascii="Book Antiqua" w:hAnsi="Book Antiqua" w:cs="Times New Roman"/>
          <w:sz w:val="28"/>
          <w:szCs w:val="28"/>
        </w:rPr>
        <w:t>nagyközönség mit sem tud róluk –</w:t>
      </w:r>
      <w:r w:rsidRPr="00542296">
        <w:rPr>
          <w:rFonts w:ascii="Book Antiqua" w:hAnsi="Book Antiqua" w:cs="Times New Roman"/>
          <w:sz w:val="28"/>
          <w:szCs w:val="28"/>
        </w:rPr>
        <w:t>, de a szépírás, ítéltessék bármilyen színvonalúnak, fő foglalatosságommá vált, fő időtöltéssé, nincs más, amiben aktív maradtam, a tanításnak két éve vége, az újságírásnak már két évtizede,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Pr="00542296">
        <w:rPr>
          <w:rFonts w:ascii="Book Antiqua" w:hAnsi="Book Antiqua" w:cs="Times New Roman"/>
          <w:sz w:val="28"/>
          <w:szCs w:val="28"/>
        </w:rPr>
        <w:t>ez</w:t>
      </w:r>
      <w:proofErr w:type="gramEnd"/>
      <w:r w:rsidRPr="00542296">
        <w:rPr>
          <w:rFonts w:ascii="Book Antiqua" w:hAnsi="Book Antiqua" w:cs="Times New Roman"/>
          <w:sz w:val="28"/>
          <w:szCs w:val="28"/>
        </w:rPr>
        <w:t xml:space="preserve"> maradt az egyetlen, ami életben tart, csak zenét hallgatni, r</w:t>
      </w:r>
      <w:r w:rsidR="00542296">
        <w:rPr>
          <w:rFonts w:ascii="Book Antiqua" w:hAnsi="Book Antiqua" w:cs="Times New Roman"/>
          <w:sz w:val="28"/>
          <w:szCs w:val="28"/>
        </w:rPr>
        <w:t>egényeket olvasni hónapokon át –</w:t>
      </w:r>
      <w:r w:rsidRPr="00542296">
        <w:rPr>
          <w:rFonts w:ascii="Book Antiqua" w:hAnsi="Book Antiqua" w:cs="Times New Roman"/>
          <w:sz w:val="28"/>
          <w:szCs w:val="28"/>
        </w:rPr>
        <w:t xml:space="preserve"> teljesen hatalmába kerítene a spleen, s bár, ismersz, nem én vagyok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lege</w:t>
      </w:r>
      <w:r w:rsidR="00F66173" w:rsidRPr="00542296">
        <w:rPr>
          <w:rFonts w:ascii="Book Antiqua" w:hAnsi="Book Antiqua" w:cs="Times New Roman"/>
          <w:sz w:val="28"/>
          <w:szCs w:val="28"/>
        </w:rPr>
        <w:t>x</w:t>
      </w:r>
      <w:r w:rsidRPr="00542296">
        <w:rPr>
          <w:rFonts w:ascii="Book Antiqua" w:hAnsi="Book Antiqua" w:cs="Times New Roman"/>
          <w:sz w:val="28"/>
          <w:szCs w:val="28"/>
        </w:rPr>
        <w:t>trováltab</w:t>
      </w:r>
      <w:r w:rsidR="00542296">
        <w:rPr>
          <w:rFonts w:ascii="Book Antiqua" w:hAnsi="Book Antiqua" w:cs="Times New Roman"/>
          <w:sz w:val="28"/>
          <w:szCs w:val="28"/>
        </w:rPr>
        <w:t>b</w:t>
      </w:r>
      <w:proofErr w:type="spellEnd"/>
      <w:r w:rsidR="00542296">
        <w:rPr>
          <w:rFonts w:ascii="Book Antiqua" w:hAnsi="Book Antiqua" w:cs="Times New Roman"/>
          <w:sz w:val="28"/>
          <w:szCs w:val="28"/>
        </w:rPr>
        <w:t xml:space="preserve"> ember a Földön, </w:t>
      </w:r>
      <w:r w:rsidRPr="00542296">
        <w:rPr>
          <w:rFonts w:ascii="Book Antiqua" w:hAnsi="Book Antiqua" w:cs="Times New Roman"/>
          <w:sz w:val="28"/>
          <w:szCs w:val="28"/>
        </w:rPr>
        <w:t xml:space="preserve">hozzászoktatott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napilaposkodás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ahhoz, hogy amit írok, mások is olvassá</w:t>
      </w:r>
      <w:r w:rsidR="00542296">
        <w:rPr>
          <w:rFonts w:ascii="Book Antiqua" w:hAnsi="Book Antiqua" w:cs="Times New Roman"/>
          <w:sz w:val="28"/>
          <w:szCs w:val="28"/>
        </w:rPr>
        <w:t>k, nem természetes nekem, hogy –</w:t>
      </w:r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a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t</w:t>
      </w:r>
      <w:r w:rsidR="00BB718F">
        <w:rPr>
          <w:rFonts w:ascii="Book Antiqua" w:hAnsi="Book Antiqua" w:cs="Times New Roman"/>
          <w:sz w:val="28"/>
          <w:szCs w:val="28"/>
        </w:rPr>
        <w:t xml:space="preserve">e </w:t>
      </w:r>
      <w:proofErr w:type="spellStart"/>
      <w:r w:rsidR="00BB718F">
        <w:rPr>
          <w:rFonts w:ascii="Book Antiqua" w:hAnsi="Book Antiqua" w:cs="Times New Roman"/>
          <w:sz w:val="28"/>
          <w:szCs w:val="28"/>
        </w:rPr>
        <w:t>idődbeli</w:t>
      </w:r>
      <w:proofErr w:type="spellEnd"/>
      <w:r w:rsidR="00BB718F">
        <w:rPr>
          <w:rFonts w:ascii="Book Antiqua" w:hAnsi="Book Antiqua" w:cs="Times New Roman"/>
          <w:sz w:val="28"/>
          <w:szCs w:val="28"/>
        </w:rPr>
        <w:t xml:space="preserve"> szófordulattal élve –</w:t>
      </w:r>
      <w:r w:rsidRPr="00542296">
        <w:rPr>
          <w:rFonts w:ascii="Book Antiqua" w:hAnsi="Book Antiqua" w:cs="Times New Roman"/>
          <w:sz w:val="28"/>
          <w:szCs w:val="28"/>
        </w:rPr>
        <w:t xml:space="preserve"> az íróasztal-fióknak írjak. El-elfog azért a rossz érzés, hogy visszaélek a helyzeteddel, rólad írok a beleegyezésed nélkül, és rólad tudnak meg sok mindent mások a beleegyezésed nélkül. Akárhogy is: ez van. Fogadjuk el. Rendben? A végére még néhány mondat az izlanditól: „Anyám halálát senki sem siratta meg. Az újságok, amelyek most dugig vannak a há</w:t>
      </w:r>
      <w:r w:rsidR="00BB718F">
        <w:rPr>
          <w:rFonts w:ascii="Book Antiqua" w:hAnsi="Book Antiqua" w:cs="Times New Roman"/>
          <w:sz w:val="28"/>
          <w:szCs w:val="28"/>
        </w:rPr>
        <w:t>rom űr</w:t>
      </w:r>
      <w:r w:rsidRPr="00542296">
        <w:rPr>
          <w:rFonts w:ascii="Book Antiqua" w:hAnsi="Book Antiqua" w:cs="Times New Roman"/>
          <w:sz w:val="28"/>
          <w:szCs w:val="28"/>
        </w:rPr>
        <w:t>hajósról szóló hírekkel és történetekkel, (</w:t>
      </w:r>
      <w:r w:rsidRPr="00542296">
        <w:rPr>
          <w:rFonts w:ascii="Book Antiqua" w:hAnsi="Book Antiqua" w:cs="Times New Roman"/>
          <w:i/>
          <w:iCs/>
          <w:sz w:val="28"/>
          <w:szCs w:val="28"/>
        </w:rPr>
        <w:t>emlékszel, 1970-ben letért a pályáról az Apolló-13, de izgalmas napok után végül szerencsésen földre ért)</w:t>
      </w:r>
      <w:r w:rsidRPr="00542296">
        <w:rPr>
          <w:rFonts w:ascii="Book Antiqua" w:hAnsi="Book Antiqua" w:cs="Times New Roman"/>
          <w:sz w:val="28"/>
          <w:szCs w:val="28"/>
        </w:rPr>
        <w:t xml:space="preserve"> egy szóval sem említették. Mintha sosem létezett volna.”</w:t>
      </w:r>
    </w:p>
    <w:p w14:paraId="2B78F6FE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>Ezért ezek a neked címzett, nyilvánosságnak szánt levelek.</w:t>
      </w:r>
    </w:p>
    <w:p w14:paraId="5AA83B86" w14:textId="77777777" w:rsidR="002142F7" w:rsidRPr="00542296" w:rsidRDefault="002142F7" w:rsidP="00542296">
      <w:pPr>
        <w:spacing w:after="0" w:line="240" w:lineRule="auto"/>
        <w:ind w:left="708"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030067F0" w14:textId="3E3AE2A0" w:rsidR="002142F7" w:rsidRPr="00BB718F" w:rsidRDefault="002142F7" w:rsidP="00BB718F">
      <w:pPr>
        <w:spacing w:after="12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BB718F">
        <w:rPr>
          <w:rFonts w:ascii="Book Antiqua" w:hAnsi="Book Antiqua" w:cs="Times New Roman"/>
          <w:b/>
          <w:sz w:val="28"/>
          <w:szCs w:val="28"/>
        </w:rPr>
        <w:t>Negyvenharmadik levél</w:t>
      </w:r>
      <w:r w:rsidR="00361E32">
        <w:rPr>
          <w:rFonts w:ascii="Book Antiqua" w:hAnsi="Book Antiqua" w:cs="Times New Roman"/>
          <w:b/>
          <w:sz w:val="28"/>
          <w:szCs w:val="28"/>
        </w:rPr>
        <w:t xml:space="preserve"> </w:t>
      </w:r>
    </w:p>
    <w:p w14:paraId="41A01703" w14:textId="29C51671" w:rsidR="002142F7" w:rsidRPr="00542296" w:rsidRDefault="00BB718F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„</w:t>
      </w:r>
      <w:r w:rsidR="00361E32" w:rsidRPr="00542296">
        <w:rPr>
          <w:rFonts w:ascii="Book Antiqua" w:hAnsi="Book Antiqua" w:cs="Times New Roman"/>
          <w:sz w:val="28"/>
          <w:szCs w:val="28"/>
        </w:rPr>
        <w:t>–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 Miért nem beszéltél erről soha, legalább nekem? Miért nem? – Nem emlékszem. Kitöröltem”. Egy filmből idézek, Anya, az Apacsokból, nemrég láttam a tévében, a fiú kérdezi ezt az anyjától, az anya válaszol így a fiának. Arra gondoltam: Lehetne ez az én kérdésem, lehetne ez a te válaszod? A történet: az unoka egy kedves, nosztalgikus filmet akar készíteni a </w:t>
      </w:r>
      <w:proofErr w:type="spellStart"/>
      <w:r w:rsidR="002142F7" w:rsidRPr="00542296">
        <w:rPr>
          <w:rFonts w:ascii="Book Antiqua" w:hAnsi="Book Antiqua" w:cs="Times New Roman"/>
          <w:sz w:val="28"/>
          <w:szCs w:val="28"/>
        </w:rPr>
        <w:t>nagyapjáról</w:t>
      </w:r>
      <w:proofErr w:type="spellEnd"/>
      <w:r w:rsidR="002142F7" w:rsidRPr="00542296">
        <w:rPr>
          <w:rFonts w:ascii="Book Antiqua" w:hAnsi="Book Antiqua" w:cs="Times New Roman"/>
          <w:sz w:val="28"/>
          <w:szCs w:val="28"/>
        </w:rPr>
        <w:t xml:space="preserve">, aki a hatvanas években </w:t>
      </w:r>
      <w:proofErr w:type="spellStart"/>
      <w:r w:rsidR="002142F7" w:rsidRPr="00542296">
        <w:rPr>
          <w:rFonts w:ascii="Book Antiqua" w:hAnsi="Book Antiqua" w:cs="Times New Roman"/>
          <w:sz w:val="28"/>
          <w:szCs w:val="28"/>
        </w:rPr>
        <w:t>indiánosdit</w:t>
      </w:r>
      <w:proofErr w:type="spellEnd"/>
      <w:r w:rsidR="002142F7" w:rsidRPr="00542296">
        <w:rPr>
          <w:rFonts w:ascii="Book Antiqua" w:hAnsi="Book Antiqua" w:cs="Times New Roman"/>
          <w:sz w:val="28"/>
          <w:szCs w:val="28"/>
        </w:rPr>
        <w:t xml:space="preserve"> játszott felnőtt barátaiva</w:t>
      </w:r>
      <w:r w:rsidR="00361E32">
        <w:rPr>
          <w:rFonts w:ascii="Book Antiqua" w:hAnsi="Book Antiqua" w:cs="Times New Roman"/>
          <w:sz w:val="28"/>
          <w:szCs w:val="28"/>
        </w:rPr>
        <w:t>l a budai hegyekben. Váratlanul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 kiderül, hogy beszervezte az </w:t>
      </w:r>
      <w:r w:rsidR="002142F7" w:rsidRPr="00542296">
        <w:rPr>
          <w:rFonts w:ascii="Book Antiqua" w:hAnsi="Book Antiqua" w:cs="Times New Roman"/>
          <w:sz w:val="28"/>
          <w:szCs w:val="28"/>
        </w:rPr>
        <w:lastRenderedPageBreak/>
        <w:t>állambiztonság</w:t>
      </w:r>
      <w:r w:rsidR="00361E32">
        <w:rPr>
          <w:rFonts w:ascii="Book Antiqua" w:hAnsi="Book Antiqua" w:cs="Times New Roman"/>
          <w:sz w:val="28"/>
          <w:szCs w:val="28"/>
        </w:rPr>
        <w:t>,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 és ő éveken át jelentett a táboraikról, abban a naiv </w:t>
      </w:r>
      <w:proofErr w:type="spellStart"/>
      <w:r w:rsidR="002142F7" w:rsidRPr="00542296">
        <w:rPr>
          <w:rFonts w:ascii="Book Antiqua" w:hAnsi="Book Antiqua" w:cs="Times New Roman"/>
          <w:sz w:val="28"/>
          <w:szCs w:val="28"/>
        </w:rPr>
        <w:t>hiszemben</w:t>
      </w:r>
      <w:proofErr w:type="spellEnd"/>
      <w:r w:rsidR="002142F7" w:rsidRPr="00542296">
        <w:rPr>
          <w:rFonts w:ascii="Book Antiqua" w:hAnsi="Book Antiqua" w:cs="Times New Roman"/>
          <w:sz w:val="28"/>
          <w:szCs w:val="28"/>
        </w:rPr>
        <w:t xml:space="preserve">, hogy így békén hagyják őket, békés játszadozókat, az apacsok világába menekülő, a rendszerre nem veszélyes fiatalokat. </w:t>
      </w:r>
      <w:proofErr w:type="gramStart"/>
      <w:r w:rsidR="002142F7" w:rsidRPr="00542296">
        <w:rPr>
          <w:rFonts w:ascii="Book Antiqua" w:hAnsi="Book Antiqua" w:cs="Times New Roman"/>
          <w:sz w:val="28"/>
          <w:szCs w:val="28"/>
        </w:rPr>
        <w:t xml:space="preserve">Bujkált bennem régóta egy halvány gyanú, vajon az volt-e, olyan volt-e az apám, amilyennek én ismertem, nincsenek a múltjában olyan foltok, amelyekről nem tudok, amikről sose beszélt, se ő, se te, arról tudtam, hogy a negyvenes évek elején egy társával filmvállalatot alapított, néhány éve olvastam egy könyvben, hogy a vállalatuk negyvennégy őszén filmet tervezett a </w:t>
      </w:r>
      <w:proofErr w:type="spellStart"/>
      <w:r w:rsidR="002142F7" w:rsidRPr="00542296">
        <w:rPr>
          <w:rFonts w:ascii="Book Antiqua" w:hAnsi="Book Antiqua" w:cs="Times New Roman"/>
          <w:sz w:val="28"/>
          <w:szCs w:val="28"/>
        </w:rPr>
        <w:t>tiszaeszlári</w:t>
      </w:r>
      <w:proofErr w:type="spellEnd"/>
      <w:r w:rsidR="002142F7" w:rsidRPr="00542296">
        <w:rPr>
          <w:rFonts w:ascii="Book Antiqua" w:hAnsi="Book Antiqua" w:cs="Times New Roman"/>
          <w:sz w:val="28"/>
          <w:szCs w:val="28"/>
        </w:rPr>
        <w:t xml:space="preserve"> </w:t>
      </w:r>
      <w:r w:rsidR="00361E32">
        <w:rPr>
          <w:rFonts w:ascii="Book Antiqua" w:hAnsi="Book Antiqua" w:cs="Times New Roman"/>
          <w:sz w:val="28"/>
          <w:szCs w:val="28"/>
        </w:rPr>
        <w:t>vérvádról egy antiszemita szerző –</w:t>
      </w:r>
      <w:r w:rsidR="00AC3380" w:rsidRPr="00542296">
        <w:rPr>
          <w:rFonts w:ascii="Book Antiqua" w:hAnsi="Book Antiqua" w:cs="Times New Roman"/>
          <w:sz w:val="28"/>
          <w:szCs w:val="28"/>
        </w:rPr>
        <w:t xml:space="preserve"> </w:t>
      </w:r>
      <w:r w:rsidR="002142F7" w:rsidRPr="00542296">
        <w:rPr>
          <w:rFonts w:ascii="Book Antiqua" w:hAnsi="Book Antiqua" w:cs="Times New Roman"/>
          <w:sz w:val="28"/>
          <w:szCs w:val="28"/>
        </w:rPr>
        <w:t>vi</w:t>
      </w:r>
      <w:r w:rsidR="00361E32">
        <w:rPr>
          <w:rFonts w:ascii="Book Antiqua" w:hAnsi="Book Antiqua" w:cs="Times New Roman"/>
          <w:sz w:val="28"/>
          <w:szCs w:val="28"/>
        </w:rPr>
        <w:t>lágos, hogy milyen irányba hajló –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 regényéből, nem  tudtam, erről nem beszélt se ő, se te, nemrég beleütköztem abba, hogy ezt a társát 45 tavaszán letartóztatták, aztán bűncselekmény</w:t>
      </w:r>
      <w:proofErr w:type="gramEnd"/>
      <w:r w:rsidR="002142F7"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2142F7" w:rsidRPr="00542296">
        <w:rPr>
          <w:rFonts w:ascii="Book Antiqua" w:hAnsi="Book Antiqua" w:cs="Times New Roman"/>
          <w:sz w:val="28"/>
          <w:szCs w:val="28"/>
        </w:rPr>
        <w:t>hiányában</w:t>
      </w:r>
      <w:proofErr w:type="gramEnd"/>
      <w:r w:rsidR="002142F7" w:rsidRPr="00542296">
        <w:rPr>
          <w:rFonts w:ascii="Book Antiqua" w:hAnsi="Book Antiqua" w:cs="Times New Roman"/>
          <w:sz w:val="28"/>
          <w:szCs w:val="28"/>
        </w:rPr>
        <w:t xml:space="preserve"> szabadon engedték, néhány éve rábukkantam a nevére, az NSZK-ban élt a háború után, a magyar emigráció lapjaiba írt, a nevét hallottam tőletek, </w:t>
      </w:r>
      <w:r w:rsidR="00F7327E" w:rsidRPr="00542296">
        <w:rPr>
          <w:rFonts w:ascii="Book Antiqua" w:hAnsi="Book Antiqua" w:cs="Times New Roman"/>
          <w:sz w:val="28"/>
          <w:szCs w:val="28"/>
        </w:rPr>
        <w:t>de</w:t>
      </w:r>
      <w:r w:rsidR="00361E32">
        <w:rPr>
          <w:rFonts w:ascii="Book Antiqua" w:hAnsi="Book Antiqua" w:cs="Times New Roman"/>
          <w:sz w:val="28"/>
          <w:szCs w:val="28"/>
        </w:rPr>
        <w:t xml:space="preserve"> ezt</w:t>
      </w:r>
      <w:r w:rsidR="00427FCD" w:rsidRPr="00542296">
        <w:rPr>
          <w:rFonts w:ascii="Book Antiqua" w:hAnsi="Book Antiqua" w:cs="Times New Roman"/>
          <w:sz w:val="28"/>
          <w:szCs w:val="28"/>
        </w:rPr>
        <w:t xml:space="preserve"> a tervet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 s</w:t>
      </w:r>
      <w:r w:rsidR="00361E32">
        <w:rPr>
          <w:rFonts w:ascii="Book Antiqua" w:hAnsi="Book Antiqua" w:cs="Times New Roman"/>
          <w:sz w:val="28"/>
          <w:szCs w:val="28"/>
        </w:rPr>
        <w:t>oha</w:t>
      </w:r>
      <w:r w:rsidR="002142F7" w:rsidRPr="00542296">
        <w:rPr>
          <w:rFonts w:ascii="Book Antiqua" w:hAnsi="Book Antiqua" w:cs="Times New Roman"/>
          <w:sz w:val="28"/>
          <w:szCs w:val="28"/>
        </w:rPr>
        <w:t xml:space="preserve">, apa is tarthatott valamitől? </w:t>
      </w:r>
      <w:proofErr w:type="gramStart"/>
      <w:r w:rsidR="002142F7" w:rsidRPr="00542296">
        <w:rPr>
          <w:rFonts w:ascii="Book Antiqua" w:hAnsi="Book Antiqua" w:cs="Times New Roman"/>
          <w:sz w:val="28"/>
          <w:szCs w:val="28"/>
        </w:rPr>
        <w:t>ha</w:t>
      </w:r>
      <w:proofErr w:type="gramEnd"/>
      <w:r w:rsidR="002142F7" w:rsidRPr="00542296">
        <w:rPr>
          <w:rFonts w:ascii="Book Antiqua" w:hAnsi="Book Antiqua" w:cs="Times New Roman"/>
          <w:sz w:val="28"/>
          <w:szCs w:val="28"/>
        </w:rPr>
        <w:t xml:space="preserve"> igen, miért nem beszéltetek erről, legalább nekem? </w:t>
      </w:r>
      <w:proofErr w:type="gramStart"/>
      <w:r w:rsidR="002142F7" w:rsidRPr="00542296">
        <w:rPr>
          <w:rFonts w:ascii="Book Antiqua" w:hAnsi="Book Antiqua" w:cs="Times New Roman"/>
          <w:sz w:val="28"/>
          <w:szCs w:val="28"/>
        </w:rPr>
        <w:t>és</w:t>
      </w:r>
      <w:proofErr w:type="gramEnd"/>
      <w:r w:rsidR="002142F7" w:rsidRPr="00542296">
        <w:rPr>
          <w:rFonts w:ascii="Book Antiqua" w:hAnsi="Book Antiqua" w:cs="Times New Roman"/>
          <w:sz w:val="28"/>
          <w:szCs w:val="28"/>
        </w:rPr>
        <w:t xml:space="preserve"> akkor most, ezek után, </w:t>
      </w:r>
      <w:proofErr w:type="spellStart"/>
      <w:r w:rsidR="002142F7" w:rsidRPr="00542296">
        <w:rPr>
          <w:rFonts w:ascii="Book Antiqua" w:hAnsi="Book Antiqua" w:cs="Times New Roman"/>
          <w:sz w:val="28"/>
          <w:szCs w:val="28"/>
        </w:rPr>
        <w:t>tapogatózva</w:t>
      </w:r>
      <w:proofErr w:type="spellEnd"/>
      <w:r w:rsidR="002142F7" w:rsidRPr="00542296">
        <w:rPr>
          <w:rFonts w:ascii="Book Antiqua" w:hAnsi="Book Antiqua" w:cs="Times New Roman"/>
          <w:sz w:val="28"/>
          <w:szCs w:val="28"/>
        </w:rPr>
        <w:t xml:space="preserve"> a sötétben, gyanúk árnyékában élve, soha tisztázást nem remélhetve, mitévő legyek, tőletek már nem kérdezhetek semmit, vagy ha kérdezek is, hallgattok, mint a sír. Ahogy, amíg éltetek. </w:t>
      </w:r>
    </w:p>
    <w:p w14:paraId="359FAA1B" w14:textId="77777777" w:rsidR="002142F7" w:rsidRPr="00542296" w:rsidRDefault="002142F7" w:rsidP="00542296">
      <w:pPr>
        <w:pStyle w:val="Listaszerbekezds"/>
        <w:spacing w:after="0" w:line="240" w:lineRule="auto"/>
        <w:ind w:left="1068"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494D9A63" w14:textId="77777777" w:rsidR="002142F7" w:rsidRPr="00361E32" w:rsidRDefault="002142F7" w:rsidP="00361E32">
      <w:pPr>
        <w:spacing w:after="12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361E32">
        <w:rPr>
          <w:rFonts w:ascii="Book Antiqua" w:hAnsi="Book Antiqua" w:cs="Times New Roman"/>
          <w:b/>
          <w:sz w:val="28"/>
          <w:szCs w:val="28"/>
        </w:rPr>
        <w:t>Negyvennegyedik levél</w:t>
      </w:r>
    </w:p>
    <w:p w14:paraId="412893DE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 xml:space="preserve">Ezt csak másolom, nem én írom. Az az izlandi. Jón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Kalman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Stefansson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>.</w:t>
      </w:r>
    </w:p>
    <w:p w14:paraId="4CBD8590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>„Azt hittük meghaltál, Anya, mondanánk gombóccal a torkunkban, meghatottságtól remegő szemmel, és attól tartva, hogy eltűnik, még pislogni sem mernénk, mert emlékszel: Édesanyád meghalt, igen, ez tény, attól tartok.</w:t>
      </w:r>
    </w:p>
    <w:p w14:paraId="1DB9BDF5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>Jaj, mondaná Anya mosolyogva, és félresöpörne egy nedves tincset a kék szeme elől, a barna, szürke, sárga, fekete, zöld szeme elől, jaj, te csacsi, hogy jut eszedbe, ki mond neked ilyen butaságokat? Hogy halhatnék meg, amíg emlékszel rám, és amíg szeretsz?”</w:t>
      </w:r>
    </w:p>
    <w:p w14:paraId="79B90EE8" w14:textId="40972734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>Nem én írom. Az az izlandi. Aki néhány hete itt járt, dedikált a</w:t>
      </w:r>
      <w:r w:rsidR="00361E32">
        <w:rPr>
          <w:rFonts w:ascii="Book Antiqua" w:hAnsi="Book Antiqua" w:cs="Times New Roman"/>
          <w:sz w:val="28"/>
          <w:szCs w:val="28"/>
        </w:rPr>
        <w:t xml:space="preserve"> könyvfesztiválon</w:t>
      </w:r>
      <w:r w:rsidRPr="00542296">
        <w:rPr>
          <w:rFonts w:ascii="Book Antiqua" w:hAnsi="Book Antiqua" w:cs="Times New Roman"/>
          <w:sz w:val="28"/>
          <w:szCs w:val="28"/>
        </w:rPr>
        <w:t>. Ő írta.</w:t>
      </w:r>
    </w:p>
    <w:p w14:paraId="4B7DCF3E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>Írhatnám én is.</w:t>
      </w:r>
    </w:p>
    <w:p w14:paraId="34846C32" w14:textId="77777777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57377881" w14:textId="77777777" w:rsidR="002142F7" w:rsidRPr="00361E32" w:rsidRDefault="002142F7" w:rsidP="00361E32">
      <w:pPr>
        <w:spacing w:after="120" w:line="240" w:lineRule="auto"/>
        <w:jc w:val="both"/>
        <w:rPr>
          <w:rFonts w:ascii="Book Antiqua" w:hAnsi="Book Antiqua" w:cs="Times New Roman"/>
          <w:b/>
          <w:sz w:val="28"/>
          <w:szCs w:val="28"/>
        </w:rPr>
      </w:pPr>
      <w:r w:rsidRPr="00361E32">
        <w:rPr>
          <w:rFonts w:ascii="Book Antiqua" w:hAnsi="Book Antiqua" w:cs="Times New Roman"/>
          <w:b/>
          <w:sz w:val="28"/>
          <w:szCs w:val="28"/>
        </w:rPr>
        <w:t>Negyvenötödik levél</w:t>
      </w:r>
    </w:p>
    <w:p w14:paraId="0616CB80" w14:textId="4891E59F" w:rsidR="002142F7" w:rsidRPr="00542296" w:rsidRDefault="002142F7" w:rsidP="00542296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542296">
        <w:rPr>
          <w:rFonts w:ascii="Book Antiqua" w:hAnsi="Book Antiqua" w:cs="Times New Roman"/>
          <w:sz w:val="28"/>
          <w:szCs w:val="28"/>
        </w:rPr>
        <w:t xml:space="preserve">Képzeld, anya, beiratkoztam a könyvtárba.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szabóervinbe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>. A kerületibe. Ötven éve is lehet, hog</w:t>
      </w:r>
      <w:r w:rsidR="00361E32">
        <w:rPr>
          <w:rFonts w:ascii="Book Antiqua" w:hAnsi="Book Antiqua" w:cs="Times New Roman"/>
          <w:sz w:val="28"/>
          <w:szCs w:val="28"/>
        </w:rPr>
        <w:t xml:space="preserve">y kerületi könyvtárban jártam. </w:t>
      </w:r>
      <w:proofErr w:type="gramStart"/>
      <w:r w:rsidR="00361E32">
        <w:rPr>
          <w:rFonts w:ascii="Book Antiqua" w:hAnsi="Book Antiqua" w:cs="Times New Roman"/>
          <w:sz w:val="28"/>
          <w:szCs w:val="28"/>
        </w:rPr>
        <w:t>G</w:t>
      </w:r>
      <w:r w:rsidRPr="00542296">
        <w:rPr>
          <w:rFonts w:ascii="Book Antiqua" w:hAnsi="Book Antiqua" w:cs="Times New Roman"/>
          <w:sz w:val="28"/>
          <w:szCs w:val="28"/>
        </w:rPr>
        <w:t xml:space="preserve">imnazistaként, egyetemistaként sűrűn megfordultam ott, nekünk nem </w:t>
      </w:r>
      <w:r w:rsidRPr="00542296">
        <w:rPr>
          <w:rFonts w:ascii="Book Antiqua" w:hAnsi="Book Antiqua" w:cs="Times New Roman"/>
          <w:sz w:val="28"/>
          <w:szCs w:val="28"/>
        </w:rPr>
        <w:lastRenderedPageBreak/>
        <w:t>volt könyvtárunk, a Verpeléti úton a hatvanas évek közepén nyílt meg a kerületi fiók, egy új épület földszintjén, tágas volt, világos, jó hangulatú, nem, most nem oda mentem, tudod, rég elköltöztünk a Kosztolányi térről, igen, még veletek együtt, egy rövid időre én is, veletek, Újpestre, aztán én vissza a tizenegyedik kerületbe, ahol felnőttem, csak kicsit feljebb, a Sashegy oldalába, aztán tovább, még feljebb, a Mártonhegyre,</w:t>
      </w:r>
      <w:r w:rsidR="00361E32">
        <w:rPr>
          <w:rFonts w:ascii="Book Antiqua" w:hAnsi="Book Antiqua" w:cs="Times New Roman"/>
          <w:sz w:val="28"/>
          <w:szCs w:val="28"/>
        </w:rPr>
        <w:t xml:space="preserve"> másik lakásba, másik kerületbe.</w:t>
      </w:r>
      <w:proofErr w:type="gramEnd"/>
      <w:r w:rsidR="00361E32">
        <w:rPr>
          <w:rFonts w:ascii="Book Antiqua" w:hAnsi="Book Antiqua" w:cs="Times New Roman"/>
          <w:sz w:val="28"/>
          <w:szCs w:val="28"/>
        </w:rPr>
        <w:t xml:space="preserve"> </w:t>
      </w:r>
      <w:proofErr w:type="gramStart"/>
      <w:r w:rsidR="00361E32">
        <w:rPr>
          <w:rFonts w:ascii="Book Antiqua" w:hAnsi="Book Antiqua" w:cs="Times New Roman"/>
          <w:sz w:val="28"/>
          <w:szCs w:val="28"/>
        </w:rPr>
        <w:t>A</w:t>
      </w:r>
      <w:r w:rsidRPr="00542296">
        <w:rPr>
          <w:rFonts w:ascii="Book Antiqua" w:hAnsi="Book Antiqua" w:cs="Times New Roman"/>
          <w:sz w:val="28"/>
          <w:szCs w:val="28"/>
        </w:rPr>
        <w:t xml:space="preserve"> hegyvidéki könyvtárat vagy huszonöt éven át hanyagoltam, vettem csak sorra a könyveket, néhány hete villant fel, hogy de minek is kiadni annyi pénzt, nem szokásom egy könyvet többször olvasni, telnek csak a polcok, a jókat nemegyszer születésnapokon ajándékba adom a rokonoknak, rosszat, ami nem tetszett,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restelnék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>, így a kevésbé tetszők maradnak végül, mondhato</w:t>
      </w:r>
      <w:r w:rsidR="00361E32">
        <w:rPr>
          <w:rFonts w:ascii="Book Antiqua" w:hAnsi="Book Antiqua" w:cs="Times New Roman"/>
          <w:sz w:val="28"/>
          <w:szCs w:val="28"/>
        </w:rPr>
        <w:t>m úgy, a nyakamon.</w:t>
      </w:r>
      <w:r w:rsidR="00B41C56">
        <w:rPr>
          <w:rFonts w:ascii="Book Antiqua" w:hAnsi="Book Antiqua" w:cs="Times New Roman"/>
          <w:sz w:val="28"/>
          <w:szCs w:val="28"/>
        </w:rPr>
        <w:t xml:space="preserve"> E</w:t>
      </w:r>
      <w:r w:rsidRPr="00542296">
        <w:rPr>
          <w:rFonts w:ascii="Book Antiqua" w:hAnsi="Book Antiqua" w:cs="Times New Roman"/>
          <w:sz w:val="28"/>
          <w:szCs w:val="28"/>
        </w:rPr>
        <w:t xml:space="preserve">lmentem hát a könyvtárba, hetven fölött fizetni se kell, tudtam, miket keresek, például a </w:t>
      </w:r>
      <w:r w:rsidRPr="00B41C56">
        <w:rPr>
          <w:rFonts w:ascii="Book Antiqua" w:hAnsi="Book Antiqua" w:cs="Times New Roman"/>
          <w:i/>
          <w:sz w:val="28"/>
          <w:szCs w:val="28"/>
        </w:rPr>
        <w:t>Féltestvér</w:t>
      </w:r>
      <w:r w:rsidRPr="00542296">
        <w:rPr>
          <w:rFonts w:ascii="Book Antiqua" w:hAnsi="Book Antiqua" w:cs="Times New Roman"/>
          <w:sz w:val="28"/>
          <w:szCs w:val="28"/>
        </w:rPr>
        <w:t xml:space="preserve">t, a dán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Lars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Christensen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regényét, kajtatom már hónapok óta, a másikat, a Villantót olvastam, de ezt, amit a fordítója különösen dicsért, az istennek se leltem sehol, se antikváriumban, se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bookline-on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, itt meg, hopp, ott integetett a polcról, kicsit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megcsupálták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szegényt, </w:t>
      </w:r>
      <w:r w:rsidR="00B41C56">
        <w:rPr>
          <w:rFonts w:ascii="Book Antiqua" w:hAnsi="Book Antiqua" w:cs="Times New Roman"/>
          <w:sz w:val="28"/>
          <w:szCs w:val="28"/>
        </w:rPr>
        <w:t>jónéhány kézben megfordulhatott. S</w:t>
      </w:r>
      <w:r w:rsidRPr="00542296">
        <w:rPr>
          <w:rFonts w:ascii="Book Antiqua" w:hAnsi="Book Antiqua" w:cs="Times New Roman"/>
          <w:sz w:val="28"/>
          <w:szCs w:val="28"/>
        </w:rPr>
        <w:t xml:space="preserve"> ott volt a többi is, ami már üzletben nem kapható, egy másik skandinávtól, a svéd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Agneta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Pleijeltől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a </w:t>
      </w:r>
      <w:r w:rsidRPr="00B41C56">
        <w:rPr>
          <w:rFonts w:ascii="Book Antiqua" w:hAnsi="Book Antiqua" w:cs="Times New Roman"/>
          <w:i/>
          <w:sz w:val="28"/>
          <w:szCs w:val="28"/>
        </w:rPr>
        <w:t>Tél Stockholmban</w:t>
      </w:r>
      <w:r w:rsidRPr="00542296">
        <w:rPr>
          <w:rFonts w:ascii="Book Antiqua" w:hAnsi="Book Antiqua" w:cs="Times New Roman"/>
          <w:sz w:val="28"/>
          <w:szCs w:val="28"/>
        </w:rPr>
        <w:t xml:space="preserve">, és annak 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Solstadnak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a húsz éve megjelent regénye, </w:t>
      </w:r>
      <w:r w:rsidRPr="00B41C56">
        <w:rPr>
          <w:rFonts w:ascii="Book Antiqua" w:hAnsi="Book Antiqua" w:cs="Times New Roman"/>
          <w:i/>
          <w:sz w:val="28"/>
          <w:szCs w:val="28"/>
        </w:rPr>
        <w:t>A mellékszereplő pillanata</w:t>
      </w:r>
      <w:r w:rsidR="00B41C56">
        <w:rPr>
          <w:rFonts w:ascii="Book Antiqua" w:hAnsi="Book Antiqua" w:cs="Times New Roman"/>
          <w:sz w:val="28"/>
          <w:szCs w:val="28"/>
        </w:rPr>
        <w:t xml:space="preserve">, akit </w:t>
      </w:r>
      <w:r w:rsidRPr="00542296">
        <w:rPr>
          <w:rFonts w:ascii="Book Antiqua" w:hAnsi="Book Antiqua" w:cs="Times New Roman"/>
          <w:sz w:val="28"/>
          <w:szCs w:val="28"/>
        </w:rPr>
        <w:t xml:space="preserve">a legtöbbre tartok, az északi írókra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specia</w:t>
      </w:r>
      <w:r w:rsidR="00B41C56">
        <w:rPr>
          <w:rFonts w:ascii="Book Antiqua" w:hAnsi="Book Antiqua" w:cs="Times New Roman"/>
          <w:sz w:val="28"/>
          <w:szCs w:val="28"/>
        </w:rPr>
        <w:t>-</w:t>
      </w:r>
      <w:r w:rsidRPr="00542296">
        <w:rPr>
          <w:rFonts w:ascii="Book Antiqua" w:hAnsi="Book Antiqua" w:cs="Times New Roman"/>
          <w:sz w:val="28"/>
          <w:szCs w:val="28"/>
        </w:rPr>
        <w:t>lizálodott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Polar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 xml:space="preserve"> könyvek kiadójával is felvettem a kapcsolatot, mikor adják ki újra, azt már nem, volt a lehangoló válasz, lejárt a kiadás jo</w:t>
      </w:r>
      <w:r w:rsidR="00B41C56">
        <w:rPr>
          <w:rFonts w:ascii="Book Antiqua" w:hAnsi="Book Antiqua" w:cs="Times New Roman"/>
          <w:sz w:val="28"/>
          <w:szCs w:val="28"/>
        </w:rPr>
        <w:t xml:space="preserve">ga, sokba kerülne újra megvenni. </w:t>
      </w:r>
      <w:proofErr w:type="gramEnd"/>
      <w:r w:rsidR="00B41C56">
        <w:rPr>
          <w:rFonts w:ascii="Book Antiqua" w:hAnsi="Book Antiqua" w:cs="Times New Roman"/>
          <w:sz w:val="28"/>
          <w:szCs w:val="28"/>
        </w:rPr>
        <w:t>N</w:t>
      </w:r>
      <w:r w:rsidRPr="00542296">
        <w:rPr>
          <w:rFonts w:ascii="Book Antiqua" w:hAnsi="Book Antiqua" w:cs="Times New Roman"/>
          <w:sz w:val="28"/>
          <w:szCs w:val="28"/>
        </w:rPr>
        <w:t>a, ott volt az S betűnél ez is, a könyvtár egyébként a régi Ugocsa moziba költözött néhány éve, te nemigen jártál oda, én se sokat, a mi filmszínházunk, joggal illethető ilyen fennkölt szóval, a Bartók volt, a harmincas években az akkori legmodernebb technikával felszerelt mozgóképszínház, a fővárosi bemutató mozik közé tartozott a mi időnkben is, ahogy a Május 1</w:t>
      </w:r>
      <w:r w:rsidR="00B41C56">
        <w:rPr>
          <w:rFonts w:ascii="Book Antiqua" w:hAnsi="Book Antiqua" w:cs="Times New Roman"/>
          <w:sz w:val="28"/>
          <w:szCs w:val="28"/>
        </w:rPr>
        <w:t xml:space="preserve">, a Puskin vagy a Vörös csillag. </w:t>
      </w:r>
      <w:proofErr w:type="gramStart"/>
      <w:r w:rsidR="00B41C56">
        <w:rPr>
          <w:rFonts w:ascii="Book Antiqua" w:hAnsi="Book Antiqua" w:cs="Times New Roman"/>
          <w:sz w:val="28"/>
          <w:szCs w:val="28"/>
        </w:rPr>
        <w:t>N</w:t>
      </w:r>
      <w:r w:rsidRPr="00542296">
        <w:rPr>
          <w:rFonts w:ascii="Book Antiqua" w:hAnsi="Book Antiqua" w:cs="Times New Roman"/>
          <w:sz w:val="28"/>
          <w:szCs w:val="28"/>
        </w:rPr>
        <w:t>em bánt vele kegyesen a re</w:t>
      </w:r>
      <w:r w:rsidR="00B41C56">
        <w:rPr>
          <w:rFonts w:ascii="Book Antiqua" w:hAnsi="Book Antiqua" w:cs="Times New Roman"/>
          <w:sz w:val="28"/>
          <w:szCs w:val="28"/>
        </w:rPr>
        <w:t>ndszerváltás, OTP</w:t>
      </w:r>
      <w:r w:rsidRPr="00542296">
        <w:rPr>
          <w:rFonts w:ascii="Book Antiqua" w:hAnsi="Book Antiqua" w:cs="Times New Roman"/>
          <w:sz w:val="28"/>
          <w:szCs w:val="28"/>
        </w:rPr>
        <w:t xml:space="preserve"> ingatlanpont, Séra </w:t>
      </w:r>
      <w:proofErr w:type="spellStart"/>
      <w:r w:rsidRPr="00542296">
        <w:rPr>
          <w:rFonts w:ascii="Book Antiqua" w:hAnsi="Book Antiqua" w:cs="Times New Roman"/>
          <w:sz w:val="28"/>
          <w:szCs w:val="28"/>
        </w:rPr>
        <w:t>Hairstúdió</w:t>
      </w:r>
      <w:proofErr w:type="spellEnd"/>
      <w:r w:rsidRPr="00542296">
        <w:rPr>
          <w:rFonts w:ascii="Book Antiqua" w:hAnsi="Book Antiqua" w:cs="Times New Roman"/>
          <w:sz w:val="28"/>
          <w:szCs w:val="28"/>
        </w:rPr>
        <w:t>, Semmi extra hamburgeres költözött a helyére, hervasztó látvány a filmp</w:t>
      </w:r>
      <w:r w:rsidR="00B41C56">
        <w:rPr>
          <w:rFonts w:ascii="Book Antiqua" w:hAnsi="Book Antiqua" w:cs="Times New Roman"/>
          <w:sz w:val="28"/>
          <w:szCs w:val="28"/>
        </w:rPr>
        <w:t xml:space="preserve">lakátok helyén a </w:t>
      </w:r>
      <w:proofErr w:type="spellStart"/>
      <w:r w:rsidR="00B41C56">
        <w:rPr>
          <w:rFonts w:ascii="Book Antiqua" w:hAnsi="Book Antiqua" w:cs="Times New Roman"/>
          <w:sz w:val="28"/>
          <w:szCs w:val="28"/>
        </w:rPr>
        <w:t>logóikat</w:t>
      </w:r>
      <w:proofErr w:type="spellEnd"/>
      <w:r w:rsidR="00B41C56">
        <w:rPr>
          <w:rFonts w:ascii="Book Antiqua" w:hAnsi="Book Antiqua" w:cs="Times New Roman"/>
          <w:sz w:val="28"/>
          <w:szCs w:val="28"/>
        </w:rPr>
        <w:t xml:space="preserve"> látni. </w:t>
      </w:r>
      <w:proofErr w:type="gramEnd"/>
      <w:r w:rsidR="00B41C56">
        <w:rPr>
          <w:rFonts w:ascii="Book Antiqua" w:hAnsi="Book Antiqua" w:cs="Times New Roman"/>
          <w:sz w:val="28"/>
          <w:szCs w:val="28"/>
        </w:rPr>
        <w:t>A</w:t>
      </w:r>
      <w:r w:rsidRPr="00542296">
        <w:rPr>
          <w:rFonts w:ascii="Book Antiqua" w:hAnsi="Book Antiqua" w:cs="Times New Roman"/>
          <w:sz w:val="28"/>
          <w:szCs w:val="28"/>
        </w:rPr>
        <w:t>z Ugocsa sokkal jobban járt, a könyvtár miatt nem kell szégyenkeznie, az alsó szint a gyerekeké, az emeleten, ahova én is me</w:t>
      </w:r>
      <w:r w:rsidR="00B41C56">
        <w:rPr>
          <w:rFonts w:ascii="Book Antiqua" w:hAnsi="Book Antiqua" w:cs="Times New Roman"/>
          <w:sz w:val="28"/>
          <w:szCs w:val="28"/>
        </w:rPr>
        <w:t xml:space="preserve">ntem, szépirodalom, szakkönyvek. </w:t>
      </w:r>
      <w:proofErr w:type="gramStart"/>
      <w:r w:rsidR="00B41C56">
        <w:rPr>
          <w:rFonts w:ascii="Book Antiqua" w:hAnsi="Book Antiqua" w:cs="Times New Roman"/>
          <w:sz w:val="28"/>
          <w:szCs w:val="28"/>
        </w:rPr>
        <w:t>F</w:t>
      </w:r>
      <w:r w:rsidRPr="00542296">
        <w:rPr>
          <w:rFonts w:ascii="Book Antiqua" w:hAnsi="Book Antiqua" w:cs="Times New Roman"/>
          <w:sz w:val="28"/>
          <w:szCs w:val="28"/>
        </w:rPr>
        <w:t>otelek annak, aki helyben olvas, és persze számítógépek, inter</w:t>
      </w:r>
      <w:r w:rsidR="00B41C56">
        <w:rPr>
          <w:rFonts w:ascii="Book Antiqua" w:hAnsi="Book Antiqua" w:cs="Times New Roman"/>
          <w:sz w:val="28"/>
          <w:szCs w:val="28"/>
        </w:rPr>
        <w:t>netezni, a katalógusban keresni. A</w:t>
      </w:r>
      <w:r w:rsidRPr="00542296">
        <w:rPr>
          <w:rFonts w:ascii="Book Antiqua" w:hAnsi="Book Antiqua" w:cs="Times New Roman"/>
          <w:sz w:val="28"/>
          <w:szCs w:val="28"/>
        </w:rPr>
        <w:t xml:space="preserve"> po</w:t>
      </w:r>
      <w:r w:rsidR="00B41C56">
        <w:rPr>
          <w:rFonts w:ascii="Book Antiqua" w:hAnsi="Book Antiqua" w:cs="Times New Roman"/>
          <w:sz w:val="28"/>
          <w:szCs w:val="28"/>
        </w:rPr>
        <w:t>lcon nem találtam a friss Nobel-</w:t>
      </w:r>
      <w:r w:rsidRPr="00542296">
        <w:rPr>
          <w:rFonts w:ascii="Book Antiqua" w:hAnsi="Book Antiqua" w:cs="Times New Roman"/>
          <w:sz w:val="28"/>
          <w:szCs w:val="28"/>
        </w:rPr>
        <w:t xml:space="preserve">díjas könyvét, a katalógusban viszont benne volt, igen, megvan, mondta a könyvtáros, de valaki már kivette, többen is előjegyeztették, nem baj, mire végzek a rég keresett könyvekkel, talán lecseng ez a hullám, meg újra kiadja a kiadó, lehet, azt azért megveszem, a könyvtárból meg azokat viszem haza, </w:t>
      </w:r>
      <w:r w:rsidRPr="00542296">
        <w:rPr>
          <w:rFonts w:ascii="Book Antiqua" w:hAnsi="Book Antiqua" w:cs="Times New Roman"/>
          <w:sz w:val="28"/>
          <w:szCs w:val="28"/>
        </w:rPr>
        <w:lastRenderedPageBreak/>
        <w:t>amik már sehol se kaphatók, össze is írtam egy listát</w:t>
      </w:r>
      <w:r w:rsidR="00B41C56">
        <w:rPr>
          <w:rFonts w:ascii="Book Antiqua" w:hAnsi="Book Antiqua" w:cs="Times New Roman"/>
          <w:sz w:val="28"/>
          <w:szCs w:val="28"/>
        </w:rPr>
        <w:t xml:space="preserve">. </w:t>
      </w:r>
      <w:proofErr w:type="gramEnd"/>
      <w:r w:rsidR="00B41C56">
        <w:rPr>
          <w:rFonts w:ascii="Book Antiqua" w:hAnsi="Book Antiqua" w:cs="Times New Roman"/>
          <w:sz w:val="28"/>
          <w:szCs w:val="28"/>
        </w:rPr>
        <w:t>T</w:t>
      </w:r>
      <w:r w:rsidRPr="00542296">
        <w:rPr>
          <w:rFonts w:ascii="Book Antiqua" w:hAnsi="Book Antiqua" w:cs="Times New Roman"/>
          <w:sz w:val="28"/>
          <w:szCs w:val="28"/>
        </w:rPr>
        <w:t>udod,</w:t>
      </w:r>
      <w:r w:rsidR="00B41C56">
        <w:rPr>
          <w:rFonts w:ascii="Book Antiqua" w:hAnsi="Book Antiqua" w:cs="Times New Roman"/>
          <w:sz w:val="28"/>
          <w:szCs w:val="28"/>
        </w:rPr>
        <w:t xml:space="preserve"> anya, a zenehallgatás mellett </w:t>
      </w:r>
      <w:r w:rsidRPr="00542296">
        <w:rPr>
          <w:rFonts w:ascii="Book Antiqua" w:hAnsi="Book Antiqua" w:cs="Times New Roman"/>
          <w:sz w:val="28"/>
          <w:szCs w:val="28"/>
        </w:rPr>
        <w:t>az olvasás maradt a nyugdíjas napok legfőbb időtöltése, ráadásul a könyvek meg is ihletnek, eszembe jut egy ötlet, megfog egy-egy írói hang, megoldás, mert rosszul mondtam, töltöm mással is az egymás után sorjázó napokat: írok, mostanában főként neked ezeket a leveleket, jó lenne, ha te is olvashatnád őket.</w:t>
      </w:r>
    </w:p>
    <w:p w14:paraId="1FBFB56D" w14:textId="77777777" w:rsidR="00823A27" w:rsidRPr="00542296" w:rsidRDefault="00823A27" w:rsidP="00542296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823A27" w:rsidRPr="0054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5F99" w14:textId="77777777" w:rsidR="00437FA2" w:rsidRDefault="00437FA2" w:rsidP="00542296">
      <w:pPr>
        <w:spacing w:after="0" w:line="240" w:lineRule="auto"/>
      </w:pPr>
      <w:r>
        <w:separator/>
      </w:r>
    </w:p>
  </w:endnote>
  <w:endnote w:type="continuationSeparator" w:id="0">
    <w:p w14:paraId="2C224476" w14:textId="77777777" w:rsidR="00437FA2" w:rsidRDefault="00437FA2" w:rsidP="0054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3C49" w14:textId="77777777" w:rsidR="00437FA2" w:rsidRDefault="00437FA2" w:rsidP="00542296">
      <w:pPr>
        <w:spacing w:after="0" w:line="240" w:lineRule="auto"/>
      </w:pPr>
      <w:r>
        <w:separator/>
      </w:r>
    </w:p>
  </w:footnote>
  <w:footnote w:type="continuationSeparator" w:id="0">
    <w:p w14:paraId="11B83508" w14:textId="77777777" w:rsidR="00437FA2" w:rsidRDefault="00437FA2" w:rsidP="00542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F7"/>
    <w:rsid w:val="00060CF3"/>
    <w:rsid w:val="002142F7"/>
    <w:rsid w:val="0023337C"/>
    <w:rsid w:val="00311A21"/>
    <w:rsid w:val="00361E32"/>
    <w:rsid w:val="003F652E"/>
    <w:rsid w:val="00427FCD"/>
    <w:rsid w:val="00437FA2"/>
    <w:rsid w:val="004606CD"/>
    <w:rsid w:val="00542296"/>
    <w:rsid w:val="00823A27"/>
    <w:rsid w:val="009A77CE"/>
    <w:rsid w:val="00AB618A"/>
    <w:rsid w:val="00AC3380"/>
    <w:rsid w:val="00B41C56"/>
    <w:rsid w:val="00BB718F"/>
    <w:rsid w:val="00C17799"/>
    <w:rsid w:val="00D02947"/>
    <w:rsid w:val="00E67CFA"/>
    <w:rsid w:val="00F66173"/>
    <w:rsid w:val="00F7327E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9B0E"/>
  <w15:chartTrackingRefBased/>
  <w15:docId w15:val="{FBE209ED-0161-46C8-8C64-E50E225F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2F7"/>
  </w:style>
  <w:style w:type="paragraph" w:styleId="Cmsor1">
    <w:name w:val="heading 1"/>
    <w:basedOn w:val="Norml"/>
    <w:next w:val="Norml"/>
    <w:link w:val="Cmsor1Char"/>
    <w:uiPriority w:val="9"/>
    <w:qFormat/>
    <w:rsid w:val="00214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4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4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4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4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4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4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4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4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2F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42F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42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42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42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42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4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4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4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42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42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42F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4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42F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42F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4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2296"/>
  </w:style>
  <w:style w:type="paragraph" w:styleId="llb">
    <w:name w:val="footer"/>
    <w:basedOn w:val="Norml"/>
    <w:link w:val="llbChar"/>
    <w:uiPriority w:val="99"/>
    <w:unhideWhenUsed/>
    <w:rsid w:val="0054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9015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Javorniczky</dc:creator>
  <cp:keywords/>
  <dc:description/>
  <cp:lastModifiedBy>Otthon</cp:lastModifiedBy>
  <cp:revision>2</cp:revision>
  <dcterms:created xsi:type="dcterms:W3CDTF">2025-10-04T09:42:00Z</dcterms:created>
  <dcterms:modified xsi:type="dcterms:W3CDTF">2025-10-04T09:42:00Z</dcterms:modified>
</cp:coreProperties>
</file>