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41" w:rsidRDefault="00440820" w:rsidP="00E73641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440820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33655</wp:posOffset>
            </wp:positionV>
            <wp:extent cx="1257300" cy="1715770"/>
            <wp:effectExtent l="0" t="0" r="0" b="0"/>
            <wp:wrapSquare wrapText="bothSides"/>
            <wp:docPr id="2" name="Kép 2" descr="C:\Users\Otthon\Desktop\85kézirat\zal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5kézirat\zala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641" w:rsidRDefault="00E73641" w:rsidP="00E73641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663AA1" w:rsidRPr="00E73641" w:rsidRDefault="00663AA1" w:rsidP="00E73641">
      <w:pPr>
        <w:spacing w:after="0" w:line="360" w:lineRule="auto"/>
        <w:ind w:firstLine="709"/>
        <w:rPr>
          <w:rFonts w:ascii="Book Antiqua" w:hAnsi="Book Antiqua"/>
          <w:sz w:val="36"/>
          <w:szCs w:val="36"/>
        </w:rPr>
      </w:pPr>
      <w:r w:rsidRPr="00E73641">
        <w:rPr>
          <w:rFonts w:ascii="Book Antiqua" w:hAnsi="Book Antiqua"/>
          <w:sz w:val="36"/>
          <w:szCs w:val="36"/>
        </w:rPr>
        <w:t>Kerékgyártó István</w:t>
      </w:r>
    </w:p>
    <w:p w:rsidR="00FC59D8" w:rsidRPr="00E73641" w:rsidRDefault="00FC59D8" w:rsidP="00E73641">
      <w:pPr>
        <w:spacing w:after="0" w:line="240" w:lineRule="auto"/>
        <w:ind w:firstLine="709"/>
        <w:rPr>
          <w:rFonts w:ascii="Book Antiqua" w:hAnsi="Book Antiqua"/>
          <w:i/>
          <w:sz w:val="40"/>
          <w:szCs w:val="40"/>
        </w:rPr>
      </w:pPr>
      <w:r w:rsidRPr="00E73641">
        <w:rPr>
          <w:rFonts w:ascii="Book Antiqua" w:hAnsi="Book Antiqua"/>
          <w:i/>
          <w:sz w:val="40"/>
          <w:szCs w:val="40"/>
        </w:rPr>
        <w:t>Zalai Károly új regényéről</w:t>
      </w:r>
    </w:p>
    <w:p w:rsidR="00FC59D8" w:rsidRPr="00E73641" w:rsidRDefault="00FC59D8" w:rsidP="00E73641">
      <w:pPr>
        <w:spacing w:after="0" w:line="240" w:lineRule="auto"/>
        <w:ind w:firstLine="709"/>
        <w:rPr>
          <w:rFonts w:ascii="Book Antiqua" w:hAnsi="Book Antiqua"/>
          <w:i/>
          <w:sz w:val="40"/>
          <w:szCs w:val="40"/>
        </w:rPr>
      </w:pPr>
    </w:p>
    <w:p w:rsidR="00E73641" w:rsidRDefault="00E73641" w:rsidP="00E73641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440820" w:rsidRDefault="00440820" w:rsidP="008E4A5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:rsidR="00FC59D8" w:rsidRPr="00E73641" w:rsidRDefault="00FC59D8" w:rsidP="008E4A5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 xml:space="preserve">Zalai Károly – akit az Új Írás olvasói jól ismernek, hisz </w:t>
      </w:r>
      <w:r w:rsidR="008E4A52">
        <w:rPr>
          <w:rFonts w:ascii="Book Antiqua" w:hAnsi="Book Antiqua"/>
          <w:sz w:val="28"/>
          <w:szCs w:val="28"/>
        </w:rPr>
        <w:t>r</w:t>
      </w:r>
      <w:r w:rsidRPr="00E73641">
        <w:rPr>
          <w:rFonts w:ascii="Book Antiqua" w:hAnsi="Book Antiqua"/>
          <w:sz w:val="28"/>
          <w:szCs w:val="28"/>
        </w:rPr>
        <w:t>endszere</w:t>
      </w:r>
      <w:r w:rsidR="008E4A52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sen publikál a lapban –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 xml:space="preserve">legújabb regényét, melynek a </w:t>
      </w:r>
      <w:r w:rsidRPr="00FE0A88">
        <w:rPr>
          <w:rFonts w:ascii="Book Antiqua" w:hAnsi="Book Antiqua"/>
          <w:i/>
          <w:sz w:val="28"/>
          <w:szCs w:val="28"/>
        </w:rPr>
        <w:t>Ha neandervölgyi vagy</w:t>
      </w:r>
      <w:r w:rsidRPr="00E73641">
        <w:rPr>
          <w:rFonts w:ascii="Book Antiqua" w:hAnsi="Book Antiqua"/>
          <w:sz w:val="28"/>
          <w:szCs w:val="28"/>
        </w:rPr>
        <w:t xml:space="preserve"> címet adta a szerző, lassan olvastam.</w:t>
      </w:r>
    </w:p>
    <w:p w:rsidR="00FC59D8" w:rsidRPr="00E73641" w:rsidRDefault="00FC59D8" w:rsidP="008E4A5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>Egyrészt mert – bár Franciaországban játszódik, és szereplői is franciák – mégis a szerző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egyfajta önvallomásaként is olvasható regény. Másrészt, mert súlyos tudományos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(antropológiai, őstörténeti, filozófiai) fejtegetéseket is tartalmaz.</w:t>
      </w:r>
    </w:p>
    <w:p w:rsidR="00FC59D8" w:rsidRPr="00E73641" w:rsidRDefault="00FC59D8" w:rsidP="008E4A5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>Tehát érdeklődve olvastam, hogy két hősében – egy középkorú és egy idős férfiben –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miként ismerhető fel a szerző. Hisz úgy tűnik, a fiata</w:t>
      </w:r>
      <w:r w:rsidR="008E4A52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labban az ifjú Zalait, az idősebben pedig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a ma hetvenes éveiben járó író/festő magára is érvényes gondolatait ismerheti meg az olvasó.</w:t>
      </w:r>
    </w:p>
    <w:p w:rsidR="00FC59D8" w:rsidRPr="00E73641" w:rsidRDefault="00FC59D8" w:rsidP="008E4A5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>Ez különösen érdekelt, hisz Zalai eddigi könyveiből sokat meg</w:t>
      </w:r>
      <w:r w:rsidR="008E4A52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tudhattunk híres emberek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szokásairól, bogarairól, eszméiről és tév</w:t>
      </w:r>
      <w:r w:rsidR="008E4A52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eszméiről, de magáról a szerzőről keveset, szemben a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8E4A52">
        <w:rPr>
          <w:rFonts w:ascii="Book Antiqua" w:hAnsi="Book Antiqua"/>
          <w:i/>
          <w:sz w:val="28"/>
          <w:szCs w:val="28"/>
        </w:rPr>
        <w:t>Ha neandervölgyi vagy</w:t>
      </w:r>
      <w:r w:rsidRPr="00E73641">
        <w:rPr>
          <w:rFonts w:ascii="Book Antiqua" w:hAnsi="Book Antiqua"/>
          <w:sz w:val="28"/>
          <w:szCs w:val="28"/>
        </w:rPr>
        <w:t>-</w:t>
      </w:r>
      <w:r w:rsidR="008E4A52">
        <w:rPr>
          <w:rFonts w:ascii="Book Antiqua" w:hAnsi="Book Antiqua"/>
          <w:sz w:val="28"/>
          <w:szCs w:val="28"/>
        </w:rPr>
        <w:t>gy</w:t>
      </w:r>
      <w:r w:rsidRPr="00E73641">
        <w:rPr>
          <w:rFonts w:ascii="Book Antiqua" w:hAnsi="Book Antiqua"/>
          <w:sz w:val="28"/>
          <w:szCs w:val="28"/>
        </w:rPr>
        <w:t>al, ahol – úgy érzem – magáról vall, arról, hogy őbenne a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„neandervölgyi gének” az átlagnál jóval nagyobb mértékben találhatók.</w:t>
      </w:r>
    </w:p>
    <w:p w:rsidR="00FC59D8" w:rsidRPr="00E73641" w:rsidRDefault="00FC59D8" w:rsidP="008E4A5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>De miről is van szó? Mert, ha ezt megértjük, főleg, ha elfogadjuk, akkor logikusan végigvezethető a kötet bölcselkedése – a szó nemes értelmében használom a „bölcselkedés”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kifejezést –, hisz a regényben számtalan gondolkodó téziseire történik hivatkozás. Többek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 xml:space="preserve">között Nietzsche, Schopenhauer, René Guénon, Peter Sloterdijk és </w:t>
      </w:r>
      <w:r w:rsidR="008E4A52">
        <w:rPr>
          <w:rFonts w:ascii="Book Antiqua" w:hAnsi="Book Antiqua"/>
          <w:sz w:val="28"/>
          <w:szCs w:val="28"/>
        </w:rPr>
        <w:t>m</w:t>
      </w:r>
      <w:r w:rsidRPr="00E73641">
        <w:rPr>
          <w:rFonts w:ascii="Book Antiqua" w:hAnsi="Book Antiqua"/>
          <w:sz w:val="28"/>
          <w:szCs w:val="28"/>
        </w:rPr>
        <w:t>indenek</w:t>
      </w:r>
      <w:r w:rsidR="008E4A52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előtt Hamvas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Béla (és több más filozófus) egy-egy gondolatára épít a szerző, támasztja alá nézeteit. És ha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az idézett szerzők életműve olykor egymással szöges ellentétben is áll, mégsem zavaróak ezek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az utalások, főleg, ha Zalai legfontosabb hivatkozási alapjára Hamvas Bélára gondo</w:t>
      </w:r>
      <w:r w:rsidR="008E4A52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lunk.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Hiszen Hamvas bevezet egy fogalmat, melyet univerzális orien</w:t>
      </w:r>
      <w:r w:rsidR="008E4A52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tációnak nevez, ami alatt azt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érti, hogy írásaiba kész beilleszteni, elfogadni minden olyan kijelentést és útmutatást, amely a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létezés metafizikai alapjaihoz vezet. Tehát, ami a számára a legfontosabb tézist megerősíti.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 xml:space="preserve">Zalainak is van ilyen tézise, melynek igazolására több </w:t>
      </w:r>
      <w:r w:rsidRPr="00E73641">
        <w:rPr>
          <w:rFonts w:ascii="Book Antiqua" w:hAnsi="Book Antiqua"/>
          <w:sz w:val="28"/>
          <w:szCs w:val="28"/>
        </w:rPr>
        <w:lastRenderedPageBreak/>
        <w:t>gondolkodótól vesz át megállapításokat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saját tétele igazolására. És hogy mi ez a tétel?</w:t>
      </w:r>
    </w:p>
    <w:p w:rsidR="00FC59D8" w:rsidRPr="00E73641" w:rsidRDefault="00FC59D8" w:rsidP="008E4A5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>Az, hogy az emberiség történetében létezett egy boldog aranykor, ahol az ember egy volt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a természettel. Majd jött a civilizáció, ami minden rossznak oka és eredete. Ebben a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tör</w:t>
      </w:r>
      <w:r w:rsidR="008E4A52">
        <w:rPr>
          <w:rFonts w:ascii="Book Antiqua" w:hAnsi="Book Antiqua"/>
          <w:sz w:val="28"/>
          <w:szCs w:val="28"/>
        </w:rPr>
        <w:t>ténelem előtti időben (vagy 600–</w:t>
      </w:r>
      <w:r w:rsidRPr="00E73641">
        <w:rPr>
          <w:rFonts w:ascii="Book Antiqua" w:hAnsi="Book Antiqua"/>
          <w:sz w:val="28"/>
          <w:szCs w:val="28"/>
        </w:rPr>
        <w:t>800 ezer éven át) a neandervölgyi ember jelentette az</w:t>
      </w:r>
      <w:r w:rsidR="008E4A52">
        <w:rPr>
          <w:rFonts w:ascii="Book Antiqua" w:hAnsi="Book Antiqua"/>
          <w:sz w:val="28"/>
          <w:szCs w:val="28"/>
        </w:rPr>
        <w:t xml:space="preserve"> emberi fajt, majd úgy 40–</w:t>
      </w:r>
      <w:r w:rsidRPr="00E73641">
        <w:rPr>
          <w:rFonts w:ascii="Book Antiqua" w:hAnsi="Book Antiqua"/>
          <w:sz w:val="28"/>
          <w:szCs w:val="28"/>
        </w:rPr>
        <w:t>60 ezer évvel ezelőtt megjelent a homo sapiens, aki kiszorította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(leigázta? kiirtotta? magába olvasztotta?) a neandervölgyi embert.A DNS vizsgálatok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kimutatták, hogy átlagába</w:t>
      </w:r>
      <w:r w:rsidR="008E4A52">
        <w:rPr>
          <w:rFonts w:ascii="Book Antiqua" w:hAnsi="Book Antiqua"/>
          <w:sz w:val="28"/>
          <w:szCs w:val="28"/>
        </w:rPr>
        <w:t>n a mai ember génállományának 4–</w:t>
      </w:r>
      <w:r w:rsidRPr="00E73641">
        <w:rPr>
          <w:rFonts w:ascii="Book Antiqua" w:hAnsi="Book Antiqua"/>
          <w:sz w:val="28"/>
          <w:szCs w:val="28"/>
        </w:rPr>
        <w:t>5%-a a neandervölgyi embertől</w:t>
      </w:r>
      <w:r w:rsidR="008E4A52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származik.</w:t>
      </w:r>
    </w:p>
    <w:p w:rsidR="00FC59D8" w:rsidRPr="00E73641" w:rsidRDefault="00FC59D8" w:rsidP="00FE0A8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>Ez a premissza Zalai regényében, pontosabban az, hogy bizonyos emberekben ez az arány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magasabb, így ők közelebb állnak az egykor élt neandervölgyihez.</w:t>
      </w:r>
    </w:p>
    <w:p w:rsidR="00FC59D8" w:rsidRPr="00E73641" w:rsidRDefault="00FC59D8" w:rsidP="00FE0A8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>Ilyen, a neandervölgyi emberből több örökséget kapó két férfiről: a negyven körüli párizsi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 xml:space="preserve">Claude-ról és az öreg Jacques-ról szól a könyv. </w:t>
      </w:r>
      <w:r w:rsidR="00C16FA0" w:rsidRPr="00E73641">
        <w:rPr>
          <w:rFonts w:ascii="Book Antiqua" w:hAnsi="Book Antiqua"/>
          <w:sz w:val="28"/>
          <w:szCs w:val="28"/>
        </w:rPr>
        <w:t>Claude</w:t>
      </w:r>
      <w:r w:rsidR="00C16FA0" w:rsidRPr="00E73641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kilép munkahelyéről, ahol jogász volt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(akár a szerző, aki egyik napról a másikra szakít a jogászkodással és távozik a kádári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Magyar</w:t>
      </w:r>
      <w:r w:rsidR="00FE0A88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országról), hagyja el rosszul működő házasságát is, és hirtelen ötlettől vezérelve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Bretagne-ba autózik. Itt ismerkedik meg az öreg Jacques-</w:t>
      </w:r>
      <w:r w:rsidR="00C16FA0">
        <w:rPr>
          <w:rFonts w:ascii="Book Antiqua" w:hAnsi="Book Antiqua"/>
          <w:sz w:val="28"/>
          <w:szCs w:val="28"/>
        </w:rPr>
        <w:t>k</w:t>
      </w:r>
      <w:r w:rsidRPr="00E73641">
        <w:rPr>
          <w:rFonts w:ascii="Book Antiqua" w:hAnsi="Book Antiqua"/>
          <w:sz w:val="28"/>
          <w:szCs w:val="28"/>
        </w:rPr>
        <w:t>al, aki lépésről lépésre feltárja neki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titkát, a neandervölgyiek életérzését, hiszen benne is túlteng a neandervölgyi DNS. Majd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kiderül, hogy Claud</w:t>
      </w:r>
      <w:r w:rsidR="00C16FA0">
        <w:rPr>
          <w:rFonts w:ascii="Book Antiqua" w:hAnsi="Book Antiqua"/>
          <w:sz w:val="28"/>
          <w:szCs w:val="28"/>
        </w:rPr>
        <w:t>e-</w:t>
      </w:r>
      <w:r w:rsidRPr="00E73641">
        <w:rPr>
          <w:rFonts w:ascii="Book Antiqua" w:hAnsi="Book Antiqua"/>
          <w:sz w:val="28"/>
          <w:szCs w:val="28"/>
        </w:rPr>
        <w:t>ban is, aki öreg barátja titkai, életérzése, gasztronómiai ínyenc</w:t>
      </w:r>
      <w:r w:rsidR="00C16FA0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ségei, a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borok</w:t>
      </w:r>
      <w:r w:rsidR="00C16FA0">
        <w:rPr>
          <w:rFonts w:ascii="Book Antiqua" w:hAnsi="Book Antiqua"/>
          <w:sz w:val="28"/>
          <w:szCs w:val="28"/>
        </w:rPr>
        <w:t>hoz fűződő</w:t>
      </w:r>
      <w:r w:rsidRPr="00E73641">
        <w:rPr>
          <w:rFonts w:ascii="Book Antiqua" w:hAnsi="Book Antiqua"/>
          <w:sz w:val="28"/>
          <w:szCs w:val="28"/>
        </w:rPr>
        <w:t xml:space="preserve"> iránti odaadó érdeklődése és most már a neandervölgyiek </w:t>
      </w:r>
      <w:r w:rsidR="00C16FA0">
        <w:rPr>
          <w:rFonts w:ascii="Book Antiqua" w:hAnsi="Book Antiqua"/>
          <w:sz w:val="28"/>
          <w:szCs w:val="28"/>
        </w:rPr>
        <w:t xml:space="preserve">iránti </w:t>
      </w:r>
      <w:r w:rsidRPr="00E73641">
        <w:rPr>
          <w:rFonts w:ascii="Book Antiqua" w:hAnsi="Book Antiqua"/>
          <w:sz w:val="28"/>
          <w:szCs w:val="28"/>
        </w:rPr>
        <w:t>csodálatában is örököse lesz.</w:t>
      </w:r>
    </w:p>
    <w:p w:rsidR="00FC59D8" w:rsidRPr="00E73641" w:rsidRDefault="00FC59D8" w:rsidP="00FE0A8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>De miben is különbek a neandervölgyiek a homo sapienstől? A regény szerint: „ők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szelídek, együttérzők és igazságosak, felfedezői és hirdetői mindannak, ami az emberiség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boldogulását segítené elő.” És ebben a homo sapiensek uralta embertelen világban az öreg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Jacques napról napra fedezteti fel Claude-</w:t>
      </w:r>
      <w:r w:rsidR="00C16FA0">
        <w:rPr>
          <w:rFonts w:ascii="Book Antiqua" w:hAnsi="Book Antiqua"/>
          <w:sz w:val="28"/>
          <w:szCs w:val="28"/>
        </w:rPr>
        <w:t>d</w:t>
      </w:r>
      <w:r w:rsidRPr="00E73641">
        <w:rPr>
          <w:rFonts w:ascii="Book Antiqua" w:hAnsi="Book Antiqua"/>
          <w:sz w:val="28"/>
          <w:szCs w:val="28"/>
        </w:rPr>
        <w:t>al az újabb csodákat. Remek ételeket, tökéletes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borokat mutat neki, Bretagne sziklákkal csipkézett partjainak rejtett titkaival ismerteti meg, és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 xml:space="preserve">persze az ősök élet- és </w:t>
      </w:r>
      <w:bookmarkStart w:id="0" w:name="_GoBack"/>
      <w:bookmarkEnd w:id="0"/>
      <w:r w:rsidR="00FE0A88">
        <w:rPr>
          <w:rFonts w:ascii="Book Antiqua" w:hAnsi="Book Antiqua"/>
          <w:sz w:val="28"/>
          <w:szCs w:val="28"/>
        </w:rPr>
        <w:t>t</w:t>
      </w:r>
      <w:r w:rsidRPr="00E73641">
        <w:rPr>
          <w:rFonts w:ascii="Book Antiqua" w:hAnsi="Book Antiqua"/>
          <w:sz w:val="28"/>
          <w:szCs w:val="28"/>
        </w:rPr>
        <w:t>ermészet</w:t>
      </w:r>
      <w:r w:rsidR="00FE0A88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szeretetét is feltárja előtte. Egyik kirándulásuk alkalmával így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ír erről Zalai: „Közben kitisztult az ég, fölragyogott a nap. Innen már nem volt messze a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tenger. Amikor megpillantotta a hatalmas, végtelen víz</w:t>
      </w:r>
      <w:r w:rsidR="00FE0A88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tömeget, megállt. Az égen, a mélyen és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kibírhatatlanul kékes zöld térben két kis fehér felhő úszott – összetekeredtek és szétbomlottak,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akár a medúzák. Egy szélvédett zugban sziklának támasztotta a hátát, és hagyta, hogy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megszárítsa a pulóverét és dzsekijét a nap. Közben a látványban gyönyörködött. A tenger és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az ég kékje összeolvadt. A levegőből nedvesség és hínár szaga áradt, és ez a szag szinte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 xml:space="preserve">ráragadt a </w:t>
      </w:r>
      <w:r w:rsidRPr="00E73641">
        <w:rPr>
          <w:rFonts w:ascii="Book Antiqua" w:hAnsi="Book Antiqua"/>
          <w:sz w:val="28"/>
          <w:szCs w:val="28"/>
        </w:rPr>
        <w:lastRenderedPageBreak/>
        <w:t>szájára, színültig töltötte meg a tüdejét, ereiben megerősítette a vér áramát.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Valamiképp légüres térbe került, lebegni kezdett, már nem a földön állt, hanem egy másik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térben, és belső képeire meredt visszafojtott lélegzettel, olyan tökéletes nyugalomban, hogy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szinte álomnak érezte az egészet.”</w:t>
      </w:r>
    </w:p>
    <w:p w:rsidR="00FC59D8" w:rsidRPr="00E73641" w:rsidRDefault="00FC59D8" w:rsidP="00FE0A8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 xml:space="preserve">A </w:t>
      </w:r>
      <w:r w:rsidRPr="00FE0A88">
        <w:rPr>
          <w:rFonts w:ascii="Book Antiqua" w:hAnsi="Book Antiqua"/>
          <w:i/>
          <w:sz w:val="28"/>
          <w:szCs w:val="28"/>
        </w:rPr>
        <w:t>Ha neandervölgyi vagy</w:t>
      </w:r>
      <w:r w:rsidRPr="00E73641">
        <w:rPr>
          <w:rFonts w:ascii="Book Antiqua" w:hAnsi="Book Antiqua"/>
          <w:sz w:val="28"/>
          <w:szCs w:val="28"/>
        </w:rPr>
        <w:t xml:space="preserve"> egyrészt esszéregény, hiszen az esszé jellegű gondolatok,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elmélkedések szervesen beépülnek a cselekménybe és a szerkezetbe, ugyanakkor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tézisregény is, mert egy filozófiai, erkölcsi tételt kíván bizonyítani, és ez a tézis a mű során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nem változik.</w:t>
      </w:r>
    </w:p>
    <w:p w:rsidR="00FC59D8" w:rsidRPr="00E73641" w:rsidRDefault="00FC59D8" w:rsidP="00FE0A8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73641">
        <w:rPr>
          <w:rFonts w:ascii="Book Antiqua" w:hAnsi="Book Antiqua"/>
          <w:sz w:val="28"/>
          <w:szCs w:val="28"/>
        </w:rPr>
        <w:t>De ha valaki nem kíván elmélyedni a filozófia és antropológia mély bugyraiban, az is sok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örömet talál a regényben, mely segít meglátni az élet valódi értékeit, a szabadságot, az emberi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érzékszervek által meg</w:t>
      </w:r>
      <w:r w:rsidR="00FE0A88">
        <w:rPr>
          <w:rFonts w:ascii="Book Antiqua" w:hAnsi="Book Antiqua"/>
          <w:sz w:val="28"/>
          <w:szCs w:val="28"/>
        </w:rPr>
        <w:t>-</w:t>
      </w:r>
      <w:r w:rsidRPr="00E73641">
        <w:rPr>
          <w:rFonts w:ascii="Book Antiqua" w:hAnsi="Book Antiqua"/>
          <w:sz w:val="28"/>
          <w:szCs w:val="28"/>
        </w:rPr>
        <w:t>szerezhető örömöket. Ahogy a szerző ajánlja nekünk: „Találd meg</w:t>
      </w:r>
      <w:r w:rsidR="00FE0A88">
        <w:rPr>
          <w:rFonts w:ascii="Book Antiqua" w:hAnsi="Book Antiqua"/>
          <w:sz w:val="28"/>
          <w:szCs w:val="28"/>
        </w:rPr>
        <w:t xml:space="preserve"> </w:t>
      </w:r>
      <w:r w:rsidRPr="00E73641">
        <w:rPr>
          <w:rFonts w:ascii="Book Antiqua" w:hAnsi="Book Antiqua"/>
          <w:sz w:val="28"/>
          <w:szCs w:val="28"/>
        </w:rPr>
        <w:t>magadban a neandervölgyit!”</w:t>
      </w:r>
    </w:p>
    <w:p w:rsidR="00FC59D8" w:rsidRDefault="00FE0A88" w:rsidP="00E73641">
      <w:pPr>
        <w:spacing w:after="0" w:line="240" w:lineRule="auto"/>
        <w:ind w:firstLine="709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  <w:t xml:space="preserve">Zalai Károly: </w:t>
      </w:r>
      <w:r w:rsidRPr="00FE0A88">
        <w:rPr>
          <w:rFonts w:ascii="Book Antiqua" w:hAnsi="Book Antiqua"/>
          <w:i/>
          <w:sz w:val="28"/>
          <w:szCs w:val="28"/>
        </w:rPr>
        <w:t>Ha neandervölgyi vagy</w:t>
      </w:r>
    </w:p>
    <w:p w:rsidR="00FE0A88" w:rsidRPr="00FE0A88" w:rsidRDefault="00FE0A88" w:rsidP="00E73641">
      <w:pPr>
        <w:spacing w:after="0" w:line="240" w:lineRule="auto"/>
        <w:ind w:firstLine="709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  <w:t xml:space="preserve"> </w:t>
      </w:r>
    </w:p>
    <w:sectPr w:rsidR="00FE0A88" w:rsidRPr="00FE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36" w:rsidRDefault="00D46236" w:rsidP="00E73641">
      <w:pPr>
        <w:spacing w:after="0" w:line="240" w:lineRule="auto"/>
      </w:pPr>
      <w:r>
        <w:separator/>
      </w:r>
    </w:p>
  </w:endnote>
  <w:endnote w:type="continuationSeparator" w:id="0">
    <w:p w:rsidR="00D46236" w:rsidRDefault="00D46236" w:rsidP="00E7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36" w:rsidRDefault="00D46236" w:rsidP="00E73641">
      <w:pPr>
        <w:spacing w:after="0" w:line="240" w:lineRule="auto"/>
      </w:pPr>
      <w:r>
        <w:separator/>
      </w:r>
    </w:p>
  </w:footnote>
  <w:footnote w:type="continuationSeparator" w:id="0">
    <w:p w:rsidR="00D46236" w:rsidRDefault="00D46236" w:rsidP="00E73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D8"/>
    <w:rsid w:val="00440820"/>
    <w:rsid w:val="00663AA1"/>
    <w:rsid w:val="007E18E8"/>
    <w:rsid w:val="008972F6"/>
    <w:rsid w:val="008E4A52"/>
    <w:rsid w:val="00AF0585"/>
    <w:rsid w:val="00C16FA0"/>
    <w:rsid w:val="00D46236"/>
    <w:rsid w:val="00E73641"/>
    <w:rsid w:val="00FC59D8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59C8"/>
  <w15:docId w15:val="{BC29C60D-7C2A-48D7-9F49-321B8249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3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3641"/>
  </w:style>
  <w:style w:type="paragraph" w:styleId="llb">
    <w:name w:val="footer"/>
    <w:basedOn w:val="Norml"/>
    <w:link w:val="llbChar"/>
    <w:uiPriority w:val="99"/>
    <w:unhideWhenUsed/>
    <w:rsid w:val="00E73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</dc:creator>
  <cp:lastModifiedBy>Otthon</cp:lastModifiedBy>
  <cp:revision>2</cp:revision>
  <dcterms:created xsi:type="dcterms:W3CDTF">2025-11-04T18:23:00Z</dcterms:created>
  <dcterms:modified xsi:type="dcterms:W3CDTF">2025-11-04T18:23:00Z</dcterms:modified>
</cp:coreProperties>
</file>