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E2C" w:rsidRPr="00B42E2C" w:rsidRDefault="00B42E2C" w:rsidP="00B42E2C">
      <w:pPr>
        <w:spacing w:after="0" w:line="360" w:lineRule="auto"/>
        <w:rPr>
          <w:rFonts w:ascii="Book Antiqua" w:hAnsi="Book Antiqua"/>
          <w:sz w:val="36"/>
          <w:szCs w:val="36"/>
        </w:rPr>
      </w:pPr>
      <w:r w:rsidRPr="00B42E2C">
        <w:rPr>
          <w:rFonts w:ascii="Book Antiqua" w:hAnsi="Book Antiqua"/>
          <w:sz w:val="36"/>
          <w:szCs w:val="36"/>
        </w:rPr>
        <w:t>Norman Károly</w:t>
      </w:r>
    </w:p>
    <w:p w:rsidR="00B42E2C" w:rsidRPr="00B42E2C" w:rsidRDefault="00B42E2C" w:rsidP="00B42E2C">
      <w:pPr>
        <w:spacing w:after="0" w:line="360" w:lineRule="auto"/>
        <w:rPr>
          <w:rFonts w:ascii="Book Antiqua" w:hAnsi="Book Antiqua"/>
          <w:i/>
          <w:sz w:val="40"/>
          <w:szCs w:val="40"/>
        </w:rPr>
      </w:pPr>
      <w:r w:rsidRPr="00B42E2C">
        <w:rPr>
          <w:rFonts w:ascii="Book Antiqua" w:hAnsi="Book Antiqua"/>
          <w:i/>
          <w:sz w:val="40"/>
          <w:szCs w:val="40"/>
        </w:rPr>
        <w:t>A semmi teremtése</w:t>
      </w:r>
    </w:p>
    <w:p w:rsidR="00B42E2C" w:rsidRPr="00B42E2C" w:rsidRDefault="00B42E2C" w:rsidP="00B42E2C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B42E2C">
        <w:rPr>
          <w:rFonts w:ascii="Book Antiqua" w:hAnsi="Book Antiqua"/>
          <w:sz w:val="28"/>
          <w:szCs w:val="28"/>
        </w:rPr>
        <w:t xml:space="preserve">Stanisław Lem remekművében, a </w:t>
      </w:r>
      <w:r w:rsidRPr="00B42E2C">
        <w:rPr>
          <w:rFonts w:ascii="Book Antiqua" w:hAnsi="Book Antiqua"/>
          <w:i/>
          <w:sz w:val="28"/>
          <w:szCs w:val="28"/>
        </w:rPr>
        <w:t>Kiberiádá</w:t>
      </w:r>
      <w:r w:rsidRPr="00B42E2C">
        <w:rPr>
          <w:rFonts w:ascii="Book Antiqua" w:hAnsi="Book Antiqua"/>
          <w:sz w:val="28"/>
          <w:szCs w:val="28"/>
        </w:rPr>
        <w:t xml:space="preserve">ban, közelebbről a </w:t>
      </w:r>
      <w:r w:rsidRPr="00B42E2C">
        <w:rPr>
          <w:rFonts w:ascii="Book Antiqua" w:hAnsi="Book Antiqua"/>
          <w:i/>
          <w:sz w:val="28"/>
          <w:szCs w:val="28"/>
        </w:rPr>
        <w:t>Hogyan maradt meg a világ</w:t>
      </w:r>
      <w:r w:rsidRPr="00B42E2C">
        <w:rPr>
          <w:rFonts w:ascii="Book Antiqua" w:hAnsi="Book Antiqua"/>
          <w:sz w:val="28"/>
          <w:szCs w:val="28"/>
        </w:rPr>
        <w:t xml:space="preserve"> című kozmológiai tanulmányban, számol be arról, hogy Trurl mérnök kés</w:t>
      </w:r>
      <w:r>
        <w:rPr>
          <w:rFonts w:ascii="Book Antiqua" w:hAnsi="Book Antiqua"/>
          <w:sz w:val="28"/>
          <w:szCs w:val="28"/>
        </w:rPr>
        <w:t>zített egy gépet, amely minden „s”</w:t>
      </w:r>
      <w:r w:rsidRPr="00B42E2C">
        <w:rPr>
          <w:rFonts w:ascii="Book Antiqua" w:hAnsi="Book Antiqua"/>
          <w:sz w:val="28"/>
          <w:szCs w:val="28"/>
        </w:rPr>
        <w:t xml:space="preserve"> betűvel kezdődő dolgot meg tudott csinálni. (A fordítás, Murányi Beatrix munkája is remekmű, alighanem a bármely más nyelvű változatok közül, tán az eredetit is beleértve, a legjobb; node ehhez a magyar nyelv és például Karinthy jóvoltából – Micimackó – már hozzászokhattunk.) Ellenőrző próbák után Trurl meghívta Klapanciusz barátját, szintén omnipotens (mindenre képes) mérnököt, hogy dicsekedhessék. Klapanciusz – egyéb próbafeladatok után – azt kívánta a géptől, hogy az csináljon Semmit. Egy darabig látszólag nem történt semmi, és a két mérnök össze is vitatkozott. Klapanciusz szerint a gép nem működik megfelelően, mert ő </w:t>
      </w:r>
      <w:r w:rsidR="0082321E">
        <w:rPr>
          <w:rFonts w:ascii="Book Antiqua" w:hAnsi="Book Antiqua"/>
          <w:sz w:val="28"/>
          <w:szCs w:val="28"/>
        </w:rPr>
        <w:t xml:space="preserve">a </w:t>
      </w:r>
      <w:bookmarkStart w:id="0" w:name="_GoBack"/>
      <w:bookmarkEnd w:id="0"/>
      <w:r w:rsidRPr="00B42E2C">
        <w:rPr>
          <w:rFonts w:ascii="Book Antiqua" w:hAnsi="Book Antiqua"/>
          <w:sz w:val="28"/>
          <w:szCs w:val="28"/>
        </w:rPr>
        <w:t>Semmi készítését kívánta, a gép azonban szerinte nem csinál semmit. Trurl érvelésére, miszerint a két megfogalmazás ugyanazt jelenti, Klapanciusz kifejtet</w:t>
      </w:r>
      <w:r>
        <w:rPr>
          <w:rFonts w:ascii="Book Antiqua" w:hAnsi="Book Antiqua"/>
          <w:sz w:val="28"/>
          <w:szCs w:val="28"/>
        </w:rPr>
        <w:t>te, hogy őneki van igaza, mert „</w:t>
      </w:r>
      <w:r w:rsidRPr="00B42E2C">
        <w:rPr>
          <w:rFonts w:ascii="Book Antiqua" w:hAnsi="Book Antiqua"/>
          <w:sz w:val="28"/>
          <w:szCs w:val="28"/>
        </w:rPr>
        <w:t xml:space="preserve">A Semmi ugyanis, tisztelt, bölcs kollégám, nem amolyan közönséges semmi, a tunya tétlenség terméke, hanem tevékeny és aktív Semmi, vagyis a tökéletes, egyetlen, mindenütt jelenlevő és legmagasabb Nemlét </w:t>
      </w:r>
      <w:r>
        <w:rPr>
          <w:rFonts w:ascii="Book Antiqua" w:hAnsi="Book Antiqua"/>
          <w:sz w:val="28"/>
          <w:szCs w:val="28"/>
        </w:rPr>
        <w:t>a maga nem létező személyében!!”</w:t>
      </w:r>
      <w:r w:rsidRPr="00B42E2C">
        <w:rPr>
          <w:rFonts w:ascii="Book Antiqua" w:hAnsi="Book Antiqua"/>
          <w:sz w:val="28"/>
          <w:szCs w:val="28"/>
        </w:rPr>
        <w:t xml:space="preserve"> Trurl </w:t>
      </w:r>
      <w:r w:rsidRPr="00B42E2C">
        <w:rPr>
          <w:rFonts w:ascii="Book Antiqua" w:hAnsi="Book Antiqua" w:cstheme="minorHAnsi"/>
          <w:spacing w:val="4"/>
          <w:sz w:val="28"/>
          <w:szCs w:val="28"/>
        </w:rPr>
        <w:t>mérgesen visszaszólt, de ajkukra fagyott a szó, mert megszólalt a gép:</w:t>
      </w:r>
      <w:r>
        <w:rPr>
          <w:rFonts w:ascii="Book Antiqua" w:hAnsi="Book Antiqua"/>
          <w:sz w:val="28"/>
          <w:szCs w:val="28"/>
        </w:rPr>
        <w:t xml:space="preserve"> „</w:t>
      </w:r>
      <w:r w:rsidRPr="00B42E2C">
        <w:rPr>
          <w:rFonts w:ascii="Book Antiqua" w:hAnsi="Book Antiqua"/>
          <w:sz w:val="28"/>
          <w:szCs w:val="28"/>
        </w:rPr>
        <w:t>– Ne civakodjatok már egy ilyen fontos pillanatban! Nagyon jól tudom, mi az a Semmi, a Sehol és a Soha, mert mindezek 's' betűvel kezdődnek. Inkább nézzétek meg utoljára a vilá</w:t>
      </w:r>
      <w:r>
        <w:rPr>
          <w:rFonts w:ascii="Book Antiqua" w:hAnsi="Book Antiqua"/>
          <w:sz w:val="28"/>
          <w:szCs w:val="28"/>
        </w:rPr>
        <w:t>got, mert hamarosan nem lesz...”</w:t>
      </w:r>
      <w:r w:rsidRPr="00B42E2C">
        <w:rPr>
          <w:rFonts w:ascii="Book Antiqua" w:hAnsi="Book Antiqua"/>
          <w:sz w:val="28"/>
          <w:szCs w:val="28"/>
        </w:rPr>
        <w:t xml:space="preserve"> Mire kétségbeesve leállították, a világból már számos dolog eltűnt, nem is csak </w:t>
      </w:r>
      <w:r>
        <w:rPr>
          <w:rFonts w:ascii="Book Antiqua" w:hAnsi="Book Antiqua"/>
          <w:sz w:val="28"/>
          <w:szCs w:val="28"/>
        </w:rPr>
        <w:t>„s”</w:t>
      </w:r>
      <w:r w:rsidRPr="00B42E2C">
        <w:rPr>
          <w:rFonts w:ascii="Book Antiqua" w:hAnsi="Book Antiqua"/>
          <w:sz w:val="28"/>
          <w:szCs w:val="28"/>
        </w:rPr>
        <w:t xml:space="preserve"> betűvel kezdődők. Aztán kérlelték, hogy </w:t>
      </w:r>
      <w:r>
        <w:rPr>
          <w:rFonts w:ascii="Book Antiqua" w:hAnsi="Book Antiqua"/>
          <w:sz w:val="28"/>
          <w:szCs w:val="28"/>
        </w:rPr>
        <w:t>csinálja vissza a dolgot, ámde „</w:t>
      </w:r>
      <w:r w:rsidRPr="00B42E2C">
        <w:rPr>
          <w:rFonts w:ascii="Book Antiqua" w:hAnsi="Book Antiqua"/>
          <w:sz w:val="28"/>
          <w:szCs w:val="28"/>
        </w:rPr>
        <w:t>Tessék, visszacsinálhatom a selejtet, a satnyaságot, a sebeket, a spicliket, a sóherságot és efféléket, de ami a többi be</w:t>
      </w:r>
      <w:r>
        <w:rPr>
          <w:rFonts w:ascii="Book Antiqua" w:hAnsi="Book Antiqua"/>
          <w:sz w:val="28"/>
          <w:szCs w:val="28"/>
        </w:rPr>
        <w:t>tűt illeti, rám ne számítsatok.” Íme, mire vezet a szakmai iri</w:t>
      </w:r>
      <w:r w:rsidRPr="00B42E2C">
        <w:rPr>
          <w:rFonts w:ascii="Book Antiqua" w:hAnsi="Book Antiqua"/>
          <w:sz w:val="28"/>
          <w:szCs w:val="28"/>
        </w:rPr>
        <w:t>gység. És mivel senki sem tudott többé olyan gépet készíteni, amely más betűvel kezdődő dolgokat tudna csinálni, akárki láthatja: a c</w:t>
      </w:r>
      <w:r>
        <w:rPr>
          <w:rFonts w:ascii="Book Antiqua" w:hAnsi="Book Antiqua"/>
          <w:sz w:val="28"/>
          <w:szCs w:val="28"/>
        </w:rPr>
        <w:t>sillagok között üresség honol, „</w:t>
      </w:r>
      <w:r w:rsidRPr="00B42E2C">
        <w:rPr>
          <w:rFonts w:ascii="Book Antiqua" w:hAnsi="Book Antiqua"/>
          <w:sz w:val="28"/>
          <w:szCs w:val="28"/>
        </w:rPr>
        <w:t>soha nem lesznek már olyan nagyszerű jelenségek, mint a langallók és a ká</w:t>
      </w:r>
      <w:r>
        <w:rPr>
          <w:rFonts w:ascii="Book Antiqua" w:hAnsi="Book Antiqua"/>
          <w:sz w:val="28"/>
          <w:szCs w:val="28"/>
        </w:rPr>
        <w:t>lmok – soha, míg a világ világ.”</w:t>
      </w:r>
    </w:p>
    <w:p w:rsidR="00B42E2C" w:rsidRPr="00B42E2C" w:rsidRDefault="00B42E2C" w:rsidP="00B42E2C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B42E2C">
        <w:rPr>
          <w:rFonts w:ascii="Book Antiqua" w:hAnsi="Book Antiqua"/>
          <w:sz w:val="28"/>
          <w:szCs w:val="28"/>
        </w:rPr>
        <w:t>Történt, hogy Newton (alighanem Trurl és Klapanciusz egyik fel</w:t>
      </w:r>
      <w:r>
        <w:rPr>
          <w:rFonts w:ascii="Book Antiqua" w:hAnsi="Book Antiqua"/>
          <w:sz w:val="28"/>
          <w:szCs w:val="28"/>
        </w:rPr>
        <w:t>-</w:t>
      </w:r>
      <w:r w:rsidRPr="00B42E2C">
        <w:rPr>
          <w:rFonts w:ascii="Book Antiqua" w:hAnsi="Book Antiqua"/>
          <w:sz w:val="28"/>
          <w:szCs w:val="28"/>
        </w:rPr>
        <w:t xml:space="preserve">menője) nekihuzakodott, és logikai alapokra helyezte a fizikát, jővén az ipari korszak. A mechanika lenne az első. Mindenekelőtt le kellene írni a tömeggel bíró, úgynevezett anyagi pontok mozgását. Ehhez alkalmas vonatkoztatási rendszerre volna szükség. Az eljárás vegytiszta elméleti </w:t>
      </w:r>
      <w:r w:rsidRPr="00B42E2C">
        <w:rPr>
          <w:rFonts w:ascii="Book Antiqua" w:hAnsi="Book Antiqua"/>
          <w:sz w:val="28"/>
          <w:szCs w:val="28"/>
        </w:rPr>
        <w:lastRenderedPageBreak/>
        <w:t>fizika, fundamentumában a matematikával, vagyis olyan tudomány</w:t>
      </w:r>
      <w:r>
        <w:rPr>
          <w:rFonts w:ascii="Book Antiqua" w:hAnsi="Book Antiqua"/>
          <w:sz w:val="28"/>
          <w:szCs w:val="28"/>
        </w:rPr>
        <w:t>-</w:t>
      </w:r>
      <w:r w:rsidRPr="00B42E2C">
        <w:rPr>
          <w:rFonts w:ascii="Book Antiqua" w:hAnsi="Book Antiqua"/>
          <w:sz w:val="28"/>
          <w:szCs w:val="28"/>
        </w:rPr>
        <w:t>műfaj, amely nem megragadja és megméri a mozgó testeket, hanem lehe</w:t>
      </w:r>
      <w:r>
        <w:rPr>
          <w:rFonts w:ascii="Book Antiqua" w:hAnsi="Book Antiqua"/>
          <w:sz w:val="28"/>
          <w:szCs w:val="28"/>
        </w:rPr>
        <w:t>-</w:t>
      </w:r>
      <w:r w:rsidRPr="00B42E2C">
        <w:rPr>
          <w:rFonts w:ascii="Book Antiqua" w:hAnsi="Book Antiqua"/>
          <w:sz w:val="28"/>
          <w:szCs w:val="28"/>
        </w:rPr>
        <w:t>tővé teszi, hogy a mozgásokat nélkülük is kiszámolják. Megjegyzem: az általános iskolától kezdve az összes többi, az oktatásban fölvonultatott tudományok is alapjában mind elméletiek, a modern társadalmak ilye</w:t>
      </w:r>
      <w:r>
        <w:rPr>
          <w:rFonts w:ascii="Book Antiqua" w:hAnsi="Book Antiqua"/>
          <w:sz w:val="28"/>
          <w:szCs w:val="28"/>
        </w:rPr>
        <w:t>-</w:t>
      </w:r>
      <w:r w:rsidRPr="00B42E2C">
        <w:rPr>
          <w:rFonts w:ascii="Book Antiqua" w:hAnsi="Book Antiqua"/>
          <w:sz w:val="28"/>
          <w:szCs w:val="28"/>
        </w:rPr>
        <w:t>nekre képzik ki a diákságot. Meg is lepődne egy csészealján idelátogató Tau Ceti-lakó, mennyi itt az elméleti fizikus, biológus és vegyész.</w:t>
      </w:r>
    </w:p>
    <w:p w:rsidR="00B42E2C" w:rsidRPr="00B42E2C" w:rsidRDefault="00B42E2C" w:rsidP="00B42E2C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B42E2C">
        <w:rPr>
          <w:rFonts w:ascii="Book Antiqua" w:hAnsi="Book Antiqua"/>
          <w:sz w:val="28"/>
          <w:szCs w:val="28"/>
        </w:rPr>
        <w:t>Nem abba akarok belemenni, hogy a Newton vágya szerinti vonatkoztatási</w:t>
      </w:r>
      <w:r>
        <w:rPr>
          <w:rFonts w:ascii="Book Antiqua" w:hAnsi="Book Antiqua"/>
          <w:sz w:val="28"/>
          <w:szCs w:val="28"/>
        </w:rPr>
        <w:t xml:space="preserve"> rendszer miféle. Csak annyit, </w:t>
      </w:r>
      <w:r w:rsidRPr="00B42E2C">
        <w:rPr>
          <w:rFonts w:ascii="Book Antiqua" w:hAnsi="Book Antiqua"/>
          <w:sz w:val="28"/>
          <w:szCs w:val="28"/>
        </w:rPr>
        <w:t>hogy</w:t>
      </w:r>
      <w:r>
        <w:rPr>
          <w:rFonts w:ascii="Book Antiqua" w:hAnsi="Book Antiqua"/>
          <w:sz w:val="28"/>
          <w:szCs w:val="28"/>
        </w:rPr>
        <w:t xml:space="preserve"> </w:t>
      </w:r>
      <w:r w:rsidRPr="00B42E2C">
        <w:rPr>
          <w:rFonts w:ascii="Book Antiqua" w:hAnsi="Book Antiqua"/>
          <w:sz w:val="28"/>
          <w:szCs w:val="28"/>
        </w:rPr>
        <w:t>Newton szentül hitte: a Tér, a Világ Nagy Színpada létezik a maga valójában, sőt mind az összes szabadjára engedett test számára megfelelő lesz; és ez volna az, amit Isten a Teremtéssel a világegyetem lakossága számára adományozott. A fizika aztán véres verejtékkel kereste, mihez is rögzíthesse ezt a Teret, és a dologról véglegesen Einstein tisztánlátás</w:t>
      </w:r>
      <w:r>
        <w:rPr>
          <w:rFonts w:ascii="Book Antiqua" w:hAnsi="Book Antiqua"/>
          <w:sz w:val="28"/>
          <w:szCs w:val="28"/>
        </w:rPr>
        <w:t>ával mondott le a 19–</w:t>
      </w:r>
      <w:r w:rsidRPr="00B42E2C">
        <w:rPr>
          <w:rFonts w:ascii="Book Antiqua" w:hAnsi="Book Antiqua"/>
          <w:sz w:val="28"/>
          <w:szCs w:val="28"/>
        </w:rPr>
        <w:t>20. század fordulóján. Az egyszerű, hétköznapi elméleti fizikusok – vagyis nagyjából a világ egész mai és valaha volt diáksága – máig nyögik a newtoni ambíciót, kínlódva kapaszkodnak ki az elvontságból a valóságba (vákuumfluktuáció, mezőelméletek, relativitáselmélet, sötét anyag és hasonlók). De mondom, nem merülnék effélékbe.</w:t>
      </w:r>
    </w:p>
    <w:p w:rsidR="00B42E2C" w:rsidRPr="00B42E2C" w:rsidRDefault="00B42E2C" w:rsidP="00B42E2C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B42E2C">
        <w:rPr>
          <w:rFonts w:ascii="Book Antiqua" w:hAnsi="Book Antiqua"/>
          <w:sz w:val="28"/>
          <w:szCs w:val="28"/>
        </w:rPr>
        <w:t xml:space="preserve">Egyszerűbb szándék vezet, és nem szűkebben a fizika lebeg a szemem előtt; hanem ez csak példázat. Mit is tett Newton? A fizika számára alkalmas, elvont eszközt kreált, matematikai keretet a mozgó anyag köré. Aztán könnyed mozdulattal tisztára pucolta, és ami ezután megmaradt, a tiszta, elvont, üres teret, ugyanolyan valóságnak vette, mint magát az anyagot, amely benne lenne. Tényleges létezőként kezelte az egészen absztrakt teremtményét. Holott puszta tér: nincs. Ha kivesszük belőle, ami miatt az egész matematikai trükk oly alkalmasnak látszik, nem marad ott semmi. Nem úgy van ez a legmagasabb általánosságban, mint a hétköznapi tejeskannával, hogy ha kiöntöm belőle a tejet, ott marad az üres kanna, és tölthetek bele másikat. Newton, Trurl és Klapanciusz szellemi őse, megteremtette magát a Semmit, és ezt mint valóságot adományozta az elméleti fizikában fetrengő diákságnak, illetve </w:t>
      </w:r>
      <w:r>
        <w:rPr>
          <w:rFonts w:ascii="Book Antiqua" w:hAnsi="Book Antiqua"/>
          <w:sz w:val="28"/>
          <w:szCs w:val="28"/>
        </w:rPr>
        <w:t xml:space="preserve">az egész tudománynak. Einstein </w:t>
      </w:r>
      <w:r w:rsidRPr="00B42E2C">
        <w:rPr>
          <w:rFonts w:ascii="Book Antiqua" w:hAnsi="Book Antiqua"/>
          <w:sz w:val="28"/>
          <w:szCs w:val="28"/>
        </w:rPr>
        <w:t>a relativitáselmélettel éppen ezen lépett túl, amikor a matematikai leírás általa kidolgozott, jóval pontosabb eszközét közvetlenül hozzákapcsolta ahhoz az anyaghoz, amelynek a leírására való, tekintettel arra is, hogy ezt honnan nézzük. Az anyag hatására a tér, az ő eg</w:t>
      </w:r>
      <w:r>
        <w:rPr>
          <w:rFonts w:ascii="Book Antiqua" w:hAnsi="Book Antiqua"/>
          <w:sz w:val="28"/>
          <w:szCs w:val="28"/>
        </w:rPr>
        <w:t>yüttes létezésük mértani nézete</w:t>
      </w:r>
      <w:r w:rsidRPr="00B42E2C">
        <w:rPr>
          <w:rFonts w:ascii="Book Antiqua" w:hAnsi="Book Antiqua"/>
          <w:sz w:val="28"/>
          <w:szCs w:val="28"/>
        </w:rPr>
        <w:t xml:space="preserve"> olyan, amilyen; és nem meggörbül, mert az anyag nélkül nincsen semmi, ami akkor nem görbe. </w:t>
      </w:r>
    </w:p>
    <w:p w:rsidR="00B42E2C" w:rsidRPr="00B42E2C" w:rsidRDefault="00B42E2C" w:rsidP="00B42E2C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p w:rsidR="00B42E2C" w:rsidRPr="00B42E2C" w:rsidRDefault="00B42E2C" w:rsidP="00B42E2C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B42E2C">
        <w:rPr>
          <w:rFonts w:ascii="Book Antiqua" w:hAnsi="Book Antiqua"/>
          <w:sz w:val="28"/>
          <w:szCs w:val="28"/>
        </w:rPr>
        <w:lastRenderedPageBreak/>
        <w:t>Ugye, hogy nem csak az elméleti fizikáról van szó? Az ember általában is szeret semmit teremteni, és aztán azt valaminek hiszi, mint Newton. Akarjuk például, hogy szeressen az a lány, ahogyan mi őt; ezt a részletekbe menően elgondoljuk, majd már hisszük is</w:t>
      </w:r>
      <w:r>
        <w:rPr>
          <w:rFonts w:ascii="Book Antiqua" w:hAnsi="Book Antiqua"/>
          <w:sz w:val="28"/>
          <w:szCs w:val="28"/>
        </w:rPr>
        <w:t>, hogy tényleges valóság. Aztán</w:t>
      </w:r>
      <w:r w:rsidRPr="00B42E2C">
        <w:rPr>
          <w:rFonts w:ascii="Book Antiqua" w:hAnsi="Book Antiqua"/>
          <w:sz w:val="28"/>
          <w:szCs w:val="28"/>
        </w:rPr>
        <w:t xml:space="preserve"> ha kim</w:t>
      </w:r>
      <w:r>
        <w:rPr>
          <w:rFonts w:ascii="Book Antiqua" w:hAnsi="Book Antiqua"/>
          <w:sz w:val="28"/>
          <w:szCs w:val="28"/>
        </w:rPr>
        <w:t xml:space="preserve">arad az egészből maga a lány – </w:t>
      </w:r>
      <w:r w:rsidRPr="00B42E2C">
        <w:rPr>
          <w:rFonts w:ascii="Book Antiqua" w:hAnsi="Book Antiqua"/>
          <w:sz w:val="28"/>
          <w:szCs w:val="28"/>
        </w:rPr>
        <w:t>hiszen sosem is volt benne; marad a... tiszta költészet.</w:t>
      </w:r>
    </w:p>
    <w:p w:rsidR="008B6AA5" w:rsidRPr="00B42E2C" w:rsidRDefault="008B6AA5" w:rsidP="00B42E2C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sectPr w:rsidR="008B6AA5" w:rsidRPr="00B42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9C1" w:rsidRDefault="005039C1" w:rsidP="00B42E2C">
      <w:pPr>
        <w:spacing w:after="0" w:line="240" w:lineRule="auto"/>
      </w:pPr>
      <w:r>
        <w:separator/>
      </w:r>
    </w:p>
  </w:endnote>
  <w:endnote w:type="continuationSeparator" w:id="0">
    <w:p w:rsidR="005039C1" w:rsidRDefault="005039C1" w:rsidP="00B4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9C1" w:rsidRDefault="005039C1" w:rsidP="00B42E2C">
      <w:pPr>
        <w:spacing w:after="0" w:line="240" w:lineRule="auto"/>
      </w:pPr>
      <w:r>
        <w:separator/>
      </w:r>
    </w:p>
  </w:footnote>
  <w:footnote w:type="continuationSeparator" w:id="0">
    <w:p w:rsidR="005039C1" w:rsidRDefault="005039C1" w:rsidP="00B42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2C"/>
    <w:rsid w:val="005039C1"/>
    <w:rsid w:val="0082321E"/>
    <w:rsid w:val="008B6AA5"/>
    <w:rsid w:val="009123C9"/>
    <w:rsid w:val="00B42E2C"/>
    <w:rsid w:val="00E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1924"/>
  <w15:chartTrackingRefBased/>
  <w15:docId w15:val="{78270439-42E3-4F3D-B954-C1E1772B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4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2E2C"/>
  </w:style>
  <w:style w:type="paragraph" w:styleId="llb">
    <w:name w:val="footer"/>
    <w:basedOn w:val="Norml"/>
    <w:link w:val="llbChar"/>
    <w:uiPriority w:val="99"/>
    <w:unhideWhenUsed/>
    <w:rsid w:val="00B4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2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2025-12-04T21:38:00Z</dcterms:created>
  <dcterms:modified xsi:type="dcterms:W3CDTF">2025-12-04T21:38:00Z</dcterms:modified>
</cp:coreProperties>
</file>