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2CB" w:rsidRPr="005942CB" w:rsidRDefault="00F65032" w:rsidP="005942CB">
      <w:pPr>
        <w:keepNext/>
        <w:spacing w:after="0" w:line="360" w:lineRule="auto"/>
        <w:outlineLvl w:val="0"/>
        <w:rPr>
          <w:rFonts w:ascii="Book Antiqua" w:eastAsiaTheme="majorEastAsia" w:hAnsi="Book Antiqua" w:cs="Arial"/>
          <w:bCs/>
          <w:kern w:val="32"/>
          <w:sz w:val="36"/>
          <w:szCs w:val="36"/>
        </w:rPr>
      </w:pPr>
      <w:bookmarkStart w:id="0" w:name="_GoBack"/>
      <w:bookmarkEnd w:id="0"/>
      <w:r w:rsidRPr="005942CB">
        <w:rPr>
          <w:rFonts w:ascii="Book Antiqua" w:eastAsiaTheme="majorEastAsia" w:hAnsi="Book Antiqua" w:cs="Arial"/>
          <w:bCs/>
          <w:kern w:val="32"/>
          <w:sz w:val="36"/>
          <w:szCs w:val="36"/>
        </w:rPr>
        <w:t>Sári László</w:t>
      </w:r>
    </w:p>
    <w:p w:rsidR="006E5DC9" w:rsidRPr="005942CB" w:rsidRDefault="006E5DC9" w:rsidP="005942CB">
      <w:pPr>
        <w:keepNext/>
        <w:spacing w:after="0" w:line="360" w:lineRule="auto"/>
        <w:outlineLvl w:val="0"/>
        <w:rPr>
          <w:rFonts w:ascii="Book Antiqua" w:eastAsiaTheme="majorEastAsia" w:hAnsi="Book Antiqua" w:cs="Arial"/>
          <w:bCs/>
          <w:i/>
          <w:kern w:val="32"/>
          <w:sz w:val="40"/>
          <w:szCs w:val="40"/>
        </w:rPr>
      </w:pPr>
      <w:proofErr w:type="spellStart"/>
      <w:r w:rsidRPr="005942CB">
        <w:rPr>
          <w:rFonts w:ascii="Book Antiqua" w:eastAsiaTheme="majorEastAsia" w:hAnsi="Book Antiqua" w:cs="Arial"/>
          <w:bCs/>
          <w:i/>
          <w:kern w:val="32"/>
          <w:sz w:val="40"/>
          <w:szCs w:val="40"/>
        </w:rPr>
        <w:t>Lhasa</w:t>
      </w:r>
      <w:proofErr w:type="spellEnd"/>
      <w:r w:rsidRPr="005942CB">
        <w:rPr>
          <w:rFonts w:ascii="Book Antiqua" w:eastAsiaTheme="majorEastAsia" w:hAnsi="Book Antiqua" w:cs="Arial"/>
          <w:bCs/>
          <w:i/>
          <w:kern w:val="32"/>
          <w:sz w:val="40"/>
          <w:szCs w:val="40"/>
        </w:rPr>
        <w:t xml:space="preserve"> </w:t>
      </w:r>
      <w:proofErr w:type="spellStart"/>
      <w:r w:rsidRPr="005942CB">
        <w:rPr>
          <w:rFonts w:ascii="Book Antiqua" w:eastAsiaTheme="majorEastAsia" w:hAnsi="Book Antiqua" w:cs="Arial"/>
          <w:bCs/>
          <w:i/>
          <w:kern w:val="32"/>
          <w:sz w:val="40"/>
          <w:szCs w:val="40"/>
        </w:rPr>
        <w:t>beer</w:t>
      </w:r>
      <w:proofErr w:type="spellEnd"/>
    </w:p>
    <w:p w:rsidR="006E5DC9" w:rsidRPr="005942CB" w:rsidRDefault="006E5DC9" w:rsidP="005942CB">
      <w:pPr>
        <w:spacing w:after="0" w:line="240" w:lineRule="auto"/>
        <w:ind w:firstLine="708"/>
        <w:jc w:val="both"/>
        <w:rPr>
          <w:rFonts w:ascii="Book Antiqua" w:eastAsiaTheme="minorEastAsia" w:hAnsi="Book Antiqua" w:cs="Arial"/>
          <w:sz w:val="28"/>
          <w:szCs w:val="28"/>
        </w:rPr>
      </w:pPr>
      <w:r w:rsidRPr="005942CB">
        <w:rPr>
          <w:rFonts w:ascii="Book Antiqua" w:eastAsiaTheme="minorEastAsia" w:hAnsi="Book Antiqua" w:cs="Arial"/>
          <w:sz w:val="28"/>
          <w:szCs w:val="28"/>
        </w:rPr>
        <w:t>Lhászában, az istenek városában Julián talált egy remek kiskocsmát. Ott állt egymagában a dombtetőn. Nemigen járt arra egy lélek se, ő is véletlenül keveredett oda. Bent a pultnál egy-két szótlan alak gubbasztott a pohara fölött, néma csend, kellemes, álmosító félhomály. Lehet, hogy a vendégek nem is inni, hanem aludni jártak ide? Amikor Julián belépett, észre se vették, meg se mozdultak. A csapos se volt a</w:t>
      </w:r>
      <w:r w:rsidR="002F29DD" w:rsidRPr="005942CB">
        <w:rPr>
          <w:rFonts w:ascii="Book Antiqua" w:eastAsiaTheme="minorEastAsia" w:hAnsi="Book Antiqua" w:cs="Arial"/>
          <w:sz w:val="28"/>
          <w:szCs w:val="28"/>
        </w:rPr>
        <w:t xml:space="preserve"> helyén, a</w:t>
      </w:r>
      <w:r w:rsidRPr="005942CB">
        <w:rPr>
          <w:rFonts w:ascii="Book Antiqua" w:eastAsiaTheme="minorEastAsia" w:hAnsi="Book Antiqua" w:cs="Arial"/>
          <w:sz w:val="28"/>
          <w:szCs w:val="28"/>
        </w:rPr>
        <w:t xml:space="preserve"> pult mögött. Julián köszönt még egyszer, hátha </w:t>
      </w:r>
      <w:r w:rsidR="002F29DD" w:rsidRPr="005942CB">
        <w:rPr>
          <w:rFonts w:ascii="Book Antiqua" w:eastAsiaTheme="minorEastAsia" w:hAnsi="Book Antiqua" w:cs="Arial"/>
          <w:sz w:val="28"/>
          <w:szCs w:val="28"/>
        </w:rPr>
        <w:t xml:space="preserve">válaszol </w:t>
      </w:r>
      <w:r w:rsidRPr="005942CB">
        <w:rPr>
          <w:rFonts w:ascii="Book Antiqua" w:eastAsiaTheme="minorEastAsia" w:hAnsi="Book Antiqua" w:cs="Arial"/>
          <w:sz w:val="28"/>
          <w:szCs w:val="28"/>
        </w:rPr>
        <w:t xml:space="preserve">valaki, hogy mindjárt, vagy ilyesmi, de senki nem szólt egy szót se. </w:t>
      </w:r>
      <w:proofErr w:type="gramStart"/>
      <w:r w:rsidRPr="005942CB">
        <w:rPr>
          <w:rFonts w:ascii="Book Antiqua" w:eastAsiaTheme="minorEastAsia" w:hAnsi="Book Antiqua" w:cs="Arial"/>
          <w:sz w:val="28"/>
          <w:szCs w:val="28"/>
        </w:rPr>
        <w:t>Na</w:t>
      </w:r>
      <w:proofErr w:type="gramEnd"/>
      <w:r w:rsidRPr="005942CB">
        <w:rPr>
          <w:rFonts w:ascii="Book Antiqua" w:eastAsiaTheme="minorEastAsia" w:hAnsi="Book Antiqua" w:cs="Arial"/>
          <w:sz w:val="28"/>
          <w:szCs w:val="28"/>
        </w:rPr>
        <w:t xml:space="preserve"> jó, kimegyek az egyik asztalhoz a ház elé, leülök. Nem sietek sehová. Majd csak előkerül a csapos, gondolta, és elhelyezkedett.</w:t>
      </w:r>
    </w:p>
    <w:p w:rsidR="006E5DC9" w:rsidRPr="005942CB" w:rsidRDefault="006E5DC9" w:rsidP="005942CB">
      <w:pPr>
        <w:spacing w:after="0" w:line="240" w:lineRule="auto"/>
        <w:ind w:firstLine="708"/>
        <w:jc w:val="both"/>
        <w:rPr>
          <w:rFonts w:ascii="Book Antiqua" w:eastAsiaTheme="minorEastAsia" w:hAnsi="Book Antiqua" w:cs="Arial"/>
          <w:sz w:val="28"/>
          <w:szCs w:val="28"/>
        </w:rPr>
      </w:pPr>
      <w:r w:rsidRPr="005942CB">
        <w:rPr>
          <w:rFonts w:ascii="Book Antiqua" w:eastAsiaTheme="minorEastAsia" w:hAnsi="Book Antiqua" w:cs="Arial"/>
          <w:sz w:val="28"/>
          <w:szCs w:val="28"/>
        </w:rPr>
        <w:t xml:space="preserve">Akkor vette észre, hogy a zöldre festett vasasztalok meg a székek pont olyanok, mint a budai kertvendéglőkben. Ha piros-fehér kockás terítő is lett volna az asztalon, már rendelné is a rántott pontyot vagy a bécsi szeletet. Nyelt egy nagyot, aztán feltűnt neki, hogy a talpa alatt a salak is tisztára a régimódi budai kerthelyiségekre emlékezteti. Csak a színe itt nem vörös, hanem fekete. Ja, és a székeken itt nincs párna, pedig Julián szereti, ha van valami puha a feneke alatt. De elhatározta, hogy nem kérdezi meg a vendéglőst, hogy keresne-e neki egy párnát, ahogy otthon szokta. Itt nincs párna, és kész. De miért nincs? Keleten vagyunk, nem? A párnák őshazájában. Gyerekkora diafilmjeinek keleti helyszínei tele voltak óriási, kövér, színpompás párnákkal, olyanok voltak, mint az élők. Ázsiában mindenki dagadozó párnákon heverészett, a despotától a kéjnőig, aki hosszan táncolt, mielőtt leheveredett. </w:t>
      </w:r>
    </w:p>
    <w:p w:rsidR="006E5DC9" w:rsidRPr="005942CB" w:rsidRDefault="006E5DC9" w:rsidP="005942CB">
      <w:pPr>
        <w:spacing w:after="0" w:line="240" w:lineRule="auto"/>
        <w:ind w:firstLine="708"/>
        <w:jc w:val="both"/>
        <w:rPr>
          <w:rFonts w:ascii="Book Antiqua" w:eastAsiaTheme="minorEastAsia" w:hAnsi="Book Antiqua" w:cs="Arial"/>
          <w:sz w:val="28"/>
          <w:szCs w:val="28"/>
        </w:rPr>
      </w:pPr>
      <w:r w:rsidRPr="005942CB">
        <w:rPr>
          <w:rFonts w:ascii="Book Antiqua" w:eastAsiaTheme="minorEastAsia" w:hAnsi="Book Antiqua" w:cs="Arial"/>
          <w:sz w:val="28"/>
          <w:szCs w:val="28"/>
        </w:rPr>
        <w:t>Szertelen ábrándozásai közben Julián váratlanul hangokat hallott odabentről. Vajon megérkezett a csapos? Bement</w:t>
      </w:r>
      <w:r w:rsidR="002F29DD" w:rsidRPr="005942CB">
        <w:rPr>
          <w:rFonts w:ascii="Book Antiqua" w:eastAsiaTheme="minorEastAsia" w:hAnsi="Book Antiqua" w:cs="Arial"/>
          <w:sz w:val="28"/>
          <w:szCs w:val="28"/>
        </w:rPr>
        <w:t xml:space="preserve"> hát</w:t>
      </w:r>
      <w:r w:rsidRPr="005942CB">
        <w:rPr>
          <w:rFonts w:ascii="Book Antiqua" w:eastAsiaTheme="minorEastAsia" w:hAnsi="Book Antiqua" w:cs="Arial"/>
          <w:sz w:val="28"/>
          <w:szCs w:val="28"/>
        </w:rPr>
        <w:t xml:space="preserve">, hogy kérjen valamit. Új helyeken, ahol megfordult, mindent kipróbált, érdekelte, mit szeretnek ott az emberek. Azt ette, azt itta, amit ők, szívta a cigarettáikat. </w:t>
      </w:r>
    </w:p>
    <w:p w:rsidR="005942CB" w:rsidRDefault="005942CB" w:rsidP="005942CB">
      <w:pPr>
        <w:spacing w:after="0" w:line="240" w:lineRule="auto"/>
        <w:ind w:firstLine="708"/>
        <w:rPr>
          <w:rFonts w:ascii="Book Antiqua" w:eastAsiaTheme="minorEastAsia" w:hAnsi="Book Antiqua" w:cs="Arial"/>
          <w:sz w:val="28"/>
          <w:szCs w:val="28"/>
        </w:rPr>
      </w:pPr>
      <w:r w:rsidRPr="005942CB">
        <w:rPr>
          <w:rFonts w:ascii="Book Antiqua" w:eastAsiaTheme="minorEastAsia" w:hAnsi="Book Antiqua" w:cs="Arial"/>
          <w:sz w:val="28"/>
          <w:szCs w:val="28"/>
        </w:rPr>
        <w:t xml:space="preserve">– </w:t>
      </w:r>
      <w:r w:rsidR="006E5DC9" w:rsidRPr="005942CB">
        <w:rPr>
          <w:rFonts w:ascii="Book Antiqua" w:eastAsiaTheme="minorEastAsia" w:hAnsi="Book Antiqua" w:cs="Arial"/>
          <w:sz w:val="28"/>
          <w:szCs w:val="28"/>
        </w:rPr>
        <w:t xml:space="preserve">Az a nagy üveg ott a polcon, az sör, ugye? – kérdezte a csapost. </w:t>
      </w:r>
    </w:p>
    <w:p w:rsidR="006E5DC9" w:rsidRPr="005942CB" w:rsidRDefault="006E5DC9" w:rsidP="00C2476B">
      <w:pPr>
        <w:spacing w:after="0" w:line="240" w:lineRule="auto"/>
        <w:ind w:firstLine="708"/>
        <w:jc w:val="both"/>
        <w:rPr>
          <w:rFonts w:ascii="Book Antiqua" w:eastAsiaTheme="minorEastAsia" w:hAnsi="Book Antiqua" w:cs="Arial"/>
          <w:sz w:val="28"/>
          <w:szCs w:val="28"/>
        </w:rPr>
      </w:pPr>
      <w:r w:rsidRPr="005942CB">
        <w:rPr>
          <w:rFonts w:ascii="Book Antiqua" w:eastAsiaTheme="minorEastAsia" w:hAnsi="Book Antiqua" w:cs="Arial"/>
          <w:sz w:val="28"/>
          <w:szCs w:val="28"/>
        </w:rPr>
        <w:t xml:space="preserve">A háta mögött pont olyan hosszú nyakú zöld üvegek sorakoztak, amilyenek minden kínai kocsmában. Csak a címkéje volt más. – Lhásza bír – morogta a csapos, és Julián elé rakott egyet. Tényleg ez állt a címkéjén latin betűkkel: </w:t>
      </w:r>
      <w:proofErr w:type="spellStart"/>
      <w:r w:rsidRPr="005942CB">
        <w:rPr>
          <w:rFonts w:ascii="Book Antiqua" w:eastAsiaTheme="minorEastAsia" w:hAnsi="Book Antiqua" w:cs="Arial"/>
          <w:sz w:val="28"/>
          <w:szCs w:val="28"/>
        </w:rPr>
        <w:t>Lhasa</w:t>
      </w:r>
      <w:proofErr w:type="spellEnd"/>
      <w:r w:rsidRPr="005942CB">
        <w:rPr>
          <w:rFonts w:ascii="Book Antiqua" w:eastAsiaTheme="minorEastAsia" w:hAnsi="Book Antiqua" w:cs="Arial"/>
          <w:sz w:val="28"/>
          <w:szCs w:val="28"/>
        </w:rPr>
        <w:t xml:space="preserve"> </w:t>
      </w:r>
      <w:proofErr w:type="spellStart"/>
      <w:r w:rsidRPr="005942CB">
        <w:rPr>
          <w:rFonts w:ascii="Book Antiqua" w:eastAsiaTheme="minorEastAsia" w:hAnsi="Book Antiqua" w:cs="Arial"/>
          <w:sz w:val="28"/>
          <w:szCs w:val="28"/>
        </w:rPr>
        <w:t>beer</w:t>
      </w:r>
      <w:proofErr w:type="spellEnd"/>
      <w:r w:rsidRPr="005942CB">
        <w:rPr>
          <w:rFonts w:ascii="Book Antiqua" w:eastAsiaTheme="minorEastAsia" w:hAnsi="Book Antiqua" w:cs="Arial"/>
          <w:sz w:val="28"/>
          <w:szCs w:val="28"/>
        </w:rPr>
        <w:t xml:space="preserve">. Vagyis tibeti sörrel van dolgunk. Pontosabban, amolyan Tibetben gyártott német </w:t>
      </w:r>
      <w:r w:rsidR="002F29DD" w:rsidRPr="005942CB">
        <w:rPr>
          <w:rFonts w:ascii="Book Antiqua" w:eastAsiaTheme="minorEastAsia" w:hAnsi="Book Antiqua" w:cs="Arial"/>
          <w:sz w:val="28"/>
          <w:szCs w:val="28"/>
        </w:rPr>
        <w:t xml:space="preserve">(!) </w:t>
      </w:r>
      <w:proofErr w:type="gramStart"/>
      <w:r w:rsidRPr="005942CB">
        <w:rPr>
          <w:rFonts w:ascii="Book Antiqua" w:eastAsiaTheme="minorEastAsia" w:hAnsi="Book Antiqua" w:cs="Arial"/>
          <w:sz w:val="28"/>
          <w:szCs w:val="28"/>
        </w:rPr>
        <w:t>sörrel</w:t>
      </w:r>
      <w:proofErr w:type="gramEnd"/>
      <w:r w:rsidRPr="005942CB">
        <w:rPr>
          <w:rFonts w:ascii="Book Antiqua" w:eastAsiaTheme="minorEastAsia" w:hAnsi="Book Antiqua" w:cs="Arial"/>
          <w:sz w:val="28"/>
          <w:szCs w:val="28"/>
        </w:rPr>
        <w:t>, de ennél jobb nem is kell</w:t>
      </w:r>
      <w:r w:rsidR="002F29DD" w:rsidRPr="005942CB">
        <w:rPr>
          <w:rFonts w:ascii="Book Antiqua" w:eastAsiaTheme="minorEastAsia" w:hAnsi="Book Antiqua" w:cs="Arial"/>
          <w:sz w:val="28"/>
          <w:szCs w:val="28"/>
        </w:rPr>
        <w:t>.</w:t>
      </w:r>
      <w:r w:rsidRPr="005942CB">
        <w:rPr>
          <w:rFonts w:ascii="Book Antiqua" w:eastAsiaTheme="minorEastAsia" w:hAnsi="Book Antiqua" w:cs="Arial"/>
          <w:sz w:val="28"/>
          <w:szCs w:val="28"/>
        </w:rPr>
        <w:t xml:space="preserve"> Fizetett, és vitte ki az asztalához. </w:t>
      </w:r>
    </w:p>
    <w:p w:rsidR="006E5DC9" w:rsidRPr="005942CB" w:rsidRDefault="006E5DC9" w:rsidP="00C2476B">
      <w:pPr>
        <w:spacing w:after="0" w:line="240" w:lineRule="auto"/>
        <w:ind w:firstLine="708"/>
        <w:jc w:val="both"/>
        <w:rPr>
          <w:rFonts w:ascii="Book Antiqua" w:eastAsiaTheme="minorEastAsia" w:hAnsi="Book Antiqua" w:cs="Arial"/>
          <w:sz w:val="28"/>
          <w:szCs w:val="28"/>
        </w:rPr>
      </w:pPr>
      <w:r w:rsidRPr="005942CB">
        <w:rPr>
          <w:rFonts w:ascii="Book Antiqua" w:eastAsiaTheme="minorEastAsia" w:hAnsi="Book Antiqua" w:cs="Arial"/>
          <w:sz w:val="28"/>
          <w:szCs w:val="28"/>
        </w:rPr>
        <w:t>Ahogy még Pekingben mesélték neki, a német sörrecept már jó száz éve itt van Kínában, és a legszerényebb kínaiak is úgy tartják, hogy az itt</w:t>
      </w:r>
      <w:r w:rsidR="002F29DD" w:rsidRPr="005942CB">
        <w:rPr>
          <w:rFonts w:ascii="Book Antiqua" w:eastAsiaTheme="minorEastAsia" w:hAnsi="Book Antiqua" w:cs="Arial"/>
          <w:sz w:val="28"/>
          <w:szCs w:val="28"/>
        </w:rPr>
        <w:t xml:space="preserve"> </w:t>
      </w:r>
      <w:r w:rsidR="002F29DD" w:rsidRPr="005942CB">
        <w:rPr>
          <w:rFonts w:ascii="Book Antiqua" w:eastAsiaTheme="minorEastAsia" w:hAnsi="Book Antiqua" w:cs="Arial"/>
          <w:sz w:val="28"/>
          <w:szCs w:val="28"/>
        </w:rPr>
        <w:lastRenderedPageBreak/>
        <w:t>gyártott</w:t>
      </w:r>
      <w:r w:rsidRPr="005942CB">
        <w:rPr>
          <w:rFonts w:ascii="Book Antiqua" w:eastAsiaTheme="minorEastAsia" w:hAnsi="Book Antiqua" w:cs="Arial"/>
          <w:sz w:val="28"/>
          <w:szCs w:val="28"/>
        </w:rPr>
        <w:t xml:space="preserve"> sör jobb, mint a német eredeti. A német turisták olyan mennyi</w:t>
      </w:r>
      <w:r w:rsidR="00C2476B">
        <w:rPr>
          <w:rFonts w:ascii="Book Antiqua" w:eastAsiaTheme="minorEastAsia" w:hAnsi="Book Antiqua" w:cs="Arial"/>
          <w:sz w:val="28"/>
          <w:szCs w:val="28"/>
        </w:rPr>
        <w:t>-</w:t>
      </w:r>
      <w:proofErr w:type="spellStart"/>
      <w:r w:rsidRPr="005942CB">
        <w:rPr>
          <w:rFonts w:ascii="Book Antiqua" w:eastAsiaTheme="minorEastAsia" w:hAnsi="Book Antiqua" w:cs="Arial"/>
          <w:sz w:val="28"/>
          <w:szCs w:val="28"/>
        </w:rPr>
        <w:t>ségben</w:t>
      </w:r>
      <w:proofErr w:type="spellEnd"/>
      <w:r w:rsidRPr="005942CB">
        <w:rPr>
          <w:rFonts w:ascii="Book Antiqua" w:eastAsiaTheme="minorEastAsia" w:hAnsi="Book Antiqua" w:cs="Arial"/>
          <w:sz w:val="28"/>
          <w:szCs w:val="28"/>
        </w:rPr>
        <w:t xml:space="preserve"> vedelik a kínai, ujgur, tibeti és egyéb gyártású söröket</w:t>
      </w:r>
      <w:r w:rsidR="002F29DD" w:rsidRPr="005942CB">
        <w:rPr>
          <w:rFonts w:ascii="Book Antiqua" w:eastAsiaTheme="minorEastAsia" w:hAnsi="Book Antiqua" w:cs="Arial"/>
          <w:sz w:val="28"/>
          <w:szCs w:val="28"/>
        </w:rPr>
        <w:t xml:space="preserve"> az ország</w:t>
      </w:r>
      <w:r w:rsidR="00C2476B">
        <w:rPr>
          <w:rFonts w:ascii="Book Antiqua" w:eastAsiaTheme="minorEastAsia" w:hAnsi="Book Antiqua" w:cs="Arial"/>
          <w:sz w:val="28"/>
          <w:szCs w:val="28"/>
        </w:rPr>
        <w:t>-</w:t>
      </w:r>
      <w:proofErr w:type="spellStart"/>
      <w:r w:rsidR="002F29DD" w:rsidRPr="005942CB">
        <w:rPr>
          <w:rFonts w:ascii="Book Antiqua" w:eastAsiaTheme="minorEastAsia" w:hAnsi="Book Antiqua" w:cs="Arial"/>
          <w:sz w:val="28"/>
          <w:szCs w:val="28"/>
        </w:rPr>
        <w:t>ban</w:t>
      </w:r>
      <w:proofErr w:type="spellEnd"/>
      <w:r w:rsidRPr="005942CB">
        <w:rPr>
          <w:rFonts w:ascii="Book Antiqua" w:eastAsiaTheme="minorEastAsia" w:hAnsi="Book Antiqua" w:cs="Arial"/>
          <w:sz w:val="28"/>
          <w:szCs w:val="28"/>
        </w:rPr>
        <w:t xml:space="preserve">, mintha otthon lennének. Mintha egész Kína egy nagy sörfesztivál lenne. Ők legalábbis ilyennek látják. Julián úgy vette kézbe a </w:t>
      </w:r>
      <w:proofErr w:type="spellStart"/>
      <w:r w:rsidRPr="005942CB">
        <w:rPr>
          <w:rFonts w:ascii="Book Antiqua" w:eastAsiaTheme="minorEastAsia" w:hAnsi="Book Antiqua" w:cs="Arial"/>
          <w:sz w:val="28"/>
          <w:szCs w:val="28"/>
        </w:rPr>
        <w:t>Lhasa</w:t>
      </w:r>
      <w:proofErr w:type="spellEnd"/>
      <w:r w:rsidRPr="005942CB">
        <w:rPr>
          <w:rFonts w:ascii="Book Antiqua" w:eastAsiaTheme="minorEastAsia" w:hAnsi="Book Antiqua" w:cs="Arial"/>
          <w:sz w:val="28"/>
          <w:szCs w:val="28"/>
        </w:rPr>
        <w:t xml:space="preserve"> </w:t>
      </w:r>
      <w:proofErr w:type="spellStart"/>
      <w:r w:rsidRPr="005942CB">
        <w:rPr>
          <w:rFonts w:ascii="Book Antiqua" w:eastAsiaTheme="minorEastAsia" w:hAnsi="Book Antiqua" w:cs="Arial"/>
          <w:sz w:val="28"/>
          <w:szCs w:val="28"/>
        </w:rPr>
        <w:t>beert</w:t>
      </w:r>
      <w:proofErr w:type="spellEnd"/>
      <w:r w:rsidRPr="005942CB">
        <w:rPr>
          <w:rFonts w:ascii="Book Antiqua" w:eastAsiaTheme="minorEastAsia" w:hAnsi="Book Antiqua" w:cs="Arial"/>
          <w:sz w:val="28"/>
          <w:szCs w:val="28"/>
        </w:rPr>
        <w:t xml:space="preserve">, mint egy nehezen fellelhető tibeti ritkaságot. </w:t>
      </w:r>
      <w:r w:rsidR="00C2476B">
        <w:rPr>
          <w:rFonts w:ascii="Book Antiqua" w:eastAsiaTheme="minorEastAsia" w:hAnsi="Book Antiqua" w:cs="Arial"/>
          <w:sz w:val="28"/>
          <w:szCs w:val="28"/>
        </w:rPr>
        <w:t xml:space="preserve">A tibeti sör akkor is nagy </w:t>
      </w:r>
      <w:proofErr w:type="gramStart"/>
      <w:r w:rsidRPr="005942CB">
        <w:rPr>
          <w:rFonts w:ascii="Book Antiqua" w:eastAsiaTheme="minorEastAsia" w:hAnsi="Book Antiqua" w:cs="Arial"/>
          <w:sz w:val="28"/>
          <w:szCs w:val="28"/>
        </w:rPr>
        <w:t>dolog</w:t>
      </w:r>
      <w:proofErr w:type="gramEnd"/>
      <w:r w:rsidRPr="005942CB">
        <w:rPr>
          <w:rFonts w:ascii="Book Antiqua" w:eastAsiaTheme="minorEastAsia" w:hAnsi="Book Antiqua" w:cs="Arial"/>
          <w:sz w:val="28"/>
          <w:szCs w:val="28"/>
        </w:rPr>
        <w:t>, ha német. Két kézzel fogta az üveget, és nagyon óvatosan tette le a vasasztalra. Azután figyelmesen, aprókat mozdítgatva sokáig igazgatta az asztalt, ne mozogjon, ne billegjen, még fölborul a</w:t>
      </w:r>
      <w:r w:rsidR="002F29DD" w:rsidRPr="005942CB">
        <w:rPr>
          <w:rFonts w:ascii="Book Antiqua" w:eastAsiaTheme="minorEastAsia" w:hAnsi="Book Antiqua" w:cs="Arial"/>
          <w:sz w:val="28"/>
          <w:szCs w:val="28"/>
        </w:rPr>
        <w:t>z üveg</w:t>
      </w:r>
      <w:r w:rsidRPr="005942CB">
        <w:rPr>
          <w:rFonts w:ascii="Book Antiqua" w:eastAsiaTheme="minorEastAsia" w:hAnsi="Book Antiqua" w:cs="Arial"/>
          <w:sz w:val="28"/>
          <w:szCs w:val="28"/>
        </w:rPr>
        <w:t>.</w:t>
      </w:r>
    </w:p>
    <w:p w:rsidR="006E5DC9" w:rsidRPr="005942CB" w:rsidRDefault="006E5DC9" w:rsidP="00C2476B">
      <w:pPr>
        <w:spacing w:after="0" w:line="240" w:lineRule="auto"/>
        <w:ind w:firstLine="708"/>
        <w:jc w:val="both"/>
        <w:rPr>
          <w:rFonts w:ascii="Book Antiqua" w:eastAsiaTheme="minorEastAsia" w:hAnsi="Book Antiqua" w:cs="Arial"/>
          <w:sz w:val="28"/>
          <w:szCs w:val="28"/>
        </w:rPr>
      </w:pPr>
      <w:r w:rsidRPr="005942CB">
        <w:rPr>
          <w:rFonts w:ascii="Book Antiqua" w:eastAsiaTheme="minorEastAsia" w:hAnsi="Book Antiqua" w:cs="Arial"/>
          <w:sz w:val="28"/>
          <w:szCs w:val="28"/>
        </w:rPr>
        <w:t xml:space="preserve">A németek lelkesedésében </w:t>
      </w:r>
      <w:r w:rsidR="002F29DD" w:rsidRPr="005942CB">
        <w:rPr>
          <w:rFonts w:ascii="Book Antiqua" w:eastAsiaTheme="minorEastAsia" w:hAnsi="Book Antiqua" w:cs="Arial"/>
          <w:sz w:val="28"/>
          <w:szCs w:val="28"/>
        </w:rPr>
        <w:t>persze az is vastagon benne van</w:t>
      </w:r>
      <w:r w:rsidRPr="005942CB">
        <w:rPr>
          <w:rFonts w:ascii="Book Antiqua" w:eastAsiaTheme="minorEastAsia" w:hAnsi="Book Antiqua" w:cs="Arial"/>
          <w:sz w:val="28"/>
          <w:szCs w:val="28"/>
        </w:rPr>
        <w:t xml:space="preserve">, hogy a hétdecis sör ára akkoriban Kína egész területén egy jüan volt. Magyar pénzben ez pontosan négy forintot tett ki, német pénzben ez majdnem nulla. Vagyis a németek szinte ingyen kapták Kínában a saját sörüket. Csoda, hogy nem települtek át tömegesen. A német sör feltűnése ebben az országban a koncessziós időkben történt, amikor a Nyugat benyomult </w:t>
      </w:r>
      <w:r w:rsidR="00C2476B">
        <w:rPr>
          <w:rFonts w:ascii="Book Antiqua" w:eastAsiaTheme="minorEastAsia" w:hAnsi="Book Antiqua" w:cs="Arial"/>
          <w:sz w:val="28"/>
          <w:szCs w:val="28"/>
        </w:rPr>
        <w:t>Kínába. A 19–</w:t>
      </w:r>
      <w:r w:rsidRPr="005942CB">
        <w:rPr>
          <w:rFonts w:ascii="Book Antiqua" w:eastAsiaTheme="minorEastAsia" w:hAnsi="Book Antiqua" w:cs="Arial"/>
          <w:sz w:val="28"/>
          <w:szCs w:val="28"/>
        </w:rPr>
        <w:t>20. század fordulója körül ide érkező németek persze ragaszkodtak a</w:t>
      </w:r>
      <w:r w:rsidR="002F29DD" w:rsidRPr="005942CB">
        <w:rPr>
          <w:rFonts w:ascii="Book Antiqua" w:eastAsiaTheme="minorEastAsia" w:hAnsi="Book Antiqua" w:cs="Arial"/>
          <w:sz w:val="28"/>
          <w:szCs w:val="28"/>
        </w:rPr>
        <w:t xml:space="preserve"> megszokott</w:t>
      </w:r>
      <w:r w:rsidRPr="005942CB">
        <w:rPr>
          <w:rFonts w:ascii="Book Antiqua" w:eastAsiaTheme="minorEastAsia" w:hAnsi="Book Antiqua" w:cs="Arial"/>
          <w:sz w:val="28"/>
          <w:szCs w:val="28"/>
        </w:rPr>
        <w:t xml:space="preserve"> otthoni sörükhöz, a jól bevált recept szerint itt is azt kezdték gyártani. </w:t>
      </w:r>
    </w:p>
    <w:p w:rsidR="006E5DC9" w:rsidRPr="005942CB" w:rsidRDefault="006E5DC9" w:rsidP="00C2476B">
      <w:pPr>
        <w:spacing w:after="0" w:line="240" w:lineRule="auto"/>
        <w:ind w:firstLine="708"/>
        <w:jc w:val="both"/>
        <w:rPr>
          <w:rFonts w:ascii="Book Antiqua" w:eastAsiaTheme="minorEastAsia" w:hAnsi="Book Antiqua" w:cs="Arial"/>
          <w:sz w:val="28"/>
          <w:szCs w:val="28"/>
        </w:rPr>
      </w:pPr>
      <w:r w:rsidRPr="005942CB">
        <w:rPr>
          <w:rFonts w:ascii="Book Antiqua" w:eastAsiaTheme="minorEastAsia" w:hAnsi="Book Antiqua" w:cs="Arial"/>
          <w:sz w:val="28"/>
          <w:szCs w:val="28"/>
        </w:rPr>
        <w:t>Miután pedig a nyugati jelenlét ellen kitört bokszerlázadást embertelen módon leverték, a németek a licenccel fizettek kártérítést. A gyártás további jogáért egy fillért se kértek. Azóta is hallgatnak róla, mint a sír. Nehéz elképzelni, hogy elszégyellték volna magukat, de valami ilyesmi történt. A német sört azóta is gyártják Kína-szerte. Most tehát a száz éve kiontott kínai vérért cserébe kapott német sört issza Julián Tibetben. Ráadásul egy budai kerthelyiség vasasztalánál. Ezt se képzel</w:t>
      </w:r>
      <w:r w:rsidR="00C2476B">
        <w:rPr>
          <w:rFonts w:ascii="Book Antiqua" w:eastAsiaTheme="minorEastAsia" w:hAnsi="Book Antiqua" w:cs="Arial"/>
          <w:sz w:val="28"/>
          <w:szCs w:val="28"/>
        </w:rPr>
        <w:t>-</w:t>
      </w:r>
      <w:proofErr w:type="spellStart"/>
      <w:r w:rsidR="002F29DD" w:rsidRPr="005942CB">
        <w:rPr>
          <w:rFonts w:ascii="Book Antiqua" w:eastAsiaTheme="minorEastAsia" w:hAnsi="Book Antiqua" w:cs="Arial"/>
          <w:sz w:val="28"/>
          <w:szCs w:val="28"/>
        </w:rPr>
        <w:t>het</w:t>
      </w:r>
      <w:r w:rsidRPr="005942CB">
        <w:rPr>
          <w:rFonts w:ascii="Book Antiqua" w:eastAsiaTheme="minorEastAsia" w:hAnsi="Book Antiqua" w:cs="Arial"/>
          <w:sz w:val="28"/>
          <w:szCs w:val="28"/>
        </w:rPr>
        <w:t>te</w:t>
      </w:r>
      <w:proofErr w:type="spellEnd"/>
      <w:r w:rsidRPr="005942CB">
        <w:rPr>
          <w:rFonts w:ascii="Book Antiqua" w:eastAsiaTheme="minorEastAsia" w:hAnsi="Book Antiqua" w:cs="Arial"/>
          <w:sz w:val="28"/>
          <w:szCs w:val="28"/>
        </w:rPr>
        <w:t xml:space="preserve"> volna senki emberfia, a legőrültebb fantáziával se. </w:t>
      </w:r>
    </w:p>
    <w:p w:rsidR="006E5DC9" w:rsidRPr="005942CB" w:rsidRDefault="006E5DC9" w:rsidP="00C2476B">
      <w:pPr>
        <w:spacing w:after="0" w:line="240" w:lineRule="auto"/>
        <w:jc w:val="both"/>
        <w:rPr>
          <w:rFonts w:ascii="Book Antiqua" w:eastAsiaTheme="minorEastAsia" w:hAnsi="Book Antiqua" w:cs="Arial"/>
          <w:sz w:val="28"/>
          <w:szCs w:val="28"/>
        </w:rPr>
      </w:pPr>
      <w:r w:rsidRPr="005942CB">
        <w:rPr>
          <w:rFonts w:ascii="Book Antiqua" w:eastAsiaTheme="minorEastAsia" w:hAnsi="Book Antiqua" w:cs="Arial"/>
          <w:sz w:val="28"/>
          <w:szCs w:val="28"/>
        </w:rPr>
        <w:tab/>
        <w:t xml:space="preserve">De ez még semmi, nézett fel az asztalától Julián. Itt terpeszkedik előttem a szemközti dombon egy másik elképzelhetetlen csoda, a </w:t>
      </w:r>
      <w:proofErr w:type="spellStart"/>
      <w:r w:rsidRPr="005942CB">
        <w:rPr>
          <w:rFonts w:ascii="Book Antiqua" w:eastAsiaTheme="minorEastAsia" w:hAnsi="Book Antiqua" w:cs="Arial"/>
          <w:sz w:val="28"/>
          <w:szCs w:val="28"/>
        </w:rPr>
        <w:t>Potala</w:t>
      </w:r>
      <w:proofErr w:type="spellEnd"/>
      <w:r w:rsidRPr="005942CB">
        <w:rPr>
          <w:rFonts w:ascii="Book Antiqua" w:eastAsiaTheme="minorEastAsia" w:hAnsi="Book Antiqua" w:cs="Arial"/>
          <w:sz w:val="28"/>
          <w:szCs w:val="28"/>
        </w:rPr>
        <w:t xml:space="preserve"> palota. A söröm címkéjén is a </w:t>
      </w:r>
      <w:proofErr w:type="spellStart"/>
      <w:r w:rsidRPr="005942CB">
        <w:rPr>
          <w:rFonts w:ascii="Book Antiqua" w:eastAsiaTheme="minorEastAsia" w:hAnsi="Book Antiqua" w:cs="Arial"/>
          <w:sz w:val="28"/>
          <w:szCs w:val="28"/>
        </w:rPr>
        <w:t>Potalát</w:t>
      </w:r>
      <w:proofErr w:type="spellEnd"/>
      <w:r w:rsidRPr="005942CB">
        <w:rPr>
          <w:rFonts w:ascii="Book Antiqua" w:eastAsiaTheme="minorEastAsia" w:hAnsi="Book Antiqua" w:cs="Arial"/>
          <w:sz w:val="28"/>
          <w:szCs w:val="28"/>
        </w:rPr>
        <w:t xml:space="preserve"> látom, nézhetem mindkettőt egy</w:t>
      </w:r>
      <w:r w:rsidR="00C2476B">
        <w:rPr>
          <w:rFonts w:ascii="Book Antiqua" w:eastAsiaTheme="minorEastAsia" w:hAnsi="Book Antiqua" w:cs="Arial"/>
          <w:sz w:val="28"/>
          <w:szCs w:val="28"/>
        </w:rPr>
        <w:t>-</w:t>
      </w:r>
      <w:r w:rsidRPr="005942CB">
        <w:rPr>
          <w:rFonts w:ascii="Book Antiqua" w:eastAsiaTheme="minorEastAsia" w:hAnsi="Book Antiqua" w:cs="Arial"/>
          <w:sz w:val="28"/>
          <w:szCs w:val="28"/>
        </w:rPr>
        <w:t>szerre. A valódit meg a képet róla. Közöttük háromszáz év. Most éppen mindkettő áruvédjegy, turisták csábítására való. De nem akármit jel</w:t>
      </w:r>
      <w:r w:rsidR="00C2476B">
        <w:rPr>
          <w:rFonts w:ascii="Book Antiqua" w:eastAsiaTheme="minorEastAsia" w:hAnsi="Book Antiqua" w:cs="Arial"/>
          <w:sz w:val="28"/>
          <w:szCs w:val="28"/>
        </w:rPr>
        <w:t>-</w:t>
      </w:r>
      <w:r w:rsidRPr="005942CB">
        <w:rPr>
          <w:rFonts w:ascii="Book Antiqua" w:eastAsiaTheme="minorEastAsia" w:hAnsi="Book Antiqua" w:cs="Arial"/>
          <w:sz w:val="28"/>
          <w:szCs w:val="28"/>
        </w:rPr>
        <w:t>képeznek, nem akármilyen időket idéznek. Az egykor fényes, dicsőséges tibeti múlt</w:t>
      </w:r>
      <w:r w:rsidR="002F29DD" w:rsidRPr="005942CB">
        <w:rPr>
          <w:rFonts w:ascii="Book Antiqua" w:eastAsiaTheme="minorEastAsia" w:hAnsi="Book Antiqua" w:cs="Arial"/>
          <w:sz w:val="28"/>
          <w:szCs w:val="28"/>
        </w:rPr>
        <w:t>a</w:t>
      </w:r>
      <w:r w:rsidRPr="005942CB">
        <w:rPr>
          <w:rFonts w:ascii="Book Antiqua" w:eastAsiaTheme="minorEastAsia" w:hAnsi="Book Antiqua" w:cs="Arial"/>
          <w:sz w:val="28"/>
          <w:szCs w:val="28"/>
        </w:rPr>
        <w:t xml:space="preserve">t. </w:t>
      </w:r>
    </w:p>
    <w:p w:rsidR="006E5DC9" w:rsidRPr="005942CB" w:rsidRDefault="006E5DC9" w:rsidP="00C2476B">
      <w:pPr>
        <w:spacing w:after="0" w:line="240" w:lineRule="auto"/>
        <w:ind w:firstLine="708"/>
        <w:jc w:val="both"/>
        <w:rPr>
          <w:rFonts w:ascii="Book Antiqua" w:eastAsiaTheme="minorEastAsia" w:hAnsi="Book Antiqua" w:cs="Arial"/>
          <w:sz w:val="28"/>
          <w:szCs w:val="28"/>
        </w:rPr>
      </w:pPr>
      <w:r w:rsidRPr="005942CB">
        <w:rPr>
          <w:rFonts w:ascii="Book Antiqua" w:eastAsiaTheme="minorEastAsia" w:hAnsi="Book Antiqua" w:cs="Arial"/>
          <w:sz w:val="28"/>
          <w:szCs w:val="28"/>
        </w:rPr>
        <w:t>A helyszín tehát a Julián szeme elé táruló szélesvásznú valóság, a palota és környezete. Julián maga előtt látja ennek a múltnak a hőseit is. Soha ilyen közel nem jutott még hozzájuk</w:t>
      </w:r>
      <w:r w:rsidR="002F29DD" w:rsidRPr="005942CB">
        <w:rPr>
          <w:rFonts w:ascii="Book Antiqua" w:eastAsiaTheme="minorEastAsia" w:hAnsi="Book Antiqua" w:cs="Arial"/>
          <w:sz w:val="28"/>
          <w:szCs w:val="28"/>
        </w:rPr>
        <w:t>. U</w:t>
      </w:r>
      <w:r w:rsidRPr="005942CB">
        <w:rPr>
          <w:rFonts w:ascii="Book Antiqua" w:eastAsiaTheme="minorEastAsia" w:hAnsi="Book Antiqua" w:cs="Arial"/>
          <w:sz w:val="28"/>
          <w:szCs w:val="28"/>
        </w:rPr>
        <w:t xml:space="preserve">gyanazon a földön lépked, amelyen ők jártak, ugyanazt a levegőt szívja, amit ők szívtak. Ráadásul jelen van egy élő tanú is, az a kerek, sárga kavics, amit hetvenmillió évvel ezelőtt a világtenger hullámai mostak márványsimára, aztán leraktak ide, a világ tetejére. Most pedig ott lapul Julián zsebében. Idefelé jövet a völgyben találta, nem hagyhatta ott. </w:t>
      </w:r>
    </w:p>
    <w:p w:rsidR="006E5DC9" w:rsidRPr="005942CB" w:rsidRDefault="006E5DC9" w:rsidP="00C2476B">
      <w:pPr>
        <w:spacing w:after="0" w:line="240" w:lineRule="auto"/>
        <w:ind w:firstLine="708"/>
        <w:jc w:val="both"/>
        <w:rPr>
          <w:rFonts w:ascii="Book Antiqua" w:eastAsiaTheme="minorEastAsia" w:hAnsi="Book Antiqua" w:cs="Arial"/>
          <w:sz w:val="28"/>
          <w:szCs w:val="28"/>
        </w:rPr>
      </w:pPr>
      <w:r w:rsidRPr="005942CB">
        <w:rPr>
          <w:rFonts w:ascii="Book Antiqua" w:eastAsiaTheme="minorEastAsia" w:hAnsi="Book Antiqua" w:cs="Arial"/>
          <w:sz w:val="28"/>
          <w:szCs w:val="28"/>
        </w:rPr>
        <w:lastRenderedPageBreak/>
        <w:t>Öreg kő volt ez már Tibet három-négyszáz évvel ezelőtti fény</w:t>
      </w:r>
      <w:r w:rsidR="00C2476B">
        <w:rPr>
          <w:rFonts w:ascii="Book Antiqua" w:eastAsiaTheme="minorEastAsia" w:hAnsi="Book Antiqua" w:cs="Arial"/>
          <w:sz w:val="28"/>
          <w:szCs w:val="28"/>
        </w:rPr>
        <w:t>-</w:t>
      </w:r>
      <w:r w:rsidRPr="005942CB">
        <w:rPr>
          <w:rFonts w:ascii="Book Antiqua" w:eastAsiaTheme="minorEastAsia" w:hAnsi="Book Antiqua" w:cs="Arial"/>
          <w:sz w:val="28"/>
          <w:szCs w:val="28"/>
        </w:rPr>
        <w:t xml:space="preserve">korában is, amikor a dalai lámák </w:t>
      </w:r>
      <w:proofErr w:type="spellStart"/>
      <w:r w:rsidRPr="005942CB">
        <w:rPr>
          <w:rFonts w:ascii="Book Antiqua" w:eastAsiaTheme="minorEastAsia" w:hAnsi="Book Antiqua" w:cs="Arial"/>
          <w:sz w:val="28"/>
          <w:szCs w:val="28"/>
        </w:rPr>
        <w:t>Potala</w:t>
      </w:r>
      <w:proofErr w:type="spellEnd"/>
      <w:r w:rsidRPr="005942CB">
        <w:rPr>
          <w:rFonts w:ascii="Book Antiqua" w:eastAsiaTheme="minorEastAsia" w:hAnsi="Book Antiqua" w:cs="Arial"/>
          <w:sz w:val="28"/>
          <w:szCs w:val="28"/>
        </w:rPr>
        <w:t xml:space="preserve"> palotája épült. Csendes ismerője a kor fényes életének. Ismerte az uralkodókat, a főurak legjobbjait, de láthatta a főváros minden boldog lakóját. A tibeti nagyságok közül Julián persze az extravagáns 6. dalai lámát kedvelte leginkább, vele is találkozhatott a sárga kő. Ott hevert már akkor is a palotahegy al</w:t>
      </w:r>
      <w:r w:rsidR="00957D9E" w:rsidRPr="005942CB">
        <w:rPr>
          <w:rFonts w:ascii="Book Antiqua" w:eastAsiaTheme="minorEastAsia" w:hAnsi="Book Antiqua" w:cs="Arial"/>
          <w:sz w:val="28"/>
          <w:szCs w:val="28"/>
        </w:rPr>
        <w:t>ján</w:t>
      </w:r>
      <w:r w:rsidRPr="005942CB">
        <w:rPr>
          <w:rFonts w:ascii="Book Antiqua" w:eastAsiaTheme="minorEastAsia" w:hAnsi="Book Antiqua" w:cs="Arial"/>
          <w:sz w:val="28"/>
          <w:szCs w:val="28"/>
        </w:rPr>
        <w:t xml:space="preserve">, amikor magányos sétáin az istenkirály arra járt. A </w:t>
      </w:r>
      <w:proofErr w:type="spellStart"/>
      <w:r w:rsidRPr="005942CB">
        <w:rPr>
          <w:rFonts w:ascii="Book Antiqua" w:eastAsiaTheme="minorEastAsia" w:hAnsi="Book Antiqua" w:cs="Arial"/>
          <w:sz w:val="28"/>
          <w:szCs w:val="28"/>
        </w:rPr>
        <w:t>Potala</w:t>
      </w:r>
      <w:proofErr w:type="spellEnd"/>
      <w:r w:rsidRPr="005942CB">
        <w:rPr>
          <w:rFonts w:ascii="Book Antiqua" w:eastAsiaTheme="minorEastAsia" w:hAnsi="Book Antiqua" w:cs="Arial"/>
          <w:sz w:val="28"/>
          <w:szCs w:val="28"/>
        </w:rPr>
        <w:t xml:space="preserve"> látványa azonban ennél is többet, egy egész korszakot idéz, világlátást, szellemet, köznapi életet, nemcsak uralkodókat és pompát. </w:t>
      </w:r>
    </w:p>
    <w:p w:rsidR="006E5DC9" w:rsidRPr="005942CB" w:rsidRDefault="006E5DC9" w:rsidP="00C2476B">
      <w:pPr>
        <w:spacing w:after="0" w:line="240" w:lineRule="auto"/>
        <w:ind w:firstLine="708"/>
        <w:jc w:val="both"/>
        <w:rPr>
          <w:rFonts w:ascii="Book Antiqua" w:eastAsiaTheme="minorEastAsia" w:hAnsi="Book Antiqua" w:cs="Arial"/>
          <w:sz w:val="28"/>
          <w:szCs w:val="28"/>
        </w:rPr>
      </w:pPr>
      <w:r w:rsidRPr="005942CB">
        <w:rPr>
          <w:rFonts w:ascii="Book Antiqua" w:eastAsiaTheme="minorEastAsia" w:hAnsi="Book Antiqua" w:cs="Arial"/>
          <w:sz w:val="28"/>
          <w:szCs w:val="28"/>
        </w:rPr>
        <w:t xml:space="preserve">A későbbi nagy rombolás ellenére a város még ma is őrzi a régi Ázsia szellemét, a kolostorokat, a palota szentélyeit, a szellemi kincsektől roskadozó könyvtárt. A korszak hősei akkor is </w:t>
      </w:r>
      <w:proofErr w:type="spellStart"/>
      <w:r w:rsidRPr="005942CB">
        <w:rPr>
          <w:rFonts w:ascii="Book Antiqua" w:eastAsiaTheme="minorEastAsia" w:hAnsi="Book Antiqua" w:cs="Arial"/>
          <w:sz w:val="28"/>
          <w:szCs w:val="28"/>
        </w:rPr>
        <w:t>embervoltukra</w:t>
      </w:r>
      <w:proofErr w:type="spellEnd"/>
      <w:r w:rsidRPr="005942CB">
        <w:rPr>
          <w:rFonts w:ascii="Book Antiqua" w:eastAsiaTheme="minorEastAsia" w:hAnsi="Book Antiqua" w:cs="Arial"/>
          <w:sz w:val="28"/>
          <w:szCs w:val="28"/>
        </w:rPr>
        <w:t xml:space="preserve"> figyeltek mindenekelőtt, amikor kifelé fordulva serénykedtek. Amikor történelmet csináltak, amikor várost építettek, amikor kolostoraikba visszahúzódva szertartásaikat végezték. A régi Ázsia hősei minden körülmények között az emberi élet célját, rendeltetését kutatták. Tudták, hogy minden más erőfeszítés bárgyúság. </w:t>
      </w:r>
      <w:r w:rsidRPr="005942CB">
        <w:rPr>
          <w:rFonts w:ascii="Book Antiqua" w:eastAsiaTheme="minorEastAsia" w:hAnsi="Book Antiqua" w:cs="Arial"/>
          <w:i/>
          <w:sz w:val="28"/>
          <w:szCs w:val="28"/>
        </w:rPr>
        <w:t>„E világnak minden dolga / vízben tükröződő kép csak. / Lásd s tudd: e tűnő rajzolat / sohasem lehet valóság.”</w:t>
      </w:r>
      <w:r w:rsidRPr="005942CB">
        <w:rPr>
          <w:rFonts w:ascii="Book Antiqua" w:eastAsiaTheme="minorEastAsia" w:hAnsi="Book Antiqua" w:cs="Arial"/>
          <w:sz w:val="28"/>
          <w:szCs w:val="28"/>
        </w:rPr>
        <w:t xml:space="preserve"> Ilyennek látta a világot a tibetiek ifjú uralkodója, a világirodalmi rangú költő, a 6. dalai láma. Nyílt, őszinte, kételyekkel teli vallomás. Hangja máig betölti a völgyet, fölhallatszik Julián asztaláig, és még följebb, föl az Ég lakóiig.</w:t>
      </w:r>
    </w:p>
    <w:p w:rsidR="006E5DC9" w:rsidRPr="005942CB" w:rsidRDefault="006E5DC9" w:rsidP="00C2476B">
      <w:pPr>
        <w:spacing w:after="0" w:line="240" w:lineRule="auto"/>
        <w:ind w:firstLine="708"/>
        <w:jc w:val="both"/>
        <w:rPr>
          <w:rFonts w:ascii="Book Antiqua" w:eastAsiaTheme="minorEastAsia" w:hAnsi="Book Antiqua" w:cs="Arial"/>
          <w:sz w:val="28"/>
          <w:szCs w:val="28"/>
        </w:rPr>
      </w:pPr>
      <w:r w:rsidRPr="005942CB">
        <w:rPr>
          <w:rFonts w:ascii="Book Antiqua" w:eastAsiaTheme="minorEastAsia" w:hAnsi="Book Antiqua" w:cs="Arial"/>
          <w:sz w:val="28"/>
          <w:szCs w:val="28"/>
        </w:rPr>
        <w:t>Ma már nyoma sincs, de ott állt lent egykor a Sárkányhoz címzett fogadó, ahol nem egyszer föltűnt az istenkirály. Három évszázaddal ez</w:t>
      </w:r>
      <w:r w:rsidR="00C2476B">
        <w:rPr>
          <w:rFonts w:ascii="Book Antiqua" w:eastAsiaTheme="minorEastAsia" w:hAnsi="Book Antiqua" w:cs="Arial"/>
          <w:sz w:val="28"/>
          <w:szCs w:val="28"/>
        </w:rPr>
        <w:t>-</w:t>
      </w:r>
      <w:r w:rsidRPr="005942CB">
        <w:rPr>
          <w:rFonts w:ascii="Book Antiqua" w:eastAsiaTheme="minorEastAsia" w:hAnsi="Book Antiqua" w:cs="Arial"/>
          <w:sz w:val="28"/>
          <w:szCs w:val="28"/>
        </w:rPr>
        <w:t xml:space="preserve">előtt ebben az órában </w:t>
      </w:r>
      <w:r w:rsidR="00957D9E" w:rsidRPr="005942CB">
        <w:rPr>
          <w:rFonts w:ascii="Book Antiqua" w:eastAsiaTheme="minorEastAsia" w:hAnsi="Book Antiqua" w:cs="Arial"/>
          <w:sz w:val="28"/>
          <w:szCs w:val="28"/>
        </w:rPr>
        <w:t xml:space="preserve">vonultak vissza, majd </w:t>
      </w:r>
      <w:r w:rsidRPr="005942CB">
        <w:rPr>
          <w:rFonts w:ascii="Book Antiqua" w:eastAsiaTheme="minorEastAsia" w:hAnsi="Book Antiqua" w:cs="Arial"/>
          <w:sz w:val="28"/>
          <w:szCs w:val="28"/>
        </w:rPr>
        <w:t xml:space="preserve">tértek nyugovóra a </w:t>
      </w:r>
      <w:proofErr w:type="spellStart"/>
      <w:r w:rsidRPr="005942CB">
        <w:rPr>
          <w:rFonts w:ascii="Book Antiqua" w:eastAsiaTheme="minorEastAsia" w:hAnsi="Book Antiqua" w:cs="Arial"/>
          <w:sz w:val="28"/>
          <w:szCs w:val="28"/>
        </w:rPr>
        <w:t>Potala</w:t>
      </w:r>
      <w:proofErr w:type="spellEnd"/>
      <w:r w:rsidRPr="005942CB">
        <w:rPr>
          <w:rFonts w:ascii="Book Antiqua" w:eastAsiaTheme="minorEastAsia" w:hAnsi="Book Antiqua" w:cs="Arial"/>
          <w:sz w:val="28"/>
          <w:szCs w:val="28"/>
        </w:rPr>
        <w:t xml:space="preserve"> palota lakói, a dalai láma pedig ekkor lépett ki a palota titkos, hátsó kapu</w:t>
      </w:r>
      <w:r w:rsidR="00C2476B">
        <w:rPr>
          <w:rFonts w:ascii="Book Antiqua" w:eastAsiaTheme="minorEastAsia" w:hAnsi="Book Antiqua" w:cs="Arial"/>
          <w:sz w:val="28"/>
          <w:szCs w:val="28"/>
        </w:rPr>
        <w:t>-</w:t>
      </w:r>
      <w:proofErr w:type="spellStart"/>
      <w:r w:rsidRPr="005942CB">
        <w:rPr>
          <w:rFonts w:ascii="Book Antiqua" w:eastAsiaTheme="minorEastAsia" w:hAnsi="Book Antiqua" w:cs="Arial"/>
          <w:sz w:val="28"/>
          <w:szCs w:val="28"/>
        </w:rPr>
        <w:t>ján</w:t>
      </w:r>
      <w:proofErr w:type="spellEnd"/>
      <w:r w:rsidRPr="005942CB">
        <w:rPr>
          <w:rFonts w:ascii="Book Antiqua" w:eastAsiaTheme="minorEastAsia" w:hAnsi="Book Antiqua" w:cs="Arial"/>
          <w:sz w:val="28"/>
          <w:szCs w:val="28"/>
        </w:rPr>
        <w:t>. Korhely, fiatal költő álruháját öltötte magára, hogy befogadja őt az éj</w:t>
      </w:r>
      <w:r w:rsidR="00C2476B">
        <w:rPr>
          <w:rFonts w:ascii="Book Antiqua" w:eastAsiaTheme="minorEastAsia" w:hAnsi="Book Antiqua" w:cs="Arial"/>
          <w:sz w:val="28"/>
          <w:szCs w:val="28"/>
        </w:rPr>
        <w:t>-</w:t>
      </w:r>
      <w:proofErr w:type="spellStart"/>
      <w:r w:rsidRPr="005942CB">
        <w:rPr>
          <w:rFonts w:ascii="Book Antiqua" w:eastAsiaTheme="minorEastAsia" w:hAnsi="Book Antiqua" w:cs="Arial"/>
          <w:sz w:val="28"/>
          <w:szCs w:val="28"/>
        </w:rPr>
        <w:t>szaka</w:t>
      </w:r>
      <w:proofErr w:type="spellEnd"/>
      <w:r w:rsidRPr="005942CB">
        <w:rPr>
          <w:rFonts w:ascii="Book Antiqua" w:eastAsiaTheme="minorEastAsia" w:hAnsi="Book Antiqua" w:cs="Arial"/>
          <w:sz w:val="28"/>
          <w:szCs w:val="28"/>
        </w:rPr>
        <w:t xml:space="preserve">. Az élet sűrűjében kereste a gondolat és az érzés bizonyosságát, a fényes és szabad élet boldogságát. Tétován tapogatózott, mindent tudni akart, mindent </w:t>
      </w:r>
      <w:r w:rsidR="00957D9E" w:rsidRPr="005942CB">
        <w:rPr>
          <w:rFonts w:ascii="Book Antiqua" w:eastAsiaTheme="minorEastAsia" w:hAnsi="Book Antiqua" w:cs="Arial"/>
          <w:sz w:val="28"/>
          <w:szCs w:val="28"/>
        </w:rPr>
        <w:t>ki</w:t>
      </w:r>
      <w:r w:rsidRPr="005942CB">
        <w:rPr>
          <w:rFonts w:ascii="Book Antiqua" w:eastAsiaTheme="minorEastAsia" w:hAnsi="Book Antiqua" w:cs="Arial"/>
          <w:sz w:val="28"/>
          <w:szCs w:val="28"/>
        </w:rPr>
        <w:t>próbált. Hitte, hogy a boldog élet nem mese, nyitott szívvel, gyöngéd akarással elérhető. Mi szükség lenne elérhetetlen célok</w:t>
      </w:r>
      <w:r w:rsidR="00C2476B">
        <w:rPr>
          <w:rFonts w:ascii="Book Antiqua" w:eastAsiaTheme="minorEastAsia" w:hAnsi="Book Antiqua" w:cs="Arial"/>
          <w:sz w:val="28"/>
          <w:szCs w:val="28"/>
        </w:rPr>
        <w:t>-</w:t>
      </w:r>
      <w:proofErr w:type="spellStart"/>
      <w:r w:rsidRPr="005942CB">
        <w:rPr>
          <w:rFonts w:ascii="Book Antiqua" w:eastAsiaTheme="minorEastAsia" w:hAnsi="Book Antiqua" w:cs="Arial"/>
          <w:sz w:val="28"/>
          <w:szCs w:val="28"/>
        </w:rPr>
        <w:t>ra</w:t>
      </w:r>
      <w:proofErr w:type="spellEnd"/>
      <w:r w:rsidRPr="005942CB">
        <w:rPr>
          <w:rFonts w:ascii="Book Antiqua" w:eastAsiaTheme="minorEastAsia" w:hAnsi="Book Antiqua" w:cs="Arial"/>
          <w:sz w:val="28"/>
          <w:szCs w:val="28"/>
        </w:rPr>
        <w:t xml:space="preserve">? Belesett az élet legsötétebb zugaiba, cserébe szép ígéreteket kapott.  </w:t>
      </w:r>
    </w:p>
    <w:p w:rsidR="006E5DC9" w:rsidRPr="005942CB" w:rsidRDefault="006E5DC9" w:rsidP="00C2476B">
      <w:pPr>
        <w:spacing w:after="0" w:line="240" w:lineRule="auto"/>
        <w:ind w:firstLine="708"/>
        <w:jc w:val="both"/>
        <w:rPr>
          <w:rFonts w:ascii="Book Antiqua" w:eastAsiaTheme="minorEastAsia" w:hAnsi="Book Antiqua" w:cs="Arial"/>
          <w:sz w:val="28"/>
          <w:szCs w:val="28"/>
        </w:rPr>
      </w:pPr>
      <w:r w:rsidRPr="005942CB">
        <w:rPr>
          <w:rFonts w:ascii="Book Antiqua" w:eastAsiaTheme="minorEastAsia" w:hAnsi="Book Antiqua" w:cs="Arial"/>
          <w:sz w:val="28"/>
          <w:szCs w:val="28"/>
        </w:rPr>
        <w:t xml:space="preserve">Már a fogadóba vezető utat is élvezte, akárhányszor tette is meg. Ahogy a titkos kapun kilépett, az éjszakai élet kellős közepén találta magát. Az istenek városának, Lhászának a lakói arról voltak híresek, hogy úgy éltek, mintha minden nap ünnepelnének. – Sugárzik róluk a derű, szárnyal </w:t>
      </w:r>
      <w:r w:rsidR="00957D9E" w:rsidRPr="005942CB">
        <w:rPr>
          <w:rFonts w:ascii="Book Antiqua" w:eastAsiaTheme="minorEastAsia" w:hAnsi="Book Antiqua" w:cs="Arial"/>
          <w:sz w:val="28"/>
          <w:szCs w:val="28"/>
        </w:rPr>
        <w:t xml:space="preserve">a </w:t>
      </w:r>
      <w:r w:rsidRPr="005942CB">
        <w:rPr>
          <w:rFonts w:ascii="Book Antiqua" w:eastAsiaTheme="minorEastAsia" w:hAnsi="Book Antiqua" w:cs="Arial"/>
          <w:sz w:val="28"/>
          <w:szCs w:val="28"/>
        </w:rPr>
        <w:t>lelkük! Vajon, mitől ilyen boldogok? – tette fel magának a kér</w:t>
      </w:r>
      <w:r w:rsidR="00C2476B">
        <w:rPr>
          <w:rFonts w:ascii="Book Antiqua" w:eastAsiaTheme="minorEastAsia" w:hAnsi="Book Antiqua" w:cs="Arial"/>
          <w:sz w:val="28"/>
          <w:szCs w:val="28"/>
        </w:rPr>
        <w:t>-</w:t>
      </w:r>
      <w:proofErr w:type="spellStart"/>
      <w:r w:rsidRPr="005942CB">
        <w:rPr>
          <w:rFonts w:ascii="Book Antiqua" w:eastAsiaTheme="minorEastAsia" w:hAnsi="Book Antiqua" w:cs="Arial"/>
          <w:sz w:val="28"/>
          <w:szCs w:val="28"/>
        </w:rPr>
        <w:t>dést</w:t>
      </w:r>
      <w:proofErr w:type="spellEnd"/>
      <w:r w:rsidRPr="005942CB">
        <w:rPr>
          <w:rFonts w:ascii="Book Antiqua" w:eastAsiaTheme="minorEastAsia" w:hAnsi="Book Antiqua" w:cs="Arial"/>
          <w:sz w:val="28"/>
          <w:szCs w:val="28"/>
        </w:rPr>
        <w:t xml:space="preserve"> az istenkirály, irigykedve és gyanútlanul nézte a sokaságot. </w:t>
      </w:r>
    </w:p>
    <w:p w:rsidR="006E5DC9" w:rsidRPr="005942CB" w:rsidRDefault="006E5DC9" w:rsidP="00C2476B">
      <w:pPr>
        <w:spacing w:after="0" w:line="240" w:lineRule="auto"/>
        <w:ind w:firstLine="720"/>
        <w:jc w:val="both"/>
        <w:rPr>
          <w:rFonts w:ascii="Book Antiqua" w:eastAsia="Times New Roman" w:hAnsi="Book Antiqua" w:cs="Arial"/>
          <w:sz w:val="28"/>
          <w:szCs w:val="28"/>
        </w:rPr>
      </w:pPr>
      <w:r w:rsidRPr="005942CB">
        <w:rPr>
          <w:rFonts w:ascii="Book Antiqua" w:eastAsiaTheme="minorEastAsia" w:hAnsi="Book Antiqua" w:cs="Times New Roman"/>
          <w:sz w:val="28"/>
          <w:szCs w:val="28"/>
        </w:rPr>
        <w:t xml:space="preserve">   </w:t>
      </w:r>
      <w:r w:rsidRPr="005942CB">
        <w:rPr>
          <w:rFonts w:ascii="Book Antiqua" w:eastAsia="Times New Roman" w:hAnsi="Book Antiqua" w:cs="Arial"/>
          <w:sz w:val="28"/>
          <w:szCs w:val="28"/>
        </w:rPr>
        <w:t xml:space="preserve">A nyári estéken a városi előkelőségek is fölvonultak a </w:t>
      </w:r>
      <w:proofErr w:type="spellStart"/>
      <w:r w:rsidRPr="005942CB">
        <w:rPr>
          <w:rFonts w:ascii="Book Antiqua" w:eastAsia="Times New Roman" w:hAnsi="Book Antiqua" w:cs="Arial"/>
          <w:sz w:val="28"/>
          <w:szCs w:val="28"/>
        </w:rPr>
        <w:t>Potala</w:t>
      </w:r>
      <w:proofErr w:type="spellEnd"/>
      <w:r w:rsidRPr="005942CB">
        <w:rPr>
          <w:rFonts w:ascii="Book Antiqua" w:eastAsia="Times New Roman" w:hAnsi="Book Antiqua" w:cs="Arial"/>
          <w:sz w:val="28"/>
          <w:szCs w:val="28"/>
        </w:rPr>
        <w:t xml:space="preserve"> körüli parkokban. Az ifjú dalai láma mellett hatalmas hajdíszeket viselő asszonyságok lovagoltak el szolgáik kíséretében, a tóparton selyembe </w:t>
      </w:r>
      <w:r w:rsidRPr="005942CB">
        <w:rPr>
          <w:rFonts w:ascii="Book Antiqua" w:eastAsia="Times New Roman" w:hAnsi="Book Antiqua" w:cs="Arial"/>
          <w:sz w:val="28"/>
          <w:szCs w:val="28"/>
        </w:rPr>
        <w:lastRenderedPageBreak/>
        <w:t>öltözött jobb módú ifjak, turkesztáni, butáni, nepáli, kínai, mongol és örmény kereskedők vigadoztak. De feltűntek az utcákon a messzi keleti tájakról érkezett nomádok is, és koldusokat meg csavargókat is látott a tömegben. „</w:t>
      </w:r>
      <w:r w:rsidRPr="005942CB">
        <w:rPr>
          <w:rFonts w:ascii="Book Antiqua" w:eastAsia="Times New Roman" w:hAnsi="Book Antiqua" w:cs="Arial"/>
          <w:i/>
          <w:sz w:val="28"/>
          <w:szCs w:val="28"/>
        </w:rPr>
        <w:t>Lhásza sűrű tömegében / földijeim a legszebbek. / Ez a felém tartó lányka, / ő is földemnek szülötte.”</w:t>
      </w:r>
    </w:p>
    <w:p w:rsidR="006E5DC9" w:rsidRPr="005942CB" w:rsidRDefault="006E5DC9" w:rsidP="00C2476B">
      <w:pPr>
        <w:spacing w:after="0" w:line="240" w:lineRule="auto"/>
        <w:ind w:firstLine="708"/>
        <w:jc w:val="both"/>
        <w:rPr>
          <w:rFonts w:ascii="Book Antiqua" w:eastAsia="Times New Roman" w:hAnsi="Book Antiqua" w:cs="Arial"/>
          <w:i/>
          <w:sz w:val="28"/>
          <w:szCs w:val="28"/>
        </w:rPr>
      </w:pPr>
      <w:r w:rsidRPr="005942CB">
        <w:rPr>
          <w:rFonts w:ascii="Book Antiqua" w:eastAsia="Times New Roman" w:hAnsi="Book Antiqua" w:cs="Arial"/>
          <w:sz w:val="28"/>
          <w:szCs w:val="28"/>
        </w:rPr>
        <w:t>Lhászában még a szegény ember sorsa sem látszott keservesnek. Akárhogy fürkészte tekintetüket, nem talált közöttük panaszos, fáradt arcokat. Épp ilyen méltóságot és derűt látott a falusiak szemében, amikor napközben a város piacait járta álruhában. A piacok népe boldogan sürgölődött a kipakolt zöldségek, gyümölcsök és virágok színpompás tornyai között. A fiatalok hangoskodtak, daloltak, a lányok kacagva fogadták a csipkelődő, durva fickók</w:t>
      </w:r>
      <w:r w:rsidR="00755B9A" w:rsidRPr="005942CB">
        <w:rPr>
          <w:rFonts w:ascii="Book Antiqua" w:eastAsia="Times New Roman" w:hAnsi="Book Antiqua" w:cs="Arial"/>
          <w:sz w:val="28"/>
          <w:szCs w:val="28"/>
        </w:rPr>
        <w:t xml:space="preserve"> tréfáit. Aztán jött az éjszaka, a</w:t>
      </w:r>
      <w:r w:rsidRPr="005942CB">
        <w:rPr>
          <w:rFonts w:ascii="Book Antiqua" w:eastAsia="Times New Roman" w:hAnsi="Book Antiqua" w:cs="Arial"/>
          <w:sz w:val="28"/>
          <w:szCs w:val="28"/>
        </w:rPr>
        <w:t xml:space="preserve"> fogadó</w:t>
      </w:r>
      <w:r w:rsidR="00755B9A" w:rsidRPr="005942CB">
        <w:rPr>
          <w:rFonts w:ascii="Book Antiqua" w:eastAsia="Times New Roman" w:hAnsi="Book Antiqua" w:cs="Arial"/>
          <w:sz w:val="28"/>
          <w:szCs w:val="28"/>
        </w:rPr>
        <w:t>i élet</w:t>
      </w:r>
      <w:r w:rsidRPr="005942CB">
        <w:rPr>
          <w:rFonts w:ascii="Book Antiqua" w:eastAsia="Times New Roman" w:hAnsi="Book Antiqua" w:cs="Arial"/>
          <w:sz w:val="28"/>
          <w:szCs w:val="28"/>
        </w:rPr>
        <w:t>, jött a szerelem, jött a boldogság, aztán jött mindennek a múlása. „</w:t>
      </w:r>
      <w:r w:rsidRPr="005942CB">
        <w:rPr>
          <w:rFonts w:ascii="Book Antiqua" w:eastAsia="Times New Roman" w:hAnsi="Book Antiqua" w:cs="Arial"/>
          <w:i/>
          <w:sz w:val="28"/>
          <w:szCs w:val="28"/>
        </w:rPr>
        <w:t>A lelkem égi származék, / nem érinti a földi lét. / Szenvedése tűnő felhő, / az elborult ég látomás.”</w:t>
      </w:r>
    </w:p>
    <w:p w:rsidR="006E5DC9" w:rsidRPr="005942CB" w:rsidRDefault="006E5DC9" w:rsidP="00C2476B">
      <w:pPr>
        <w:spacing w:after="0" w:line="240" w:lineRule="auto"/>
        <w:ind w:firstLine="708"/>
        <w:jc w:val="both"/>
        <w:rPr>
          <w:rFonts w:ascii="Book Antiqua" w:eastAsia="Times New Roman" w:hAnsi="Book Antiqua" w:cs="Arial"/>
          <w:sz w:val="28"/>
          <w:szCs w:val="28"/>
        </w:rPr>
      </w:pPr>
      <w:r w:rsidRPr="005942CB">
        <w:rPr>
          <w:rFonts w:ascii="Book Antiqua" w:eastAsia="Times New Roman" w:hAnsi="Book Antiqua" w:cs="Arial"/>
          <w:sz w:val="28"/>
          <w:szCs w:val="28"/>
        </w:rPr>
        <w:t xml:space="preserve">Dehogynem érinti. Még az égi világból </w:t>
      </w:r>
      <w:proofErr w:type="spellStart"/>
      <w:r w:rsidRPr="005942CB">
        <w:rPr>
          <w:rFonts w:ascii="Book Antiqua" w:eastAsia="Times New Roman" w:hAnsi="Book Antiqua" w:cs="Arial"/>
          <w:sz w:val="28"/>
          <w:szCs w:val="28"/>
        </w:rPr>
        <w:t>alászállt</w:t>
      </w:r>
      <w:proofErr w:type="spellEnd"/>
      <w:r w:rsidRPr="005942CB">
        <w:rPr>
          <w:rFonts w:ascii="Book Antiqua" w:eastAsia="Times New Roman" w:hAnsi="Book Antiqua" w:cs="Arial"/>
          <w:sz w:val="28"/>
          <w:szCs w:val="28"/>
        </w:rPr>
        <w:t xml:space="preserve"> uralkodó lelkét is érinti. Az ember élete végéig hisz, keres, kutat, talál, aztán elveszít mindent. Akkor is, ha istenkirály. Ámul, mert illanó, tünékeny ez is</w:t>
      </w:r>
      <w:r w:rsidR="00755B9A" w:rsidRPr="005942CB">
        <w:rPr>
          <w:rFonts w:ascii="Book Antiqua" w:eastAsia="Times New Roman" w:hAnsi="Book Antiqua" w:cs="Arial"/>
          <w:sz w:val="28"/>
          <w:szCs w:val="28"/>
        </w:rPr>
        <w:t xml:space="preserve"> meg</w:t>
      </w:r>
      <w:r w:rsidRPr="005942CB">
        <w:rPr>
          <w:rFonts w:ascii="Book Antiqua" w:eastAsia="Times New Roman" w:hAnsi="Book Antiqua" w:cs="Arial"/>
          <w:sz w:val="28"/>
          <w:szCs w:val="28"/>
        </w:rPr>
        <w:t xml:space="preserve"> ő is. És az sem segít, ha mindezt már fiatalon felismeri. A tibeti istenkirály, mindössze huszonhárom évet élt Lhászában, a földi világ tetején. Amikor földi és égi sorsról, Tibetről gondolkodik az ember, nem lehet megkerülni a költészetét. Élete minden pillanata mindannyiunk útját példázza, döntő élethelyzetekben útjaink azonosak. Erre gondolt Julián, miközben itta a sörét a bíborfekete lhászai ég alatt. </w:t>
      </w:r>
    </w:p>
    <w:p w:rsidR="006E5DC9" w:rsidRPr="005942CB" w:rsidRDefault="006E5DC9" w:rsidP="00C2476B">
      <w:pPr>
        <w:spacing w:after="0" w:line="240" w:lineRule="auto"/>
        <w:ind w:firstLine="708"/>
        <w:jc w:val="both"/>
        <w:rPr>
          <w:rFonts w:ascii="Book Antiqua" w:eastAsia="Times New Roman" w:hAnsi="Book Antiqua" w:cs="Arial"/>
          <w:sz w:val="28"/>
          <w:szCs w:val="28"/>
        </w:rPr>
      </w:pPr>
      <w:r w:rsidRPr="005942CB">
        <w:rPr>
          <w:rFonts w:ascii="Book Antiqua" w:eastAsia="Times New Roman" w:hAnsi="Book Antiqua" w:cs="Arial"/>
          <w:sz w:val="28"/>
          <w:szCs w:val="28"/>
        </w:rPr>
        <w:t>Az is eszébe jutott, hogy hány regényt, hány drámát, operát írtak volna már erről az ifjú uralkodóról a nyugati világban. A „művész céljaira” nem létezik alkalmasabb történet Európában, mint egy ilyen szerelemmel, tragédiával, történelmi fordulatokkal, politikai játszmákkal is bőségesen szolgáló rövid élet. Egészen biztos, hogy a közönség jól szórakozott volna, ha akad valaki, aki megírja. Ám a tibetieknek még nem jutott eszükbe az emberi élet tragédiáin szórakozni. Ma sem vágynak nép</w:t>
      </w:r>
      <w:r w:rsidR="00C2476B">
        <w:rPr>
          <w:rFonts w:ascii="Book Antiqua" w:eastAsia="Times New Roman" w:hAnsi="Book Antiqua" w:cs="Arial"/>
          <w:sz w:val="28"/>
          <w:szCs w:val="28"/>
        </w:rPr>
        <w:t>-</w:t>
      </w:r>
      <w:r w:rsidRPr="005942CB">
        <w:rPr>
          <w:rFonts w:ascii="Book Antiqua" w:eastAsia="Times New Roman" w:hAnsi="Book Antiqua" w:cs="Arial"/>
          <w:sz w:val="28"/>
          <w:szCs w:val="28"/>
        </w:rPr>
        <w:t xml:space="preserve">szerű uralkodójuk élettörténetéből készült színpadi játékra, filmsorozatra. Sem fordulatos regényre. </w:t>
      </w:r>
    </w:p>
    <w:p w:rsidR="006E5DC9" w:rsidRPr="005942CB" w:rsidRDefault="006E5DC9" w:rsidP="00C2476B">
      <w:pPr>
        <w:spacing w:after="0" w:line="240" w:lineRule="auto"/>
        <w:ind w:firstLine="708"/>
        <w:jc w:val="both"/>
        <w:rPr>
          <w:rFonts w:ascii="Book Antiqua" w:eastAsia="Times New Roman" w:hAnsi="Book Antiqua" w:cs="Arial"/>
          <w:sz w:val="28"/>
          <w:szCs w:val="28"/>
        </w:rPr>
      </w:pPr>
      <w:r w:rsidRPr="005942CB">
        <w:rPr>
          <w:rFonts w:ascii="Book Antiqua" w:eastAsia="Times New Roman" w:hAnsi="Book Antiqua" w:cs="Arial"/>
          <w:sz w:val="28"/>
          <w:szCs w:val="28"/>
        </w:rPr>
        <w:t xml:space="preserve">Ám az is lehet, hogy – mint a régi Ázsia más tájain – az irodalmi ízlés itt sem fogadta magába a szépprózát, szinte mindmáig. A dráma, a színmű pedig, mint általában, nem kedveli a hosszadalmas történeteket. A kínaiak is inkább adtak elő a színpadon egy-egy kiragadott rövidebb jelenetet történelmi hőseik életből, vagy színpadon is igyekeztek érzéseket megfogalmazni, ahogy a vers teszi. Mert költészet mindig, mindenhol volt és lesz, a költészet mindent tud az életről. </w:t>
      </w:r>
    </w:p>
    <w:p w:rsidR="006E5DC9" w:rsidRPr="005942CB" w:rsidRDefault="006E5DC9" w:rsidP="00C2476B">
      <w:pPr>
        <w:spacing w:after="0" w:line="240" w:lineRule="auto"/>
        <w:ind w:firstLine="708"/>
        <w:jc w:val="both"/>
        <w:rPr>
          <w:rFonts w:ascii="Book Antiqua" w:eastAsia="Times New Roman" w:hAnsi="Book Antiqua" w:cs="Arial"/>
          <w:sz w:val="28"/>
          <w:szCs w:val="28"/>
        </w:rPr>
      </w:pPr>
      <w:r w:rsidRPr="005942CB">
        <w:rPr>
          <w:rFonts w:ascii="Book Antiqua" w:eastAsia="Times New Roman" w:hAnsi="Book Antiqua" w:cs="Arial"/>
          <w:sz w:val="28"/>
          <w:szCs w:val="28"/>
        </w:rPr>
        <w:lastRenderedPageBreak/>
        <w:t xml:space="preserve">A régi Ázsiában a vers nyelvén értették legjobban egymást az emberek. A próza bőbeszédűségét színtelennek, unalmasnak találták. Kínában az emberek többsége komolytalan, férfiatlan, rangon aluli fantáziálásnak tekintette a regényt, de azért persze még az udvari előkelőségek is olvasták, titokban. Az írástudók rá se írták a nevüket a regényeikre, szégyellték, hogy kitalált történetek írásával töltik az idejüket. Ezért nem tudjuk máig, kik a világirodalom legkiválóbb regényeinek kínai szerzői, legfeljebb tippelni tudunk, találgatni.  </w:t>
      </w:r>
    </w:p>
    <w:p w:rsidR="006E5DC9" w:rsidRPr="005942CB" w:rsidRDefault="006E5DC9" w:rsidP="00C2476B">
      <w:pPr>
        <w:spacing w:after="0" w:line="240" w:lineRule="auto"/>
        <w:ind w:firstLine="708"/>
        <w:jc w:val="both"/>
        <w:rPr>
          <w:rFonts w:ascii="Book Antiqua" w:eastAsia="Times New Roman" w:hAnsi="Book Antiqua" w:cs="Arial"/>
          <w:sz w:val="28"/>
          <w:szCs w:val="28"/>
        </w:rPr>
      </w:pPr>
      <w:r w:rsidRPr="005942CB">
        <w:rPr>
          <w:rFonts w:ascii="Book Antiqua" w:eastAsia="Times New Roman" w:hAnsi="Book Antiqua" w:cs="Arial"/>
          <w:sz w:val="28"/>
          <w:szCs w:val="28"/>
        </w:rPr>
        <w:t xml:space="preserve">Julián akárhogy törte a fejét, nem emlékezett szépprózához hasonlítható tibeti művekre, még kortársak munkáira sem. Tibeti körökben egyelőre ma sem népszerű a széppróza. Néhány novella jellegű történet születik ugyan néhanapján, de azok is nyugati utánzatok, közhelyek. Írjunk misztikus, mágikus történeteket, jól el lehet adni őket Amerikában. Julián találkozott már ilyenekkel, nyíltan nyugati piacra készült ügyesen megírt mesék voltak, de a nyugati piac elég gyorsan megtelt az emigráns tibeti varázslók áruival. Az ilyet pedig úgysem lehetne felülmúlni </w:t>
      </w:r>
      <w:r w:rsidR="00755B9A" w:rsidRPr="005942CB">
        <w:rPr>
          <w:rFonts w:ascii="Book Antiqua" w:eastAsia="Times New Roman" w:hAnsi="Book Antiqua" w:cs="Arial"/>
          <w:sz w:val="28"/>
          <w:szCs w:val="28"/>
        </w:rPr>
        <w:t xml:space="preserve">valódi </w:t>
      </w:r>
      <w:r w:rsidRPr="005942CB">
        <w:rPr>
          <w:rFonts w:ascii="Book Antiqua" w:eastAsia="Times New Roman" w:hAnsi="Book Antiqua" w:cs="Arial"/>
          <w:sz w:val="28"/>
          <w:szCs w:val="28"/>
        </w:rPr>
        <w:t xml:space="preserve">irodalommal. De a tibeti írástudóknak </w:t>
      </w:r>
      <w:r w:rsidR="00755B9A" w:rsidRPr="005942CB">
        <w:rPr>
          <w:rFonts w:ascii="Book Antiqua" w:eastAsia="Times New Roman" w:hAnsi="Book Antiqua" w:cs="Arial"/>
          <w:sz w:val="28"/>
          <w:szCs w:val="28"/>
        </w:rPr>
        <w:t xml:space="preserve">egyelőre </w:t>
      </w:r>
      <w:r w:rsidRPr="005942CB">
        <w:rPr>
          <w:rFonts w:ascii="Book Antiqua" w:eastAsia="Times New Roman" w:hAnsi="Book Antiqua" w:cs="Arial"/>
          <w:sz w:val="28"/>
          <w:szCs w:val="28"/>
        </w:rPr>
        <w:t xml:space="preserve">eszük ágában sincs ponyvába csomagolni valódi szellemi értékeiket. A regény </w:t>
      </w:r>
      <w:proofErr w:type="gramStart"/>
      <w:r w:rsidRPr="005942CB">
        <w:rPr>
          <w:rFonts w:ascii="Book Antiqua" w:eastAsia="Times New Roman" w:hAnsi="Book Antiqua" w:cs="Arial"/>
          <w:sz w:val="28"/>
          <w:szCs w:val="28"/>
        </w:rPr>
        <w:t>Európában</w:t>
      </w:r>
      <w:proofErr w:type="gramEnd"/>
      <w:r w:rsidRPr="005942CB">
        <w:rPr>
          <w:rFonts w:ascii="Book Antiqua" w:eastAsia="Times New Roman" w:hAnsi="Book Antiqua" w:cs="Arial"/>
          <w:sz w:val="28"/>
          <w:szCs w:val="28"/>
        </w:rPr>
        <w:t xml:space="preserve"> is mint filléres szórakoztatás ütötte fel a fejét, itt is hasonlóképp lenne. Így állnak hát a dolgok pillanatnyilag a tibeti irodalommal, Julián zöld vasasztala mögül tekintve. </w:t>
      </w:r>
    </w:p>
    <w:p w:rsidR="006E5DC9" w:rsidRPr="005942CB" w:rsidRDefault="006E5DC9" w:rsidP="00C2476B">
      <w:pPr>
        <w:spacing w:after="0" w:line="240" w:lineRule="auto"/>
        <w:ind w:firstLine="708"/>
        <w:jc w:val="both"/>
        <w:rPr>
          <w:rFonts w:ascii="Book Antiqua" w:eastAsia="Times New Roman" w:hAnsi="Book Antiqua" w:cs="Arial"/>
          <w:sz w:val="28"/>
          <w:szCs w:val="28"/>
        </w:rPr>
      </w:pPr>
      <w:r w:rsidRPr="005942CB">
        <w:rPr>
          <w:rFonts w:ascii="Book Antiqua" w:eastAsia="Times New Roman" w:hAnsi="Book Antiqua" w:cs="Arial"/>
          <w:sz w:val="28"/>
          <w:szCs w:val="28"/>
        </w:rPr>
        <w:t xml:space="preserve">Az isteni Lhásza </w:t>
      </w:r>
      <w:proofErr w:type="spellStart"/>
      <w:r w:rsidRPr="005942CB">
        <w:rPr>
          <w:rFonts w:ascii="Book Antiqua" w:eastAsia="Times New Roman" w:hAnsi="Book Antiqua" w:cs="Arial"/>
          <w:sz w:val="28"/>
          <w:szCs w:val="28"/>
        </w:rPr>
        <w:t>beer</w:t>
      </w:r>
      <w:r w:rsidR="00755B9A" w:rsidRPr="005942CB">
        <w:rPr>
          <w:rFonts w:ascii="Book Antiqua" w:eastAsia="Times New Roman" w:hAnsi="Book Antiqua" w:cs="Arial"/>
          <w:sz w:val="28"/>
          <w:szCs w:val="28"/>
        </w:rPr>
        <w:t>-</w:t>
      </w:r>
      <w:r w:rsidRPr="005942CB">
        <w:rPr>
          <w:rFonts w:ascii="Book Antiqua" w:eastAsia="Times New Roman" w:hAnsi="Book Antiqua" w:cs="Arial"/>
          <w:sz w:val="28"/>
          <w:szCs w:val="28"/>
        </w:rPr>
        <w:t>nek</w:t>
      </w:r>
      <w:proofErr w:type="spellEnd"/>
      <w:r w:rsidRPr="005942CB">
        <w:rPr>
          <w:rFonts w:ascii="Book Antiqua" w:eastAsia="Times New Roman" w:hAnsi="Book Antiqua" w:cs="Arial"/>
          <w:sz w:val="28"/>
          <w:szCs w:val="28"/>
        </w:rPr>
        <w:t xml:space="preserve"> már rég el kellett volna fogynia, és ha onnan szemből nem tolakodnak ide a </w:t>
      </w:r>
      <w:proofErr w:type="spellStart"/>
      <w:r w:rsidRPr="005942CB">
        <w:rPr>
          <w:rFonts w:ascii="Book Antiqua" w:eastAsia="Times New Roman" w:hAnsi="Book Antiqua" w:cs="Arial"/>
          <w:sz w:val="28"/>
          <w:szCs w:val="28"/>
        </w:rPr>
        <w:t>Potala</w:t>
      </w:r>
      <w:proofErr w:type="spellEnd"/>
      <w:r w:rsidRPr="005942CB">
        <w:rPr>
          <w:rFonts w:ascii="Book Antiqua" w:eastAsia="Times New Roman" w:hAnsi="Book Antiqua" w:cs="Arial"/>
          <w:sz w:val="28"/>
          <w:szCs w:val="28"/>
        </w:rPr>
        <w:t xml:space="preserve"> történetei, el is fogyott volna. A palota régi szelleme teljesen betöltötte a dombra épült, alvó kiskocsmát. Odaát kigyulladtak a pompás épület fényei, alatta a széles sugárút is mozgalmas fényözönné változott. Ez már nem a régi város ünnepi varázsa. A városok nőként születtek egykor, kerek és gömbölyű vonalaikkal, formáikkal a falut idézték. Ölelték, védték méhükben született gyermekeiket. Aztán táplálták, nevelték őket. Julián azokat a városokat szereti ma is, amelyek átkarolják, </w:t>
      </w:r>
      <w:proofErr w:type="spellStart"/>
      <w:r w:rsidRPr="005942CB">
        <w:rPr>
          <w:rFonts w:ascii="Book Antiqua" w:eastAsia="Times New Roman" w:hAnsi="Book Antiqua" w:cs="Arial"/>
          <w:sz w:val="28"/>
          <w:szCs w:val="28"/>
        </w:rPr>
        <w:t>körülfonják</w:t>
      </w:r>
      <w:proofErr w:type="spellEnd"/>
      <w:r w:rsidRPr="005942CB">
        <w:rPr>
          <w:rFonts w:ascii="Book Antiqua" w:eastAsia="Times New Roman" w:hAnsi="Book Antiqua" w:cs="Arial"/>
          <w:sz w:val="28"/>
          <w:szCs w:val="28"/>
        </w:rPr>
        <w:t xml:space="preserve">, magukhoz ölelik </w:t>
      </w:r>
      <w:proofErr w:type="spellStart"/>
      <w:r w:rsidRPr="005942CB">
        <w:rPr>
          <w:rFonts w:ascii="Book Antiqua" w:eastAsia="Times New Roman" w:hAnsi="Book Antiqua" w:cs="Arial"/>
          <w:sz w:val="28"/>
          <w:szCs w:val="28"/>
        </w:rPr>
        <w:t>lakóikat</w:t>
      </w:r>
      <w:proofErr w:type="spellEnd"/>
      <w:r w:rsidRPr="005942CB">
        <w:rPr>
          <w:rFonts w:ascii="Book Antiqua" w:eastAsia="Times New Roman" w:hAnsi="Book Antiqua" w:cs="Arial"/>
          <w:sz w:val="28"/>
          <w:szCs w:val="28"/>
        </w:rPr>
        <w:t xml:space="preserve"> és múltjukat. Lhásza helyenként még ilyen. </w:t>
      </w:r>
    </w:p>
    <w:p w:rsidR="00EA7071" w:rsidRPr="005942CB" w:rsidRDefault="00EA7071" w:rsidP="005942CB">
      <w:pPr>
        <w:spacing w:after="0" w:line="240" w:lineRule="auto"/>
        <w:rPr>
          <w:rFonts w:ascii="Book Antiqua" w:hAnsi="Book Antiqua"/>
          <w:sz w:val="28"/>
          <w:szCs w:val="28"/>
        </w:rPr>
      </w:pPr>
    </w:p>
    <w:sectPr w:rsidR="00EA7071" w:rsidRPr="005942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902" w:rsidRDefault="00016902" w:rsidP="009221B7">
      <w:pPr>
        <w:spacing w:after="0" w:line="240" w:lineRule="auto"/>
      </w:pPr>
      <w:r>
        <w:separator/>
      </w:r>
    </w:p>
  </w:endnote>
  <w:endnote w:type="continuationSeparator" w:id="0">
    <w:p w:rsidR="00016902" w:rsidRDefault="00016902" w:rsidP="0092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902" w:rsidRDefault="00016902" w:rsidP="009221B7">
      <w:pPr>
        <w:spacing w:after="0" w:line="240" w:lineRule="auto"/>
      </w:pPr>
      <w:r>
        <w:separator/>
      </w:r>
    </w:p>
  </w:footnote>
  <w:footnote w:type="continuationSeparator" w:id="0">
    <w:p w:rsidR="00016902" w:rsidRDefault="00016902" w:rsidP="00922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94109"/>
    <w:multiLevelType w:val="hybridMultilevel"/>
    <w:tmpl w:val="04E62E34"/>
    <w:lvl w:ilvl="0" w:tplc="609A796E">
      <w:numFmt w:val="bullet"/>
      <w:lvlText w:val="–"/>
      <w:lvlJc w:val="left"/>
      <w:pPr>
        <w:ind w:left="1068" w:hanging="360"/>
      </w:pPr>
      <w:rPr>
        <w:rFonts w:ascii="Arial" w:eastAsiaTheme="minorHAnsi" w:hAnsi="Arial" w:cs="Aria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C9"/>
    <w:rsid w:val="00016902"/>
    <w:rsid w:val="00213B8B"/>
    <w:rsid w:val="002F29DD"/>
    <w:rsid w:val="005942CB"/>
    <w:rsid w:val="005F75C5"/>
    <w:rsid w:val="006E5DC9"/>
    <w:rsid w:val="00755B9A"/>
    <w:rsid w:val="009221B7"/>
    <w:rsid w:val="00957D9E"/>
    <w:rsid w:val="009E0AFC"/>
    <w:rsid w:val="00C2476B"/>
    <w:rsid w:val="00C5415D"/>
    <w:rsid w:val="00E74DC3"/>
    <w:rsid w:val="00EA7071"/>
    <w:rsid w:val="00F650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6B791-7C25-44C4-836B-760F3756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5DC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221B7"/>
    <w:pPr>
      <w:tabs>
        <w:tab w:val="center" w:pos="4536"/>
        <w:tab w:val="right" w:pos="9072"/>
      </w:tabs>
      <w:spacing w:after="0" w:line="240" w:lineRule="auto"/>
    </w:pPr>
  </w:style>
  <w:style w:type="character" w:customStyle="1" w:styleId="lfejChar">
    <w:name w:val="Élőfej Char"/>
    <w:basedOn w:val="Bekezdsalapbettpusa"/>
    <w:link w:val="lfej"/>
    <w:uiPriority w:val="99"/>
    <w:rsid w:val="009221B7"/>
  </w:style>
  <w:style w:type="paragraph" w:styleId="llb">
    <w:name w:val="footer"/>
    <w:basedOn w:val="Norml"/>
    <w:link w:val="llbChar"/>
    <w:uiPriority w:val="99"/>
    <w:unhideWhenUsed/>
    <w:rsid w:val="009221B7"/>
    <w:pPr>
      <w:tabs>
        <w:tab w:val="center" w:pos="4536"/>
        <w:tab w:val="right" w:pos="9072"/>
      </w:tabs>
      <w:spacing w:after="0" w:line="240" w:lineRule="auto"/>
    </w:pPr>
  </w:style>
  <w:style w:type="character" w:customStyle="1" w:styleId="llbChar">
    <w:name w:val="Élőláb Char"/>
    <w:basedOn w:val="Bekezdsalapbettpusa"/>
    <w:link w:val="llb"/>
    <w:uiPriority w:val="99"/>
    <w:rsid w:val="00922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1615</Words>
  <Characters>11149</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2026-02-06T10:06:00Z</dcterms:created>
  <dcterms:modified xsi:type="dcterms:W3CDTF">2026-02-06T10:06:00Z</dcterms:modified>
</cp:coreProperties>
</file>