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40BA0" w14:textId="706C7BB0" w:rsidR="00347590" w:rsidRPr="00347590" w:rsidRDefault="001A1A63" w:rsidP="00347590">
      <w:pPr>
        <w:spacing w:after="0" w:line="360" w:lineRule="auto"/>
        <w:rPr>
          <w:rFonts w:ascii="Book Antiqua" w:hAnsi="Book Antiqua"/>
          <w:sz w:val="36"/>
          <w:szCs w:val="36"/>
        </w:rPr>
      </w:pPr>
      <w:r w:rsidRPr="00347590">
        <w:rPr>
          <w:rFonts w:ascii="Book Antiqua" w:hAnsi="Book Antiqua"/>
          <w:sz w:val="36"/>
          <w:szCs w:val="36"/>
        </w:rPr>
        <w:t>Fráter Zoltán</w:t>
      </w:r>
    </w:p>
    <w:p w14:paraId="43044F4B" w14:textId="72C75490" w:rsidR="001A1A63" w:rsidRPr="008B4754" w:rsidRDefault="001A1A63" w:rsidP="00347590">
      <w:pPr>
        <w:spacing w:line="240" w:lineRule="auto"/>
        <w:rPr>
          <w:rFonts w:ascii="Book Antiqua" w:hAnsi="Book Antiqua"/>
          <w:bCs/>
          <w:i/>
          <w:sz w:val="40"/>
          <w:szCs w:val="40"/>
        </w:rPr>
      </w:pPr>
      <w:r w:rsidRPr="008B4754">
        <w:rPr>
          <w:rFonts w:ascii="Book Antiqua" w:hAnsi="Book Antiqua"/>
          <w:bCs/>
          <w:i/>
          <w:sz w:val="40"/>
          <w:szCs w:val="40"/>
        </w:rPr>
        <w:t xml:space="preserve">Elképzelt aranykorom </w:t>
      </w:r>
    </w:p>
    <w:p w14:paraId="66B6AB89" w14:textId="18EBA997" w:rsidR="00F72960" w:rsidRPr="00347590" w:rsidRDefault="00347590">
      <w:pPr>
        <w:rPr>
          <w:rFonts w:ascii="Book Antiqua" w:hAnsi="Book Antiqua"/>
          <w:b/>
          <w:sz w:val="28"/>
          <w:szCs w:val="28"/>
        </w:rPr>
      </w:pPr>
      <w:proofErr w:type="gramStart"/>
      <w:r>
        <w:rPr>
          <w:rFonts w:ascii="Book Antiqua" w:hAnsi="Book Antiqua"/>
          <w:b/>
          <w:sz w:val="28"/>
          <w:szCs w:val="28"/>
        </w:rPr>
        <w:t>részlet</w:t>
      </w:r>
      <w:proofErr w:type="gramEnd"/>
    </w:p>
    <w:p w14:paraId="5E4014A5" w14:textId="77777777" w:rsidR="001837AA" w:rsidRPr="001A1A63" w:rsidRDefault="001837AA" w:rsidP="00531503">
      <w:pPr>
        <w:spacing w:after="0" w:line="240" w:lineRule="auto"/>
        <w:ind w:firstLine="709"/>
        <w:rPr>
          <w:rFonts w:ascii="Book Antiqua" w:hAnsi="Book Antiqua"/>
          <w:sz w:val="28"/>
          <w:szCs w:val="28"/>
        </w:rPr>
      </w:pPr>
    </w:p>
    <w:p w14:paraId="31A409A9" w14:textId="023BF47E" w:rsidR="001837AA" w:rsidRPr="001A1A63" w:rsidRDefault="001837AA" w:rsidP="00531503">
      <w:pPr>
        <w:spacing w:after="0" w:line="240" w:lineRule="auto"/>
        <w:ind w:firstLine="709"/>
        <w:jc w:val="both"/>
        <w:rPr>
          <w:rFonts w:ascii="Book Antiqua" w:hAnsi="Book Antiqua"/>
          <w:sz w:val="28"/>
          <w:szCs w:val="28"/>
        </w:rPr>
      </w:pPr>
      <w:r w:rsidRPr="001A1A63">
        <w:rPr>
          <w:rFonts w:ascii="Book Antiqua" w:hAnsi="Book Antiqua"/>
          <w:sz w:val="28"/>
          <w:szCs w:val="28"/>
        </w:rPr>
        <w:t xml:space="preserve">Haldokló egyre gyakrabban olvasgatta a 17. századi győri kanonok, Nyéki Vörös Mátyás végtelennek tűnő </w:t>
      </w:r>
      <w:proofErr w:type="spellStart"/>
      <w:r w:rsidRPr="001A1A63">
        <w:rPr>
          <w:rFonts w:ascii="Book Antiqua" w:hAnsi="Book Antiqua"/>
          <w:sz w:val="28"/>
          <w:szCs w:val="28"/>
        </w:rPr>
        <w:t>versfolyamát</w:t>
      </w:r>
      <w:proofErr w:type="spellEnd"/>
      <w:r w:rsidRPr="001A1A63">
        <w:rPr>
          <w:rFonts w:ascii="Book Antiqua" w:hAnsi="Book Antiqua"/>
          <w:sz w:val="28"/>
          <w:szCs w:val="28"/>
        </w:rPr>
        <w:t xml:space="preserve">, a </w:t>
      </w:r>
      <w:proofErr w:type="spellStart"/>
      <w:r w:rsidRPr="001A1A63">
        <w:rPr>
          <w:rFonts w:ascii="Book Antiqua" w:hAnsi="Book Antiqua"/>
          <w:i/>
          <w:iCs/>
          <w:sz w:val="28"/>
          <w:szCs w:val="28"/>
        </w:rPr>
        <w:t>Tintinnabulum</w:t>
      </w:r>
      <w:proofErr w:type="spellEnd"/>
      <w:r w:rsidRPr="001A1A63">
        <w:rPr>
          <w:rFonts w:ascii="Book Antiqua" w:hAnsi="Book Antiqua"/>
          <w:i/>
          <w:iCs/>
          <w:sz w:val="28"/>
          <w:szCs w:val="28"/>
        </w:rPr>
        <w:t xml:space="preserve"> </w:t>
      </w:r>
      <w:proofErr w:type="spellStart"/>
      <w:r w:rsidRPr="001A1A63">
        <w:rPr>
          <w:rFonts w:ascii="Book Antiqua" w:hAnsi="Book Antiqua"/>
          <w:i/>
          <w:iCs/>
          <w:sz w:val="28"/>
          <w:szCs w:val="28"/>
        </w:rPr>
        <w:t>tripudiantium</w:t>
      </w:r>
      <w:proofErr w:type="spellEnd"/>
      <w:r w:rsidRPr="001A1A63">
        <w:rPr>
          <w:rFonts w:ascii="Book Antiqua" w:hAnsi="Book Antiqua"/>
          <w:sz w:val="28"/>
          <w:szCs w:val="28"/>
        </w:rPr>
        <w:t xml:space="preserve"> szakaszait, </w:t>
      </w:r>
      <w:r w:rsidRPr="001A1A63">
        <w:rPr>
          <w:rFonts w:ascii="Book Antiqua" w:hAnsi="Book Antiqua"/>
          <w:i/>
          <w:iCs/>
          <w:sz w:val="28"/>
          <w:szCs w:val="28"/>
        </w:rPr>
        <w:t>azaz a földi részeg szerencsének és dicsőségnek állhatatlan lakodalmában tombolók</w:t>
      </w:r>
      <w:r w:rsidRPr="001A1A63">
        <w:rPr>
          <w:rFonts w:ascii="Book Antiqua" w:hAnsi="Book Antiqua"/>
          <w:sz w:val="28"/>
          <w:szCs w:val="28"/>
        </w:rPr>
        <w:t xml:space="preserve"> számára jóra intő csengettyűként szól, és a világ csalárdságát az ember négy utolsó dolgainak zengésével adja elő. Különösen megszívlelendő a prépostnak és püspöki helynöknek az a megállapítása, hogy minden embernek egész életén át kell élni tanulni, és amin talán leginkább </w:t>
      </w:r>
      <w:proofErr w:type="spellStart"/>
      <w:r w:rsidRPr="001A1A63">
        <w:rPr>
          <w:rFonts w:ascii="Book Antiqua" w:hAnsi="Book Antiqua"/>
          <w:sz w:val="28"/>
          <w:szCs w:val="28"/>
        </w:rPr>
        <w:t>csudálkozhatunk</w:t>
      </w:r>
      <w:proofErr w:type="spellEnd"/>
      <w:r w:rsidRPr="001A1A63">
        <w:rPr>
          <w:rFonts w:ascii="Book Antiqua" w:hAnsi="Book Antiqua"/>
          <w:sz w:val="28"/>
          <w:szCs w:val="28"/>
        </w:rPr>
        <w:t xml:space="preserve">, azt is mondja, hogy minden embernek egész élete során kell halni tanulni. Bizony, nem válogat a halál, bármilyen hatalmas, dúsgazdag uraságról van szó, elvisz az mindenkit. Bújhatsz előle erős kővárba, nem fogja ostromolni, előtte semmilyen fal nem akadály, megtalál bárhol, és lesújt. Egyforma mértékkel mér </w:t>
      </w:r>
      <w:proofErr w:type="spellStart"/>
      <w:r w:rsidRPr="001A1A63">
        <w:rPr>
          <w:rFonts w:ascii="Book Antiqua" w:hAnsi="Book Antiqua"/>
          <w:sz w:val="28"/>
          <w:szCs w:val="28"/>
        </w:rPr>
        <w:t>kol</w:t>
      </w:r>
      <w:proofErr w:type="spellEnd"/>
      <w:r w:rsidR="00347590">
        <w:rPr>
          <w:rFonts w:ascii="Book Antiqua" w:hAnsi="Book Antiqua"/>
          <w:sz w:val="28"/>
          <w:szCs w:val="28"/>
        </w:rPr>
        <w:t>-</w:t>
      </w:r>
      <w:r w:rsidRPr="001A1A63">
        <w:rPr>
          <w:rFonts w:ascii="Book Antiqua" w:hAnsi="Book Antiqua"/>
          <w:sz w:val="28"/>
          <w:szCs w:val="28"/>
        </w:rPr>
        <w:t xml:space="preserve">dusnak, királynak. Haldokló sokszor idézgetett magában négy sort a püspök szűnni nem akaró </w:t>
      </w:r>
      <w:proofErr w:type="gramStart"/>
      <w:r w:rsidRPr="001A1A63">
        <w:rPr>
          <w:rFonts w:ascii="Book Antiqua" w:hAnsi="Book Antiqua"/>
          <w:sz w:val="28"/>
          <w:szCs w:val="28"/>
        </w:rPr>
        <w:t>strófáiból</w:t>
      </w:r>
      <w:proofErr w:type="gramEnd"/>
      <w:r w:rsidRPr="001A1A63">
        <w:rPr>
          <w:rFonts w:ascii="Book Antiqua" w:hAnsi="Book Antiqua"/>
          <w:sz w:val="28"/>
          <w:szCs w:val="28"/>
        </w:rPr>
        <w:t xml:space="preserve"> mint a mulandóság ritka szemléletes, érzéki üzenetét a 17. századból:</w:t>
      </w:r>
    </w:p>
    <w:p w14:paraId="6B7FF715" w14:textId="77777777" w:rsidR="001837AA" w:rsidRPr="001A1A63" w:rsidRDefault="001837AA" w:rsidP="00347590">
      <w:pPr>
        <w:spacing w:before="120" w:after="0" w:line="240" w:lineRule="auto"/>
        <w:ind w:firstLine="709"/>
        <w:rPr>
          <w:rFonts w:ascii="Book Antiqua" w:hAnsi="Book Antiqua"/>
          <w:i/>
          <w:iCs/>
          <w:sz w:val="28"/>
          <w:szCs w:val="28"/>
        </w:rPr>
      </w:pPr>
      <w:r w:rsidRPr="001A1A63">
        <w:rPr>
          <w:rFonts w:ascii="Book Antiqua" w:hAnsi="Book Antiqua"/>
          <w:i/>
          <w:iCs/>
          <w:sz w:val="28"/>
          <w:szCs w:val="28"/>
        </w:rPr>
        <w:t>Hasonló ez élet téli verőfényhez,</w:t>
      </w:r>
    </w:p>
    <w:p w14:paraId="2736D119"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Vízi buborékhoz és kristályüveghez,</w:t>
      </w:r>
    </w:p>
    <w:p w14:paraId="7D007848"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Szalma tűz lángjához, s romlandó cseréphez,</w:t>
      </w:r>
    </w:p>
    <w:p w14:paraId="161357F2" w14:textId="77777777" w:rsidR="001837AA" w:rsidRPr="001A1A63" w:rsidRDefault="001837AA" w:rsidP="00347590">
      <w:pPr>
        <w:spacing w:after="120" w:line="240" w:lineRule="auto"/>
        <w:ind w:firstLine="709"/>
        <w:rPr>
          <w:rFonts w:ascii="Book Antiqua" w:hAnsi="Book Antiqua"/>
          <w:i/>
          <w:iCs/>
          <w:sz w:val="28"/>
          <w:szCs w:val="28"/>
        </w:rPr>
      </w:pPr>
      <w:proofErr w:type="spellStart"/>
      <w:r w:rsidRPr="001A1A63">
        <w:rPr>
          <w:rFonts w:ascii="Book Antiqua" w:hAnsi="Book Antiqua"/>
          <w:i/>
          <w:iCs/>
          <w:sz w:val="28"/>
          <w:szCs w:val="28"/>
        </w:rPr>
        <w:t>Estveli</w:t>
      </w:r>
      <w:proofErr w:type="spellEnd"/>
      <w:r w:rsidRPr="001A1A63">
        <w:rPr>
          <w:rFonts w:ascii="Book Antiqua" w:hAnsi="Book Antiqua"/>
          <w:i/>
          <w:iCs/>
          <w:sz w:val="28"/>
          <w:szCs w:val="28"/>
        </w:rPr>
        <w:t xml:space="preserve"> árnyékhoz, egynapi vendéghez.</w:t>
      </w:r>
    </w:p>
    <w:p w14:paraId="4913344E" w14:textId="388E3CE8" w:rsidR="001837AA" w:rsidRPr="001A1A63" w:rsidRDefault="001837AA" w:rsidP="00531503">
      <w:pPr>
        <w:spacing w:after="0" w:line="240" w:lineRule="auto"/>
        <w:ind w:firstLine="709"/>
        <w:jc w:val="both"/>
        <w:rPr>
          <w:rFonts w:ascii="Book Antiqua" w:hAnsi="Book Antiqua"/>
          <w:sz w:val="28"/>
          <w:szCs w:val="28"/>
        </w:rPr>
      </w:pPr>
      <w:r w:rsidRPr="001A1A63">
        <w:rPr>
          <w:rFonts w:ascii="Book Antiqua" w:hAnsi="Book Antiqua"/>
          <w:sz w:val="28"/>
          <w:szCs w:val="28"/>
        </w:rPr>
        <w:t xml:space="preserve">De jó volt ezt mondogatni nehéz helyzetekben, válságos </w:t>
      </w:r>
      <w:proofErr w:type="spellStart"/>
      <w:r w:rsidRPr="001A1A63">
        <w:rPr>
          <w:rFonts w:ascii="Book Antiqua" w:hAnsi="Book Antiqua"/>
          <w:sz w:val="28"/>
          <w:szCs w:val="28"/>
        </w:rPr>
        <w:t>pillana</w:t>
      </w:r>
      <w:proofErr w:type="spellEnd"/>
      <w:r w:rsidR="00347590">
        <w:rPr>
          <w:rFonts w:ascii="Book Antiqua" w:hAnsi="Book Antiqua"/>
          <w:sz w:val="28"/>
          <w:szCs w:val="28"/>
        </w:rPr>
        <w:t>-</w:t>
      </w:r>
      <w:r w:rsidRPr="001A1A63">
        <w:rPr>
          <w:rFonts w:ascii="Book Antiqua" w:hAnsi="Book Antiqua"/>
          <w:sz w:val="28"/>
          <w:szCs w:val="28"/>
        </w:rPr>
        <w:t xml:space="preserve">tokban. Kétes kimenetelű vizsga előtt a folyosón, szakítást kimondó szavak után, amelyeket a legtermészetesebb módon közölt a lány, akiről azt hitte, élete párja lesz, hallgatva a halálos diagnózist magyarázgató orvos műtétre biztató rábeszélését, később pedig a végeláthatatlan kezelések reménytelen reménykedése közben, amikor valóságos </w:t>
      </w:r>
      <w:proofErr w:type="spellStart"/>
      <w:r w:rsidRPr="001A1A63">
        <w:rPr>
          <w:rFonts w:ascii="Book Antiqua" w:hAnsi="Book Antiqua"/>
          <w:sz w:val="28"/>
          <w:szCs w:val="28"/>
        </w:rPr>
        <w:t>varázsereje</w:t>
      </w:r>
      <w:proofErr w:type="spellEnd"/>
      <w:r w:rsidRPr="001A1A63">
        <w:rPr>
          <w:rFonts w:ascii="Book Antiqua" w:hAnsi="Book Antiqua"/>
          <w:sz w:val="28"/>
          <w:szCs w:val="28"/>
        </w:rPr>
        <w:t xml:space="preserve"> volt ezeknek a hasonlatoknak.</w:t>
      </w:r>
    </w:p>
    <w:p w14:paraId="00CA7B5E" w14:textId="43C361BA" w:rsidR="001837AA" w:rsidRPr="001A1A63" w:rsidRDefault="001837AA" w:rsidP="00531503">
      <w:pPr>
        <w:spacing w:after="0" w:line="240" w:lineRule="auto"/>
        <w:ind w:firstLine="709"/>
        <w:jc w:val="both"/>
        <w:rPr>
          <w:rFonts w:ascii="Book Antiqua" w:hAnsi="Book Antiqua"/>
          <w:sz w:val="28"/>
          <w:szCs w:val="28"/>
        </w:rPr>
      </w:pPr>
      <w:r w:rsidRPr="001A1A63">
        <w:rPr>
          <w:rFonts w:ascii="Book Antiqua" w:hAnsi="Book Antiqua"/>
          <w:sz w:val="28"/>
          <w:szCs w:val="28"/>
        </w:rPr>
        <w:t xml:space="preserve">Figyelmesen olvasta továbbá a </w:t>
      </w:r>
      <w:r w:rsidRPr="001A1A63">
        <w:rPr>
          <w:rFonts w:ascii="Book Antiqua" w:hAnsi="Book Antiqua"/>
          <w:i/>
          <w:iCs/>
          <w:sz w:val="28"/>
          <w:szCs w:val="28"/>
        </w:rPr>
        <w:t>Siralom az halandóságról</w:t>
      </w:r>
      <w:r w:rsidRPr="001A1A63">
        <w:rPr>
          <w:rFonts w:ascii="Book Antiqua" w:hAnsi="Book Antiqua"/>
          <w:sz w:val="28"/>
          <w:szCs w:val="28"/>
        </w:rPr>
        <w:t xml:space="preserve"> című versezetet is, a kanonok úr másik nagyívű alkotását. Néhány részletét Haldokló – mintha saját sorait gondozná – kiragadta a szöveg</w:t>
      </w:r>
      <w:r w:rsidR="00347590">
        <w:rPr>
          <w:rFonts w:ascii="Book Antiqua" w:hAnsi="Book Antiqua"/>
          <w:sz w:val="28"/>
          <w:szCs w:val="28"/>
        </w:rPr>
        <w:t>-</w:t>
      </w:r>
      <w:r w:rsidRPr="001A1A63">
        <w:rPr>
          <w:rFonts w:ascii="Book Antiqua" w:hAnsi="Book Antiqua"/>
          <w:sz w:val="28"/>
          <w:szCs w:val="28"/>
        </w:rPr>
        <w:t>környezetből, és jól megjegyezte magának. Először is, állapította meg, vonjuk le a tanulságot és nyugodjunk bele a megváltoztathatatlanba. „El kell menned”, mese nincs.</w:t>
      </w:r>
    </w:p>
    <w:p w14:paraId="72EB6F41" w14:textId="77777777" w:rsidR="001837AA" w:rsidRPr="001A1A63" w:rsidRDefault="001837AA" w:rsidP="00531503">
      <w:pPr>
        <w:spacing w:after="0" w:line="240" w:lineRule="auto"/>
        <w:ind w:firstLine="709"/>
        <w:rPr>
          <w:rFonts w:ascii="Book Antiqua" w:hAnsi="Book Antiqua"/>
          <w:sz w:val="28"/>
          <w:szCs w:val="28"/>
        </w:rPr>
      </w:pPr>
    </w:p>
    <w:p w14:paraId="4D1813F7"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lastRenderedPageBreak/>
        <w:t>Élet s ezüst, miként a füst</w:t>
      </w:r>
    </w:p>
    <w:p w14:paraId="2FC2B9C8"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Szélvészkor, elenyészik,</w:t>
      </w:r>
    </w:p>
    <w:p w14:paraId="5C5DF955"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El kell menned, nincs mit tenned,</w:t>
      </w:r>
    </w:p>
    <w:p w14:paraId="1C331D41" w14:textId="77777777" w:rsidR="001837AA" w:rsidRPr="001A1A63" w:rsidRDefault="001837AA" w:rsidP="00347590">
      <w:pPr>
        <w:spacing w:after="120" w:line="240" w:lineRule="auto"/>
        <w:ind w:firstLine="709"/>
        <w:rPr>
          <w:rFonts w:ascii="Book Antiqua" w:hAnsi="Book Antiqua"/>
          <w:i/>
          <w:iCs/>
          <w:sz w:val="28"/>
          <w:szCs w:val="28"/>
        </w:rPr>
      </w:pPr>
      <w:r w:rsidRPr="001A1A63">
        <w:rPr>
          <w:rFonts w:ascii="Book Antiqua" w:hAnsi="Book Antiqua"/>
          <w:i/>
          <w:iCs/>
          <w:sz w:val="28"/>
          <w:szCs w:val="28"/>
        </w:rPr>
        <w:t>Aranyad el nem vészik.</w:t>
      </w:r>
    </w:p>
    <w:p w14:paraId="4C3462C2" w14:textId="77777777" w:rsidR="001837AA" w:rsidRPr="001A1A63" w:rsidRDefault="001837AA" w:rsidP="00531503">
      <w:pPr>
        <w:spacing w:after="0" w:line="240" w:lineRule="auto"/>
        <w:ind w:firstLine="709"/>
        <w:jc w:val="both"/>
        <w:rPr>
          <w:rFonts w:ascii="Book Antiqua" w:hAnsi="Book Antiqua"/>
          <w:sz w:val="28"/>
          <w:szCs w:val="28"/>
        </w:rPr>
      </w:pPr>
      <w:r w:rsidRPr="001A1A63">
        <w:rPr>
          <w:rFonts w:ascii="Book Antiqua" w:hAnsi="Book Antiqua"/>
          <w:sz w:val="28"/>
          <w:szCs w:val="28"/>
        </w:rPr>
        <w:t xml:space="preserve">Ezüsttel, arannyal Haldokló nem rendelkezett (noha különösen tetszett neki az „ezüst” és „a füst” rímelése), ennek ellenére kissé elgondolkodott az „Aranyad el nem vészik” sor jelentésén. Arról lenne szó, hogy az arany – </w:t>
      </w:r>
      <w:proofErr w:type="gramStart"/>
      <w:r w:rsidRPr="001A1A63">
        <w:rPr>
          <w:rFonts w:ascii="Book Antiqua" w:hAnsi="Book Antiqua"/>
          <w:sz w:val="28"/>
          <w:szCs w:val="28"/>
        </w:rPr>
        <w:t>nemhiába</w:t>
      </w:r>
      <w:proofErr w:type="gramEnd"/>
      <w:r w:rsidRPr="001A1A63">
        <w:rPr>
          <w:rFonts w:ascii="Book Antiqua" w:hAnsi="Book Antiqua"/>
          <w:sz w:val="28"/>
          <w:szCs w:val="28"/>
        </w:rPr>
        <w:t xml:space="preserve"> arany – nem fog elveszni, sőt az értékét sem fogja elveszíteni az élet elenyészése után (nem úgy, mint az ezüst), vagy arról, hogy a hátrahagyott aranyat nem fogják elvenni illetéktelenek, vagy mégis inkább arról, hogy a jó tulajdonságok, a kellemes emlékek, az egyéniség </w:t>
      </w:r>
      <w:proofErr w:type="spellStart"/>
      <w:r w:rsidRPr="001A1A63">
        <w:rPr>
          <w:rFonts w:ascii="Book Antiqua" w:hAnsi="Book Antiqua"/>
          <w:sz w:val="28"/>
          <w:szCs w:val="28"/>
        </w:rPr>
        <w:t>sármja</w:t>
      </w:r>
      <w:proofErr w:type="spellEnd"/>
      <w:r w:rsidRPr="001A1A63">
        <w:rPr>
          <w:rFonts w:ascii="Book Antiqua" w:hAnsi="Book Antiqua"/>
          <w:sz w:val="28"/>
          <w:szCs w:val="28"/>
        </w:rPr>
        <w:t xml:space="preserve"> („Aranyad”) nem fog nyomtalanul eltűnni. De persze illúzióink ne legyenek, semmi sem örök, a </w:t>
      </w:r>
      <w:proofErr w:type="spellStart"/>
      <w:r w:rsidRPr="001A1A63">
        <w:rPr>
          <w:rFonts w:ascii="Book Antiqua" w:hAnsi="Book Antiqua"/>
          <w:sz w:val="28"/>
          <w:szCs w:val="28"/>
        </w:rPr>
        <w:t>továbbélők</w:t>
      </w:r>
      <w:proofErr w:type="spellEnd"/>
      <w:r w:rsidRPr="001A1A63">
        <w:rPr>
          <w:rFonts w:ascii="Book Antiqua" w:hAnsi="Book Antiqua"/>
          <w:sz w:val="28"/>
          <w:szCs w:val="28"/>
        </w:rPr>
        <w:t xml:space="preserve"> élik a maguk életét. És így van ez jól.</w:t>
      </w:r>
    </w:p>
    <w:p w14:paraId="51BFA422" w14:textId="77777777" w:rsidR="001837AA" w:rsidRPr="001A1A63" w:rsidRDefault="001837AA" w:rsidP="00347590">
      <w:pPr>
        <w:spacing w:before="120" w:after="0" w:line="240" w:lineRule="auto"/>
        <w:ind w:firstLine="709"/>
        <w:rPr>
          <w:rFonts w:ascii="Book Antiqua" w:hAnsi="Book Antiqua"/>
          <w:i/>
          <w:iCs/>
          <w:sz w:val="28"/>
          <w:szCs w:val="28"/>
        </w:rPr>
      </w:pPr>
      <w:r w:rsidRPr="001A1A63">
        <w:rPr>
          <w:rFonts w:ascii="Book Antiqua" w:hAnsi="Book Antiqua"/>
          <w:i/>
          <w:iCs/>
          <w:sz w:val="28"/>
          <w:szCs w:val="28"/>
        </w:rPr>
        <w:t>Kit kedveltél s hívnek véltél,</w:t>
      </w:r>
    </w:p>
    <w:p w14:paraId="40088059"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Még csak feléd sem kerül,</w:t>
      </w:r>
    </w:p>
    <w:p w14:paraId="2130A190"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Tested kínban, szíved búban,</w:t>
      </w:r>
    </w:p>
    <w:p w14:paraId="61B2D2DF" w14:textId="77777777" w:rsidR="001837AA" w:rsidRPr="001A1A63" w:rsidRDefault="001837AA" w:rsidP="00347590">
      <w:pPr>
        <w:spacing w:after="120" w:line="240" w:lineRule="auto"/>
        <w:ind w:firstLine="709"/>
        <w:rPr>
          <w:rFonts w:ascii="Book Antiqua" w:hAnsi="Book Antiqua"/>
          <w:i/>
          <w:iCs/>
          <w:sz w:val="28"/>
          <w:szCs w:val="28"/>
        </w:rPr>
      </w:pPr>
      <w:r w:rsidRPr="001A1A63">
        <w:rPr>
          <w:rFonts w:ascii="Book Antiqua" w:hAnsi="Book Antiqua"/>
          <w:i/>
          <w:iCs/>
          <w:sz w:val="28"/>
          <w:szCs w:val="28"/>
        </w:rPr>
        <w:t>Mint egy hajó, elmerül.</w:t>
      </w:r>
    </w:p>
    <w:p w14:paraId="46E5F4EC" w14:textId="245A1DB4" w:rsidR="001837AA" w:rsidRPr="001A1A63" w:rsidRDefault="001837AA" w:rsidP="00531503">
      <w:pPr>
        <w:spacing w:after="0" w:line="240" w:lineRule="auto"/>
        <w:ind w:firstLine="709"/>
        <w:jc w:val="both"/>
        <w:rPr>
          <w:rFonts w:ascii="Book Antiqua" w:hAnsi="Book Antiqua"/>
          <w:sz w:val="28"/>
          <w:szCs w:val="28"/>
        </w:rPr>
      </w:pPr>
      <w:r w:rsidRPr="001A1A63">
        <w:rPr>
          <w:rFonts w:ascii="Book Antiqua" w:hAnsi="Book Antiqua"/>
          <w:sz w:val="28"/>
          <w:szCs w:val="28"/>
        </w:rPr>
        <w:t>Már jóval a halál előtt, a betegség heteiben, hónapjaiban meg</w:t>
      </w:r>
      <w:r w:rsidR="00347590">
        <w:rPr>
          <w:rFonts w:ascii="Book Antiqua" w:hAnsi="Book Antiqua"/>
          <w:sz w:val="28"/>
          <w:szCs w:val="28"/>
        </w:rPr>
        <w:t>-</w:t>
      </w:r>
      <w:r w:rsidRPr="001A1A63">
        <w:rPr>
          <w:rFonts w:ascii="Book Antiqua" w:hAnsi="Book Antiqua"/>
          <w:sz w:val="28"/>
          <w:szCs w:val="28"/>
        </w:rPr>
        <w:t>ritkulnak a látogatások, a régi, gyakori vendégek jobb időtöltést találnak maguknak, majd végleg elmaradnak. Lehet-e csodálkozni ezen? Lehet, de nem érdemes. Az egészségesek ösztönösen védekeznek a halálközelség ellen. Maga Haldokló sem tett másként évtizedekkel előbb, amikor egyik kedves professzora utolsó évét élte. Mindig akadt kifogás, határidős munka, az alkalmatlankodás félelme, a tapintatba burkolt restség, és jó néhány valóban fontosabbnak vélt program, mint a beteg felkeresése. Mióta sajátos utód-tulajdonságként Haldokló is megbetegedett, mintegy kijózanodva az életből, belátta, hogy nem érdemes azzal áltatni magunkat, hogy szeretteink egész életükben sírnak majd utánunk.</w:t>
      </w:r>
    </w:p>
    <w:p w14:paraId="1CD266FC" w14:textId="77777777" w:rsidR="001837AA" w:rsidRPr="001A1A63" w:rsidRDefault="001837AA" w:rsidP="00347590">
      <w:pPr>
        <w:spacing w:before="120" w:after="0" w:line="240" w:lineRule="auto"/>
        <w:ind w:firstLine="709"/>
        <w:rPr>
          <w:rFonts w:ascii="Book Antiqua" w:hAnsi="Book Antiqua"/>
          <w:i/>
          <w:iCs/>
          <w:sz w:val="28"/>
          <w:szCs w:val="28"/>
        </w:rPr>
      </w:pPr>
      <w:r w:rsidRPr="001A1A63">
        <w:rPr>
          <w:rFonts w:ascii="Book Antiqua" w:hAnsi="Book Antiqua"/>
          <w:i/>
          <w:iCs/>
          <w:sz w:val="28"/>
          <w:szCs w:val="28"/>
        </w:rPr>
        <w:t xml:space="preserve">Fiad, lyányod s </w:t>
      </w:r>
      <w:proofErr w:type="spellStart"/>
      <w:r w:rsidRPr="001A1A63">
        <w:rPr>
          <w:rFonts w:ascii="Book Antiqua" w:hAnsi="Book Antiqua"/>
          <w:i/>
          <w:iCs/>
          <w:sz w:val="28"/>
          <w:szCs w:val="28"/>
        </w:rPr>
        <w:t>házastársod</w:t>
      </w:r>
      <w:proofErr w:type="spellEnd"/>
      <w:r w:rsidRPr="001A1A63">
        <w:rPr>
          <w:rFonts w:ascii="Book Antiqua" w:hAnsi="Book Antiqua"/>
          <w:i/>
          <w:iCs/>
          <w:sz w:val="28"/>
          <w:szCs w:val="28"/>
        </w:rPr>
        <w:t>,</w:t>
      </w:r>
    </w:p>
    <w:p w14:paraId="4EC59E7F"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Nem sokáig gyászolnak,</w:t>
      </w:r>
    </w:p>
    <w:p w14:paraId="0E5E5CE2"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Fél esztendő elégendő</w:t>
      </w:r>
    </w:p>
    <w:p w14:paraId="551E0F69" w14:textId="77777777" w:rsidR="001837AA" w:rsidRPr="001A1A63" w:rsidRDefault="001837AA" w:rsidP="00347590">
      <w:pPr>
        <w:spacing w:after="120" w:line="240" w:lineRule="auto"/>
        <w:ind w:firstLine="709"/>
        <w:rPr>
          <w:rFonts w:ascii="Book Antiqua" w:hAnsi="Book Antiqua"/>
          <w:i/>
          <w:iCs/>
          <w:sz w:val="28"/>
          <w:szCs w:val="28"/>
        </w:rPr>
      </w:pPr>
      <w:r w:rsidRPr="001A1A63">
        <w:rPr>
          <w:rFonts w:ascii="Book Antiqua" w:hAnsi="Book Antiqua"/>
          <w:i/>
          <w:iCs/>
          <w:sz w:val="28"/>
          <w:szCs w:val="28"/>
        </w:rPr>
        <w:t>Azt tartják, siralomnak.</w:t>
      </w:r>
    </w:p>
    <w:p w14:paraId="69795C0D" w14:textId="77777777" w:rsidR="001837AA" w:rsidRPr="001A1A63" w:rsidRDefault="001837AA" w:rsidP="00531503">
      <w:pPr>
        <w:spacing w:after="0" w:line="240" w:lineRule="auto"/>
        <w:ind w:firstLine="709"/>
        <w:jc w:val="both"/>
        <w:rPr>
          <w:rFonts w:ascii="Book Antiqua" w:hAnsi="Book Antiqua"/>
          <w:sz w:val="28"/>
          <w:szCs w:val="28"/>
        </w:rPr>
      </w:pPr>
      <w:r w:rsidRPr="001A1A63">
        <w:rPr>
          <w:rFonts w:ascii="Book Antiqua" w:hAnsi="Book Antiqua"/>
          <w:sz w:val="28"/>
          <w:szCs w:val="28"/>
        </w:rPr>
        <w:t xml:space="preserve">Úgy is van, elég az a fél esztendő, hiszen a Halott idejének végtelenségéhez képest nem értelmezhető az idő, hat perc vagy hat hónap ugyanannyira semmi, mint hat évszázad. Az élőnek viszont hat hónap az év felét jelenti, saját életéből hat hónapot, annyi mégiscsak számottevő. Régebben úgy szerettem volna tudni, mire számíthatok, meddig élek, </w:t>
      </w:r>
      <w:r w:rsidRPr="001A1A63">
        <w:rPr>
          <w:rFonts w:ascii="Book Antiqua" w:hAnsi="Book Antiqua"/>
          <w:sz w:val="28"/>
          <w:szCs w:val="28"/>
        </w:rPr>
        <w:lastRenderedPageBreak/>
        <w:t>hány éves koromban ér a halál. Arra gondolhattam, a végső dátumhoz képest szépen beosztom éveim rendjét, a sok-sok tennivalót, s ha egyszer csak gyorsan kezd fogyni az időm, csak a legszükségesebbekkel foglalkozom majd. De ki tudja eldönteni azt, hogy maradék másfél esztendejében mi a legszükségesebb, főleg, ha rájön, hogy még nem is élt, vagy alig-alig élt? Mégiscsak jobb, ha nem ismerjük a végső pont szorítását. Ha belegondolok, valószínűleg alaposan összezavarna a kijelölt terminus, nemigen tudnék normálisan élni az utolsó napokban. Szerencse a szerencsétlenségben, hogy nem tudjuk, mikor sújt le a kaszás.</w:t>
      </w:r>
    </w:p>
    <w:p w14:paraId="34E1FA38" w14:textId="77777777" w:rsidR="001837AA" w:rsidRPr="001A1A63" w:rsidRDefault="001837AA" w:rsidP="00347590">
      <w:pPr>
        <w:spacing w:before="120" w:after="0" w:line="240" w:lineRule="auto"/>
        <w:ind w:firstLine="709"/>
        <w:rPr>
          <w:rFonts w:ascii="Book Antiqua" w:hAnsi="Book Antiqua"/>
          <w:i/>
          <w:iCs/>
          <w:sz w:val="28"/>
          <w:szCs w:val="28"/>
        </w:rPr>
      </w:pPr>
      <w:r w:rsidRPr="001A1A63">
        <w:rPr>
          <w:rFonts w:ascii="Book Antiqua" w:hAnsi="Book Antiqua"/>
          <w:i/>
          <w:iCs/>
          <w:sz w:val="28"/>
          <w:szCs w:val="28"/>
        </w:rPr>
        <w:t>Nincsen oly bölcs s nemes erkölcs,</w:t>
      </w:r>
    </w:p>
    <w:p w14:paraId="5C4904CB"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Ki tudná végóráját,</w:t>
      </w:r>
    </w:p>
    <w:p w14:paraId="7849C067"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Hanem megyünk, mihelyt nékünk</w:t>
      </w:r>
    </w:p>
    <w:p w14:paraId="40671565" w14:textId="77777777" w:rsidR="001837AA" w:rsidRPr="001A1A63" w:rsidRDefault="001837AA" w:rsidP="00347590">
      <w:pPr>
        <w:spacing w:after="120" w:line="240" w:lineRule="auto"/>
        <w:ind w:firstLine="709"/>
        <w:rPr>
          <w:rFonts w:ascii="Book Antiqua" w:hAnsi="Book Antiqua"/>
          <w:i/>
          <w:iCs/>
          <w:sz w:val="28"/>
          <w:szCs w:val="28"/>
        </w:rPr>
      </w:pPr>
      <w:r w:rsidRPr="001A1A63">
        <w:rPr>
          <w:rFonts w:ascii="Book Antiqua" w:hAnsi="Book Antiqua"/>
          <w:i/>
          <w:iCs/>
          <w:sz w:val="28"/>
          <w:szCs w:val="28"/>
        </w:rPr>
        <w:t>Halál rántja kaszáját.</w:t>
      </w:r>
    </w:p>
    <w:p w14:paraId="73606DD9" w14:textId="77777777" w:rsidR="001837AA" w:rsidRPr="001A1A63" w:rsidRDefault="001837AA" w:rsidP="00531503">
      <w:pPr>
        <w:spacing w:after="0" w:line="240" w:lineRule="auto"/>
        <w:ind w:firstLine="709"/>
        <w:jc w:val="both"/>
        <w:rPr>
          <w:rFonts w:ascii="Book Antiqua" w:hAnsi="Book Antiqua"/>
          <w:sz w:val="28"/>
          <w:szCs w:val="28"/>
        </w:rPr>
      </w:pPr>
      <w:r w:rsidRPr="001A1A63">
        <w:rPr>
          <w:rFonts w:ascii="Book Antiqua" w:hAnsi="Book Antiqua"/>
          <w:sz w:val="28"/>
          <w:szCs w:val="28"/>
        </w:rPr>
        <w:t>S mi marad utánunk? Ismerőseink néhány évig emlegetnek, hol jó, hol elrettentő példaként. Néhányan, akik valóban szerettek, halálukig őrzik egyre halványuló emlékünket, aztán befogad minket az idő, és megkezdi munkáját a feledés. Száz év alig telik el, már a nevünket sem tudják. Nyéki Vörös természetes kegyetlenséggel, nyíltan ki is mondja az eltűnés következményét:</w:t>
      </w:r>
    </w:p>
    <w:p w14:paraId="578105A2" w14:textId="77777777" w:rsidR="001837AA" w:rsidRPr="001A1A63" w:rsidRDefault="001837AA" w:rsidP="00347590">
      <w:pPr>
        <w:spacing w:before="120" w:after="0" w:line="240" w:lineRule="auto"/>
        <w:ind w:firstLine="709"/>
        <w:rPr>
          <w:rFonts w:ascii="Book Antiqua" w:hAnsi="Book Antiqua"/>
          <w:i/>
          <w:iCs/>
          <w:sz w:val="28"/>
          <w:szCs w:val="28"/>
        </w:rPr>
      </w:pPr>
      <w:r w:rsidRPr="001A1A63">
        <w:rPr>
          <w:rFonts w:ascii="Book Antiqua" w:hAnsi="Book Antiqua"/>
          <w:i/>
          <w:iCs/>
          <w:sz w:val="28"/>
          <w:szCs w:val="28"/>
        </w:rPr>
        <w:t xml:space="preserve">Hol szem elől elmégy, </w:t>
      </w:r>
      <w:proofErr w:type="spellStart"/>
      <w:r w:rsidRPr="001A1A63">
        <w:rPr>
          <w:rFonts w:ascii="Book Antiqua" w:hAnsi="Book Antiqua"/>
          <w:i/>
          <w:iCs/>
          <w:sz w:val="28"/>
          <w:szCs w:val="28"/>
        </w:rPr>
        <w:t>belöl</w:t>
      </w:r>
      <w:proofErr w:type="spellEnd"/>
    </w:p>
    <w:p w14:paraId="0BC20D31"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 xml:space="preserve">Szívek is </w:t>
      </w:r>
      <w:proofErr w:type="spellStart"/>
      <w:r w:rsidRPr="001A1A63">
        <w:rPr>
          <w:rFonts w:ascii="Book Antiqua" w:hAnsi="Book Antiqua"/>
          <w:i/>
          <w:iCs/>
          <w:sz w:val="28"/>
          <w:szCs w:val="28"/>
        </w:rPr>
        <w:t>elfelejtnek</w:t>
      </w:r>
      <w:proofErr w:type="spellEnd"/>
      <w:r w:rsidRPr="001A1A63">
        <w:rPr>
          <w:rFonts w:ascii="Book Antiqua" w:hAnsi="Book Antiqua"/>
          <w:i/>
          <w:iCs/>
          <w:sz w:val="28"/>
          <w:szCs w:val="28"/>
        </w:rPr>
        <w:t>,</w:t>
      </w:r>
    </w:p>
    <w:p w14:paraId="2E80D583"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Szerelmesid s kedves hősid</w:t>
      </w:r>
    </w:p>
    <w:p w14:paraId="1F8BCBB9" w14:textId="77777777" w:rsidR="001837AA" w:rsidRPr="001A1A63" w:rsidRDefault="001837AA" w:rsidP="00347590">
      <w:pPr>
        <w:spacing w:after="120" w:line="240" w:lineRule="auto"/>
        <w:ind w:firstLine="709"/>
        <w:rPr>
          <w:rFonts w:ascii="Book Antiqua" w:hAnsi="Book Antiqua"/>
          <w:i/>
          <w:iCs/>
          <w:sz w:val="28"/>
          <w:szCs w:val="28"/>
        </w:rPr>
      </w:pPr>
      <w:r w:rsidRPr="001A1A63">
        <w:rPr>
          <w:rFonts w:ascii="Book Antiqua" w:hAnsi="Book Antiqua"/>
          <w:i/>
          <w:iCs/>
          <w:sz w:val="28"/>
          <w:szCs w:val="28"/>
        </w:rPr>
        <w:t>Ingyen sem emlegetnek.</w:t>
      </w:r>
    </w:p>
    <w:p w14:paraId="691D979F" w14:textId="5DC72080" w:rsidR="001837AA" w:rsidRPr="001A1A63" w:rsidRDefault="001837AA" w:rsidP="00531503">
      <w:pPr>
        <w:spacing w:after="0" w:line="240" w:lineRule="auto"/>
        <w:ind w:firstLine="709"/>
        <w:jc w:val="both"/>
        <w:rPr>
          <w:rFonts w:ascii="Book Antiqua" w:hAnsi="Book Antiqua"/>
          <w:sz w:val="28"/>
          <w:szCs w:val="28"/>
        </w:rPr>
      </w:pPr>
      <w:r w:rsidRPr="001A1A63">
        <w:rPr>
          <w:rFonts w:ascii="Book Antiqua" w:hAnsi="Book Antiqua"/>
          <w:sz w:val="28"/>
          <w:szCs w:val="28"/>
        </w:rPr>
        <w:t xml:space="preserve">Felsorolni is hosszadalmas lenne – csak a magyar irodalomból is –, kik azok a költők, írók, akik a halál, pontosabban a meghalás kérdésével </w:t>
      </w:r>
      <w:proofErr w:type="spellStart"/>
      <w:r w:rsidRPr="001A1A63">
        <w:rPr>
          <w:rFonts w:ascii="Book Antiqua" w:hAnsi="Book Antiqua"/>
          <w:sz w:val="28"/>
          <w:szCs w:val="28"/>
        </w:rPr>
        <w:t>szembenéztek</w:t>
      </w:r>
      <w:proofErr w:type="spellEnd"/>
      <w:r w:rsidRPr="001A1A63">
        <w:rPr>
          <w:rFonts w:ascii="Book Antiqua" w:hAnsi="Book Antiqua"/>
          <w:sz w:val="28"/>
          <w:szCs w:val="28"/>
        </w:rPr>
        <w:t xml:space="preserve">, töprengett Haldokló. </w:t>
      </w:r>
      <w:proofErr w:type="gramStart"/>
      <w:r w:rsidRPr="001A1A63">
        <w:rPr>
          <w:rFonts w:ascii="Book Antiqua" w:hAnsi="Book Antiqua"/>
          <w:sz w:val="28"/>
          <w:szCs w:val="28"/>
        </w:rPr>
        <w:t xml:space="preserve">Petőfi romantikus – és beteljesedett „Ott essem el én, / A harc mezején” – halálvágya, Arany szelíd, elfogadó nézőpontja a </w:t>
      </w:r>
      <w:r w:rsidRPr="001A1A63">
        <w:rPr>
          <w:rFonts w:ascii="Book Antiqua" w:hAnsi="Book Antiqua"/>
          <w:i/>
          <w:iCs/>
          <w:sz w:val="28"/>
          <w:szCs w:val="28"/>
        </w:rPr>
        <w:t>Sejtelem</w:t>
      </w:r>
      <w:r w:rsidRPr="001A1A63">
        <w:rPr>
          <w:rFonts w:ascii="Book Antiqua" w:hAnsi="Book Antiqua"/>
          <w:sz w:val="28"/>
          <w:szCs w:val="28"/>
        </w:rPr>
        <w:t xml:space="preserve">ben, a halál </w:t>
      </w:r>
      <w:proofErr w:type="spellStart"/>
      <w:r w:rsidRPr="001A1A63">
        <w:rPr>
          <w:rFonts w:ascii="Book Antiqua" w:hAnsi="Book Antiqua"/>
          <w:sz w:val="28"/>
          <w:szCs w:val="28"/>
        </w:rPr>
        <w:t>közeles</w:t>
      </w:r>
      <w:proofErr w:type="spellEnd"/>
      <w:r w:rsidRPr="001A1A63">
        <w:rPr>
          <w:rFonts w:ascii="Book Antiqua" w:hAnsi="Book Antiqua"/>
          <w:sz w:val="28"/>
          <w:szCs w:val="28"/>
        </w:rPr>
        <w:t xml:space="preserve"> bekövetkezésébe belenyugvó hozzáállása – „Életem hatvanhatodik évébe’ / Köt engem a jó Isten </w:t>
      </w:r>
      <w:proofErr w:type="spellStart"/>
      <w:r w:rsidRPr="001A1A63">
        <w:rPr>
          <w:rFonts w:ascii="Book Antiqua" w:hAnsi="Book Antiqua"/>
          <w:sz w:val="28"/>
          <w:szCs w:val="28"/>
        </w:rPr>
        <w:t>kévé</w:t>
      </w:r>
      <w:proofErr w:type="spellEnd"/>
      <w:r w:rsidR="00347590">
        <w:rPr>
          <w:rFonts w:ascii="Book Antiqua" w:hAnsi="Book Antiqua"/>
          <w:sz w:val="28"/>
          <w:szCs w:val="28"/>
        </w:rPr>
        <w:t>-</w:t>
      </w:r>
      <w:r w:rsidRPr="001A1A63">
        <w:rPr>
          <w:rFonts w:ascii="Book Antiqua" w:hAnsi="Book Antiqua"/>
          <w:sz w:val="28"/>
          <w:szCs w:val="28"/>
        </w:rPr>
        <w:t xml:space="preserve">be” – után Ady a </w:t>
      </w:r>
      <w:r w:rsidRPr="001A1A63">
        <w:rPr>
          <w:rFonts w:ascii="Book Antiqua" w:hAnsi="Book Antiqua"/>
          <w:i/>
          <w:iCs/>
          <w:sz w:val="28"/>
          <w:szCs w:val="28"/>
        </w:rPr>
        <w:t>Párisban járt az Ősz</w:t>
      </w:r>
      <w:r w:rsidRPr="001A1A63">
        <w:rPr>
          <w:rFonts w:ascii="Book Antiqua" w:hAnsi="Book Antiqua"/>
          <w:sz w:val="28"/>
          <w:szCs w:val="28"/>
        </w:rPr>
        <w:t xml:space="preserve"> második szakaszában többek közt a „furcsa” és „bús” jelzőkkel illeti a lelkében égő kis rőzse-dalokat, amelyek egyes szám első személyben arról szólnak, hogy meg fog halni.</w:t>
      </w:r>
      <w:proofErr w:type="gramEnd"/>
      <w:r w:rsidRPr="001A1A63">
        <w:rPr>
          <w:rFonts w:ascii="Book Antiqua" w:hAnsi="Book Antiqua"/>
          <w:sz w:val="28"/>
          <w:szCs w:val="28"/>
        </w:rPr>
        <w:t xml:space="preserve"> Ezzel együtt is a legtermészetesebb módon, különösebb jajveszékelés és hangos érzelmi kíséret nélkül közli a </w:t>
      </w:r>
      <w:proofErr w:type="spellStart"/>
      <w:r w:rsidRPr="001A1A63">
        <w:rPr>
          <w:rFonts w:ascii="Book Antiqua" w:hAnsi="Book Antiqua"/>
          <w:sz w:val="28"/>
          <w:szCs w:val="28"/>
        </w:rPr>
        <w:t>versbeli</w:t>
      </w:r>
      <w:proofErr w:type="spellEnd"/>
      <w:r w:rsidRPr="001A1A63">
        <w:rPr>
          <w:rFonts w:ascii="Book Antiqua" w:hAnsi="Book Antiqua"/>
          <w:sz w:val="28"/>
          <w:szCs w:val="28"/>
        </w:rPr>
        <w:t xml:space="preserve"> beszélő meghalásának tényét:</w:t>
      </w:r>
    </w:p>
    <w:p w14:paraId="75D7EB37" w14:textId="77777777" w:rsidR="001837AA" w:rsidRPr="001A1A63" w:rsidRDefault="001837AA" w:rsidP="00347590">
      <w:pPr>
        <w:spacing w:before="120" w:after="0" w:line="240" w:lineRule="auto"/>
        <w:ind w:firstLine="709"/>
        <w:rPr>
          <w:rFonts w:ascii="Book Antiqua" w:hAnsi="Book Antiqua"/>
          <w:i/>
          <w:iCs/>
          <w:sz w:val="28"/>
          <w:szCs w:val="28"/>
        </w:rPr>
      </w:pPr>
      <w:bookmarkStart w:id="0" w:name="aejsztmihut"/>
      <w:bookmarkEnd w:id="0"/>
      <w:r w:rsidRPr="001A1A63">
        <w:rPr>
          <w:rFonts w:ascii="Book Antiqua" w:hAnsi="Book Antiqua"/>
          <w:i/>
          <w:iCs/>
          <w:sz w:val="28"/>
          <w:szCs w:val="28"/>
        </w:rPr>
        <w:t>Ballagtam éppen a Szajna felé</w:t>
      </w:r>
    </w:p>
    <w:p w14:paraId="776786B4"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S égtek lelkemben kis rőzse-dalok:</w:t>
      </w:r>
    </w:p>
    <w:p w14:paraId="59A78C9E"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 xml:space="preserve">Füstösek, furcsák, búsak, </w:t>
      </w:r>
      <w:proofErr w:type="spellStart"/>
      <w:r w:rsidRPr="001A1A63">
        <w:rPr>
          <w:rFonts w:ascii="Book Antiqua" w:hAnsi="Book Antiqua"/>
          <w:i/>
          <w:iCs/>
          <w:sz w:val="28"/>
          <w:szCs w:val="28"/>
        </w:rPr>
        <w:t>bíborak</w:t>
      </w:r>
      <w:proofErr w:type="spellEnd"/>
      <w:r w:rsidRPr="001A1A63">
        <w:rPr>
          <w:rFonts w:ascii="Book Antiqua" w:hAnsi="Book Antiqua"/>
          <w:i/>
          <w:iCs/>
          <w:sz w:val="28"/>
          <w:szCs w:val="28"/>
        </w:rPr>
        <w:t>,</w:t>
      </w:r>
    </w:p>
    <w:p w14:paraId="0BCA7287"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Arról, hogy meghalok.</w:t>
      </w:r>
    </w:p>
    <w:p w14:paraId="1E9FE277" w14:textId="77777777" w:rsidR="001837AA" w:rsidRPr="001A1A63" w:rsidRDefault="001837AA" w:rsidP="00531503">
      <w:pPr>
        <w:spacing w:after="0" w:line="240" w:lineRule="auto"/>
        <w:ind w:firstLine="709"/>
        <w:jc w:val="both"/>
        <w:rPr>
          <w:rFonts w:ascii="Book Antiqua" w:hAnsi="Book Antiqua"/>
          <w:sz w:val="28"/>
          <w:szCs w:val="28"/>
        </w:rPr>
      </w:pPr>
      <w:r w:rsidRPr="001A1A63">
        <w:rPr>
          <w:rFonts w:ascii="Book Antiqua" w:hAnsi="Book Antiqua"/>
          <w:sz w:val="28"/>
          <w:szCs w:val="28"/>
        </w:rPr>
        <w:lastRenderedPageBreak/>
        <w:t xml:space="preserve">Különösen kedvelte Haldokló az érzékeny, igen feszült idegéletet élő Babits Mihály költészetét. Testté vált fájdalomként gondolt rá, ugyanakkor nem tagadhatta, hogy alapvetően visszafogott, szemérmes alkotó. Az </w:t>
      </w:r>
      <w:r w:rsidRPr="001A1A63">
        <w:rPr>
          <w:rFonts w:ascii="Book Antiqua" w:hAnsi="Book Antiqua"/>
          <w:i/>
          <w:iCs/>
          <w:sz w:val="28"/>
          <w:szCs w:val="28"/>
        </w:rPr>
        <w:t>Ősz és tavasz között</w:t>
      </w:r>
      <w:r w:rsidRPr="001A1A63">
        <w:rPr>
          <w:rFonts w:ascii="Book Antiqua" w:hAnsi="Book Antiqua"/>
          <w:sz w:val="28"/>
          <w:szCs w:val="28"/>
        </w:rPr>
        <w:t xml:space="preserve"> refrénjében felhangzik ugyan a jajszó, de talán éppen a folyamatos ismétléssel, amellyel az utolsó sor a kötelező záradék szerepét tölti be, sokat veszít súlyából a kiáltás:</w:t>
      </w:r>
    </w:p>
    <w:p w14:paraId="34CB5DA5" w14:textId="77777777" w:rsidR="001837AA" w:rsidRPr="001A1A63" w:rsidRDefault="001837AA" w:rsidP="00347590">
      <w:pPr>
        <w:spacing w:before="120" w:after="0" w:line="240" w:lineRule="auto"/>
        <w:ind w:firstLine="709"/>
        <w:rPr>
          <w:rFonts w:ascii="Book Antiqua" w:hAnsi="Book Antiqua"/>
          <w:i/>
          <w:iCs/>
          <w:sz w:val="28"/>
          <w:szCs w:val="28"/>
        </w:rPr>
      </w:pPr>
      <w:r w:rsidRPr="001A1A63">
        <w:rPr>
          <w:rFonts w:ascii="Book Antiqua" w:hAnsi="Book Antiqua"/>
          <w:i/>
          <w:iCs/>
          <w:sz w:val="28"/>
          <w:szCs w:val="28"/>
        </w:rPr>
        <w:t>Este van már, sietnek az esték</w:t>
      </w:r>
    </w:p>
    <w:p w14:paraId="78D45B47"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álnokul</w:t>
      </w:r>
      <w:proofErr w:type="gramEnd"/>
      <w:r w:rsidRPr="001A1A63">
        <w:rPr>
          <w:rFonts w:ascii="Book Antiqua" w:hAnsi="Book Antiqua"/>
          <w:i/>
          <w:iCs/>
          <w:sz w:val="28"/>
          <w:szCs w:val="28"/>
        </w:rPr>
        <w:t xml:space="preserve"> mint a tolvaj öregség</w:t>
      </w:r>
    </w:p>
    <w:p w14:paraId="05BEB8EB"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mely</w:t>
      </w:r>
      <w:proofErr w:type="gramEnd"/>
      <w:r w:rsidRPr="001A1A63">
        <w:rPr>
          <w:rFonts w:ascii="Book Antiqua" w:hAnsi="Book Antiqua"/>
          <w:i/>
          <w:iCs/>
          <w:sz w:val="28"/>
          <w:szCs w:val="28"/>
        </w:rPr>
        <w:t xml:space="preserve"> lábhegyen közeledik, halkan,</w:t>
      </w:r>
    </w:p>
    <w:p w14:paraId="00C8C83F"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míg</w:t>
      </w:r>
      <w:proofErr w:type="gramEnd"/>
      <w:r w:rsidRPr="001A1A63">
        <w:rPr>
          <w:rFonts w:ascii="Book Antiqua" w:hAnsi="Book Antiqua"/>
          <w:i/>
          <w:iCs/>
          <w:sz w:val="28"/>
          <w:szCs w:val="28"/>
        </w:rPr>
        <w:t xml:space="preserve"> </w:t>
      </w:r>
      <w:proofErr w:type="spellStart"/>
      <w:r w:rsidRPr="001A1A63">
        <w:rPr>
          <w:rFonts w:ascii="Book Antiqua" w:hAnsi="Book Antiqua"/>
          <w:i/>
          <w:iCs/>
          <w:sz w:val="28"/>
          <w:szCs w:val="28"/>
        </w:rPr>
        <w:t>egyszercsak</w:t>
      </w:r>
      <w:proofErr w:type="spellEnd"/>
      <w:r w:rsidRPr="001A1A63">
        <w:rPr>
          <w:rFonts w:ascii="Book Antiqua" w:hAnsi="Book Antiqua"/>
          <w:i/>
          <w:iCs/>
          <w:sz w:val="28"/>
          <w:szCs w:val="28"/>
        </w:rPr>
        <w:t xml:space="preserve"> ugrik egyet, s itt van!</w:t>
      </w:r>
    </w:p>
    <w:p w14:paraId="31B6C732"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Nem tudjuk már magunkat megcsalni:</w:t>
      </w:r>
    </w:p>
    <w:p w14:paraId="4C048662" w14:textId="77777777" w:rsidR="001837AA" w:rsidRPr="001A1A63" w:rsidRDefault="001837AA" w:rsidP="00347590">
      <w:pPr>
        <w:spacing w:after="120" w:line="240" w:lineRule="auto"/>
        <w:ind w:firstLine="709"/>
        <w:rPr>
          <w:rFonts w:ascii="Book Antiqua" w:hAnsi="Book Antiqua"/>
          <w:i/>
          <w:iCs/>
          <w:sz w:val="28"/>
          <w:szCs w:val="28"/>
        </w:rPr>
      </w:pPr>
      <w:proofErr w:type="gramStart"/>
      <w:r w:rsidRPr="001A1A63">
        <w:rPr>
          <w:rFonts w:ascii="Book Antiqua" w:hAnsi="Book Antiqua"/>
          <w:i/>
          <w:iCs/>
          <w:sz w:val="28"/>
          <w:szCs w:val="28"/>
        </w:rPr>
        <w:t>óh</w:t>
      </w:r>
      <w:proofErr w:type="gramEnd"/>
      <w:r w:rsidRPr="001A1A63">
        <w:rPr>
          <w:rFonts w:ascii="Book Antiqua" w:hAnsi="Book Antiqua"/>
          <w:i/>
          <w:iCs/>
          <w:sz w:val="28"/>
          <w:szCs w:val="28"/>
        </w:rPr>
        <w:t xml:space="preserve"> jaj, meg kell halni, meg kell halni!</w:t>
      </w:r>
    </w:p>
    <w:p w14:paraId="09367F8A" w14:textId="77777777" w:rsidR="001837AA" w:rsidRPr="001A1A63" w:rsidRDefault="001837AA" w:rsidP="00531503">
      <w:pPr>
        <w:spacing w:after="0" w:line="240" w:lineRule="auto"/>
        <w:ind w:firstLine="709"/>
        <w:jc w:val="both"/>
        <w:rPr>
          <w:rFonts w:ascii="Book Antiqua" w:hAnsi="Book Antiqua"/>
          <w:sz w:val="28"/>
          <w:szCs w:val="28"/>
        </w:rPr>
      </w:pPr>
      <w:r w:rsidRPr="001A1A63">
        <w:rPr>
          <w:rFonts w:ascii="Book Antiqua" w:hAnsi="Book Antiqua"/>
          <w:sz w:val="28"/>
          <w:szCs w:val="28"/>
        </w:rPr>
        <w:t xml:space="preserve">Haldokló kamaszkora óta rajongott Kosztolányi lírájáért. Gondolt is arra, hogy legalább utal a költő nagy meghalás-verseire, az </w:t>
      </w:r>
      <w:r w:rsidRPr="001A1A63">
        <w:rPr>
          <w:rFonts w:ascii="Book Antiqua" w:hAnsi="Book Antiqua"/>
          <w:i/>
          <w:iCs/>
          <w:sz w:val="28"/>
          <w:szCs w:val="28"/>
        </w:rPr>
        <w:t xml:space="preserve">Életre-halálra, </w:t>
      </w:r>
      <w:r w:rsidRPr="001A1A63">
        <w:rPr>
          <w:rFonts w:ascii="Book Antiqua" w:hAnsi="Book Antiqua"/>
          <w:sz w:val="28"/>
          <w:szCs w:val="28"/>
        </w:rPr>
        <w:t>a</w:t>
      </w:r>
      <w:r w:rsidRPr="001A1A63">
        <w:rPr>
          <w:rFonts w:ascii="Book Antiqua" w:hAnsi="Book Antiqua"/>
          <w:i/>
          <w:iCs/>
          <w:sz w:val="28"/>
          <w:szCs w:val="28"/>
        </w:rPr>
        <w:t xml:space="preserve"> Harsány kiáltások tavaszi reggel</w:t>
      </w:r>
      <w:r w:rsidRPr="001A1A63">
        <w:rPr>
          <w:rFonts w:ascii="Book Antiqua" w:hAnsi="Book Antiqua"/>
          <w:sz w:val="28"/>
          <w:szCs w:val="28"/>
        </w:rPr>
        <w:t xml:space="preserve">, az </w:t>
      </w:r>
      <w:r w:rsidRPr="001A1A63">
        <w:rPr>
          <w:rFonts w:ascii="Book Antiqua" w:hAnsi="Book Antiqua"/>
          <w:i/>
          <w:iCs/>
          <w:sz w:val="28"/>
          <w:szCs w:val="28"/>
        </w:rPr>
        <w:t>Azokról, akik eltűntek</w:t>
      </w:r>
      <w:r w:rsidRPr="001A1A63">
        <w:rPr>
          <w:rFonts w:ascii="Book Antiqua" w:hAnsi="Book Antiqua"/>
          <w:sz w:val="28"/>
          <w:szCs w:val="28"/>
        </w:rPr>
        <w:t xml:space="preserve">, a </w:t>
      </w:r>
      <w:r w:rsidRPr="001A1A63">
        <w:rPr>
          <w:rFonts w:ascii="Book Antiqua" w:hAnsi="Book Antiqua"/>
          <w:i/>
          <w:iCs/>
          <w:sz w:val="28"/>
          <w:szCs w:val="28"/>
        </w:rPr>
        <w:t xml:space="preserve">Már megtanultam </w:t>
      </w:r>
      <w:r w:rsidRPr="001A1A63">
        <w:rPr>
          <w:rFonts w:ascii="Book Antiqua" w:hAnsi="Book Antiqua"/>
          <w:sz w:val="28"/>
          <w:szCs w:val="28"/>
        </w:rPr>
        <w:t xml:space="preserve">illúziótlan soraira, mégis inkább – mint a meghalás konkrét leírását – jobban szerette felidézni Seneca utolsó perceit </w:t>
      </w:r>
      <w:r w:rsidRPr="001A1A63">
        <w:rPr>
          <w:rFonts w:ascii="Book Antiqua" w:hAnsi="Book Antiqua"/>
          <w:i/>
          <w:iCs/>
          <w:sz w:val="28"/>
          <w:szCs w:val="28"/>
        </w:rPr>
        <w:t>A véres költő</w:t>
      </w:r>
      <w:r w:rsidRPr="001A1A63">
        <w:rPr>
          <w:rFonts w:ascii="Book Antiqua" w:hAnsi="Book Antiqua"/>
          <w:sz w:val="28"/>
          <w:szCs w:val="28"/>
        </w:rPr>
        <w:t xml:space="preserve"> lapjairól. Senecát halálra ítélte egykori neveltje, Nero császár. Két </w:t>
      </w:r>
      <w:proofErr w:type="spellStart"/>
      <w:r w:rsidRPr="001A1A63">
        <w:rPr>
          <w:rFonts w:ascii="Book Antiqua" w:hAnsi="Book Antiqua"/>
          <w:sz w:val="28"/>
          <w:szCs w:val="28"/>
        </w:rPr>
        <w:t>lictor</w:t>
      </w:r>
      <w:proofErr w:type="spellEnd"/>
      <w:r w:rsidRPr="001A1A63">
        <w:rPr>
          <w:rFonts w:ascii="Book Antiqua" w:hAnsi="Book Antiqua"/>
          <w:sz w:val="28"/>
          <w:szCs w:val="28"/>
        </w:rPr>
        <w:t xml:space="preserve">, egy </w:t>
      </w:r>
      <w:proofErr w:type="spellStart"/>
      <w:r w:rsidRPr="001A1A63">
        <w:rPr>
          <w:rFonts w:ascii="Book Antiqua" w:hAnsi="Book Antiqua"/>
          <w:sz w:val="28"/>
          <w:szCs w:val="28"/>
        </w:rPr>
        <w:t>centurio</w:t>
      </w:r>
      <w:proofErr w:type="spellEnd"/>
      <w:r w:rsidRPr="001A1A63">
        <w:rPr>
          <w:rFonts w:ascii="Book Antiqua" w:hAnsi="Book Antiqua"/>
          <w:sz w:val="28"/>
          <w:szCs w:val="28"/>
        </w:rPr>
        <w:t xml:space="preserve"> és egy orvos jelent meg a sztoikus bölcs házában, hogy </w:t>
      </w:r>
      <w:proofErr w:type="spellStart"/>
      <w:r w:rsidRPr="001A1A63">
        <w:rPr>
          <w:rFonts w:ascii="Book Antiqua" w:hAnsi="Book Antiqua"/>
          <w:sz w:val="28"/>
          <w:szCs w:val="28"/>
        </w:rPr>
        <w:t>végrehajtsák</w:t>
      </w:r>
      <w:proofErr w:type="spellEnd"/>
      <w:r w:rsidRPr="001A1A63">
        <w:rPr>
          <w:rFonts w:ascii="Book Antiqua" w:hAnsi="Book Antiqua"/>
          <w:sz w:val="28"/>
          <w:szCs w:val="28"/>
        </w:rPr>
        <w:t xml:space="preserve"> az ítéletet. Senecát – felesége, Paulina és két tanítványa jelenlétében – egy kád forró vízbe ültették. Az orvos a térdeinél és a két csuklójánál felvágta az </w:t>
      </w:r>
      <w:proofErr w:type="spellStart"/>
      <w:r w:rsidRPr="001A1A63">
        <w:rPr>
          <w:rFonts w:ascii="Book Antiqua" w:hAnsi="Book Antiqua"/>
          <w:sz w:val="28"/>
          <w:szCs w:val="28"/>
        </w:rPr>
        <w:t>ereit</w:t>
      </w:r>
      <w:proofErr w:type="spellEnd"/>
      <w:r w:rsidRPr="001A1A63">
        <w:rPr>
          <w:rFonts w:ascii="Book Antiqua" w:hAnsi="Book Antiqua"/>
          <w:sz w:val="28"/>
          <w:szCs w:val="28"/>
        </w:rPr>
        <w:t>. A tanítványok lesték minden szavát.</w:t>
      </w:r>
    </w:p>
    <w:p w14:paraId="0AC79373" w14:textId="77777777" w:rsidR="001837AA" w:rsidRPr="001A1A63" w:rsidRDefault="001837AA" w:rsidP="00347590">
      <w:pPr>
        <w:spacing w:before="120" w:after="0" w:line="240" w:lineRule="auto"/>
        <w:ind w:firstLine="709"/>
        <w:jc w:val="both"/>
        <w:rPr>
          <w:rFonts w:ascii="Book Antiqua" w:hAnsi="Book Antiqua"/>
          <w:i/>
          <w:iCs/>
          <w:sz w:val="28"/>
          <w:szCs w:val="28"/>
        </w:rPr>
      </w:pPr>
      <w:r w:rsidRPr="001A1A63">
        <w:rPr>
          <w:rFonts w:ascii="Book Antiqua" w:hAnsi="Book Antiqua"/>
          <w:i/>
          <w:iCs/>
          <w:sz w:val="28"/>
          <w:szCs w:val="28"/>
        </w:rPr>
        <w:t xml:space="preserve">– Írjatok – szólt –, elmondom, milyen. Látom ezt a fürdőszobát, a fáklyát és titeket, </w:t>
      </w:r>
      <w:proofErr w:type="spellStart"/>
      <w:r w:rsidRPr="001A1A63">
        <w:rPr>
          <w:rFonts w:ascii="Book Antiqua" w:hAnsi="Book Antiqua"/>
          <w:i/>
          <w:iCs/>
          <w:sz w:val="28"/>
          <w:szCs w:val="28"/>
        </w:rPr>
        <w:t>mindnyájatokat</w:t>
      </w:r>
      <w:proofErr w:type="spellEnd"/>
      <w:r w:rsidRPr="001A1A63">
        <w:rPr>
          <w:rFonts w:ascii="Book Antiqua" w:hAnsi="Book Antiqua"/>
          <w:i/>
          <w:iCs/>
          <w:sz w:val="28"/>
          <w:szCs w:val="28"/>
        </w:rPr>
        <w:t>, kik itt álltok. Paulinát, aki sír, a kedves és áldott – s feléje fordult, intve a kezével –, a tanítványokat, az orvost és katonákat. Csodálkozom azon, hogy csak ennyi. És várom, mi következik.</w:t>
      </w:r>
    </w:p>
    <w:p w14:paraId="25704CBD"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Hallgatta a vére zaját, mely rózsaszínűen elegyült a fürdővízzel. Majd ismét beszélt:</w:t>
      </w:r>
    </w:p>
    <w:p w14:paraId="603CBDB5"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 xml:space="preserve">– Gyengeséget érzek, mintha kicsit álmos lennék. Vagy talán könnyűséget. </w:t>
      </w:r>
      <w:proofErr w:type="gramStart"/>
      <w:r w:rsidRPr="001A1A63">
        <w:rPr>
          <w:rFonts w:ascii="Book Antiqua" w:hAnsi="Book Antiqua"/>
          <w:i/>
          <w:iCs/>
          <w:sz w:val="28"/>
          <w:szCs w:val="28"/>
        </w:rPr>
        <w:t>Mást</w:t>
      </w:r>
      <w:proofErr w:type="gramEnd"/>
      <w:r w:rsidRPr="001A1A63">
        <w:rPr>
          <w:rFonts w:ascii="Book Antiqua" w:hAnsi="Book Antiqua"/>
          <w:i/>
          <w:iCs/>
          <w:sz w:val="28"/>
          <w:szCs w:val="28"/>
        </w:rPr>
        <w:t xml:space="preserve"> semmit.</w:t>
      </w:r>
    </w:p>
    <w:p w14:paraId="1546BACC"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Ismét várt.</w:t>
      </w:r>
    </w:p>
    <w:p w14:paraId="5578E91E"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 Most azonban nehéz minden. És rossz, írjátok: rossz. De a szemem világosan lát. Hallom a hangom és tudom, mit mondok.</w:t>
      </w:r>
    </w:p>
    <w:p w14:paraId="1A9408E8"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Ebben a pillanatban olyan lett, mint a fal.</w:t>
      </w:r>
    </w:p>
    <w:p w14:paraId="3C265A10"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 Émelyeg a gyomrom – és a vízre hajolt.</w:t>
      </w:r>
    </w:p>
    <w:p w14:paraId="2659F0FB"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 A vérveszteség miatt – magyarázta az orvos.</w:t>
      </w:r>
    </w:p>
    <w:p w14:paraId="637E8680"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 És feketén látok – tette hozzá Seneca –, mintha fekete posztóból lenne minden. Ne haljatok meg. Élni kell mindenkinek, sokáig.</w:t>
      </w:r>
    </w:p>
    <w:p w14:paraId="07FADAFC"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Mélyen lélegzett.</w:t>
      </w:r>
    </w:p>
    <w:p w14:paraId="3DAF9A0A"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lastRenderedPageBreak/>
        <w:t>– Nem titkos, csak szörnyű. A titkot még nem tudom, és elmondani, úgy látszik, nem is bírom.</w:t>
      </w:r>
    </w:p>
    <w:p w14:paraId="14B536B8"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Pedig már ott lehetek valahol, a szélénél.</w:t>
      </w:r>
    </w:p>
    <w:p w14:paraId="0700F675" w14:textId="77777777" w:rsidR="001837AA" w:rsidRPr="00347590" w:rsidRDefault="001837AA" w:rsidP="00531503">
      <w:pPr>
        <w:spacing w:after="0" w:line="240" w:lineRule="auto"/>
        <w:ind w:firstLine="709"/>
        <w:jc w:val="both"/>
        <w:rPr>
          <w:rFonts w:ascii="Book Antiqua" w:hAnsi="Book Antiqua"/>
          <w:i/>
          <w:iCs/>
          <w:spacing w:val="-6"/>
          <w:sz w:val="28"/>
          <w:szCs w:val="28"/>
        </w:rPr>
      </w:pPr>
      <w:r w:rsidRPr="00347590">
        <w:rPr>
          <w:rFonts w:ascii="Book Antiqua" w:hAnsi="Book Antiqua"/>
          <w:i/>
          <w:iCs/>
          <w:spacing w:val="-6"/>
          <w:sz w:val="28"/>
          <w:szCs w:val="28"/>
        </w:rPr>
        <w:t>Percekig nem szólt. Elalélt Paulina karjaiba, aki a fürdőkád mellett tartotta őt.</w:t>
      </w:r>
    </w:p>
    <w:p w14:paraId="4AFB902A"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Egyik tanítványa közel hajolt arcához:</w:t>
      </w:r>
    </w:p>
    <w:p w14:paraId="2FD674CC"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 Milyen most? – kérdezte.</w:t>
      </w:r>
    </w:p>
    <w:p w14:paraId="514B9245"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Seneca nem felelt. Feje Paulina dagadó, fiatal keblén pihent, az édes, eleven halotti vánkoson.</w:t>
      </w:r>
    </w:p>
    <w:p w14:paraId="5B374AF0"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De a tanítvány a halálos álomból még egyszer fölrázta.</w:t>
      </w:r>
    </w:p>
    <w:p w14:paraId="7342CC46"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 Milyen – firtatta és megérintette arcát, mint akit felébresztenek.</w:t>
      </w:r>
    </w:p>
    <w:p w14:paraId="64A399A1"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Seneca erőlködve beszélt, de határozottan:</w:t>
      </w:r>
    </w:p>
    <w:p w14:paraId="7349AD98"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 Nem olyan, ahogy képzeltem – mondta. – Más. Egészen más.</w:t>
      </w:r>
    </w:p>
    <w:p w14:paraId="6C95A6F0"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 Milyen? – kérdezte ismét mind a két tanítvány, egyszerre.</w:t>
      </w:r>
    </w:p>
    <w:p w14:paraId="443235CE"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Seneca csuklott és vergődött jobbra-balra. A fürdővíz vérvörösen lüktetett.</w:t>
      </w:r>
    </w:p>
    <w:p w14:paraId="5546F9F9"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 xml:space="preserve">Erre a </w:t>
      </w:r>
      <w:proofErr w:type="spellStart"/>
      <w:r w:rsidRPr="001A1A63">
        <w:rPr>
          <w:rFonts w:ascii="Book Antiqua" w:hAnsi="Book Antiqua"/>
          <w:i/>
          <w:iCs/>
          <w:sz w:val="28"/>
          <w:szCs w:val="28"/>
        </w:rPr>
        <w:t>centurio</w:t>
      </w:r>
      <w:proofErr w:type="spellEnd"/>
      <w:r w:rsidRPr="001A1A63">
        <w:rPr>
          <w:rFonts w:ascii="Book Antiqua" w:hAnsi="Book Antiqua"/>
          <w:i/>
          <w:iCs/>
          <w:sz w:val="28"/>
          <w:szCs w:val="28"/>
        </w:rPr>
        <w:t xml:space="preserve"> gyengéden elvezette Paulinát. Az egyik </w:t>
      </w:r>
      <w:proofErr w:type="spellStart"/>
      <w:r w:rsidRPr="001A1A63">
        <w:rPr>
          <w:rFonts w:ascii="Book Antiqua" w:hAnsi="Book Antiqua"/>
          <w:i/>
          <w:iCs/>
          <w:sz w:val="28"/>
          <w:szCs w:val="28"/>
        </w:rPr>
        <w:t>lictor</w:t>
      </w:r>
      <w:proofErr w:type="spellEnd"/>
      <w:r w:rsidRPr="001A1A63">
        <w:rPr>
          <w:rFonts w:ascii="Book Antiqua" w:hAnsi="Book Antiqua"/>
          <w:i/>
          <w:iCs/>
          <w:sz w:val="28"/>
          <w:szCs w:val="28"/>
        </w:rPr>
        <w:t xml:space="preserve"> a halálraítéltet két karjánál fogva, a magas székről, nem durván, beledöntötte a forró vízbe. A költő még egyet sóhajtott és teste elmerült.</w:t>
      </w:r>
    </w:p>
    <w:p w14:paraId="1EF0B301"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Utolsó sóhajából légbuborék lett.</w:t>
      </w:r>
    </w:p>
    <w:p w14:paraId="130FF646"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Az sokáig ott táncolt a víz színén. Aztán szétpattant.</w:t>
      </w:r>
    </w:p>
    <w:p w14:paraId="666784CA" w14:textId="77777777" w:rsidR="001837AA" w:rsidRPr="001A1A63" w:rsidRDefault="001837AA" w:rsidP="00347590">
      <w:pPr>
        <w:spacing w:after="120" w:line="240" w:lineRule="auto"/>
        <w:ind w:firstLine="709"/>
        <w:jc w:val="both"/>
        <w:rPr>
          <w:rFonts w:ascii="Book Antiqua" w:hAnsi="Book Antiqua"/>
          <w:i/>
          <w:iCs/>
          <w:sz w:val="28"/>
          <w:szCs w:val="28"/>
        </w:rPr>
      </w:pPr>
      <w:r w:rsidRPr="001A1A63">
        <w:rPr>
          <w:rFonts w:ascii="Book Antiqua" w:hAnsi="Book Antiqua"/>
          <w:i/>
          <w:iCs/>
          <w:sz w:val="28"/>
          <w:szCs w:val="28"/>
        </w:rPr>
        <w:t>Seneca nem volt többé.</w:t>
      </w:r>
    </w:p>
    <w:p w14:paraId="2C5E1D6A" w14:textId="77777777" w:rsidR="001837AA" w:rsidRPr="001A1A63" w:rsidRDefault="001837AA" w:rsidP="00347590">
      <w:pPr>
        <w:spacing w:after="120" w:line="240" w:lineRule="auto"/>
        <w:ind w:firstLine="709"/>
        <w:jc w:val="both"/>
        <w:rPr>
          <w:rFonts w:ascii="Book Antiqua" w:hAnsi="Book Antiqua"/>
          <w:sz w:val="28"/>
          <w:szCs w:val="28"/>
        </w:rPr>
      </w:pPr>
      <w:r w:rsidRPr="001A1A63">
        <w:rPr>
          <w:rFonts w:ascii="Book Antiqua" w:hAnsi="Book Antiqua"/>
          <w:sz w:val="28"/>
          <w:szCs w:val="28"/>
        </w:rPr>
        <w:t xml:space="preserve">Seneca ott van a halál birodalmának küszöbén, de csak annyit tud mondani, hogy nem olyan, amilyennek képzelte, más, egészen más. Persze az ő meghalása, halál előtti tapasztalata bármennyire izgalmas, hiszen már majdnem kiderül a „titok”, mégiscsak kivégzés, erőszakos halál. Noha a végeredményt tekintve nincs különbség a halálnemek között, hiszen mindegyik a megsemmisüléshez vezet, Haldokló számára legalább ennyire emlékezetes volt Krúdy híres alakjának távozása az életből. Vagyis Szindbád meghalása a szívbajos szervezet elfáradása miatt, szinte „természetes” módon a </w:t>
      </w:r>
      <w:r w:rsidRPr="001A1A63">
        <w:rPr>
          <w:rFonts w:ascii="Book Antiqua" w:hAnsi="Book Antiqua"/>
          <w:i/>
          <w:iCs/>
          <w:sz w:val="28"/>
          <w:szCs w:val="28"/>
        </w:rPr>
        <w:t>Szindbád álma</w:t>
      </w:r>
      <w:r w:rsidRPr="001A1A63">
        <w:rPr>
          <w:rFonts w:ascii="Book Antiqua" w:hAnsi="Book Antiqua"/>
          <w:sz w:val="28"/>
          <w:szCs w:val="28"/>
        </w:rPr>
        <w:t xml:space="preserve"> című novellában:</w:t>
      </w:r>
    </w:p>
    <w:p w14:paraId="319B31CB"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A szívgörcsök ismét kopogtattak Szindbád úrnál, és ugyanezért elhatározta, hogy megteszi végső előkészületeit a bekövetkezendő halálhoz.</w:t>
      </w:r>
    </w:p>
    <w:p w14:paraId="29D1FAC2"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 xml:space="preserve">Néhány sorban értesítette </w:t>
      </w:r>
      <w:proofErr w:type="spellStart"/>
      <w:r w:rsidRPr="001A1A63">
        <w:rPr>
          <w:rFonts w:ascii="Book Antiqua" w:hAnsi="Book Antiqua"/>
          <w:i/>
          <w:iCs/>
          <w:sz w:val="28"/>
          <w:szCs w:val="28"/>
        </w:rPr>
        <w:t>Majmunkát</w:t>
      </w:r>
      <w:proofErr w:type="spellEnd"/>
      <w:r w:rsidRPr="001A1A63">
        <w:rPr>
          <w:rFonts w:ascii="Book Antiqua" w:hAnsi="Book Antiqua"/>
          <w:i/>
          <w:iCs/>
          <w:sz w:val="28"/>
          <w:szCs w:val="28"/>
        </w:rPr>
        <w:t xml:space="preserve"> állapotáról. „Mire reggel lesz, elmegyek.” A fogadói bérszolga busás borravaló reményében vígan, fütyörészve ballagott lefelé a lépcsőkön a levélkével. Talán azt gondolta magában, hogy ismét szerelem következik a </w:t>
      </w:r>
      <w:proofErr w:type="spellStart"/>
      <w:r w:rsidRPr="001A1A63">
        <w:rPr>
          <w:rFonts w:ascii="Book Antiqua" w:hAnsi="Book Antiqua"/>
          <w:i/>
          <w:iCs/>
          <w:sz w:val="28"/>
          <w:szCs w:val="28"/>
        </w:rPr>
        <w:t>numeró</w:t>
      </w:r>
      <w:proofErr w:type="spellEnd"/>
      <w:r w:rsidRPr="001A1A63">
        <w:rPr>
          <w:rFonts w:ascii="Book Antiqua" w:hAnsi="Book Antiqua"/>
          <w:i/>
          <w:iCs/>
          <w:sz w:val="28"/>
          <w:szCs w:val="28"/>
        </w:rPr>
        <w:t xml:space="preserve"> 5-ben, mint hajdanában, amikor pezsgőt, teát, cigarettát és patikaszereket hordozott </w:t>
      </w:r>
      <w:proofErr w:type="spellStart"/>
      <w:r w:rsidRPr="001A1A63">
        <w:rPr>
          <w:rFonts w:ascii="Book Antiqua" w:hAnsi="Book Antiqua"/>
          <w:i/>
          <w:iCs/>
          <w:sz w:val="28"/>
          <w:szCs w:val="28"/>
        </w:rPr>
        <w:t>éjszakánkint</w:t>
      </w:r>
      <w:proofErr w:type="spellEnd"/>
      <w:r w:rsidRPr="001A1A63">
        <w:rPr>
          <w:rFonts w:ascii="Book Antiqua" w:hAnsi="Book Antiqua"/>
          <w:i/>
          <w:iCs/>
          <w:sz w:val="28"/>
          <w:szCs w:val="28"/>
        </w:rPr>
        <w:t>, és az ezüstpénzeket bőven dugdosta a mellénye zsebébe.</w:t>
      </w:r>
    </w:p>
    <w:p w14:paraId="778DBF49"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 xml:space="preserve">Szindbád ezalatt elterült a földön, a kopott szőnyegen, mert oda kívánkozott. A két karját </w:t>
      </w:r>
      <w:proofErr w:type="spellStart"/>
      <w:r w:rsidRPr="001A1A63">
        <w:rPr>
          <w:rFonts w:ascii="Book Antiqua" w:hAnsi="Book Antiqua"/>
          <w:i/>
          <w:iCs/>
          <w:sz w:val="28"/>
          <w:szCs w:val="28"/>
        </w:rPr>
        <w:t>széjjelvetette</w:t>
      </w:r>
      <w:proofErr w:type="spellEnd"/>
      <w:r w:rsidRPr="001A1A63">
        <w:rPr>
          <w:rFonts w:ascii="Book Antiqua" w:hAnsi="Book Antiqua"/>
          <w:i/>
          <w:iCs/>
          <w:sz w:val="28"/>
          <w:szCs w:val="28"/>
        </w:rPr>
        <w:t xml:space="preserve">, és a szemeit mereven, kétségbeesetten </w:t>
      </w:r>
      <w:r w:rsidRPr="001A1A63">
        <w:rPr>
          <w:rFonts w:ascii="Book Antiqua" w:hAnsi="Book Antiqua"/>
          <w:i/>
          <w:iCs/>
          <w:sz w:val="28"/>
          <w:szCs w:val="28"/>
        </w:rPr>
        <w:lastRenderedPageBreak/>
        <w:t>függesztette a lámpásra. Amíg azt a két villanykörtét látja, addig nincs baj. Tehát csak nézi, nézi azt a két lámpást, amely annyi női vállon tükröződött hajdanán.</w:t>
      </w:r>
    </w:p>
    <w:p w14:paraId="13F0596B" w14:textId="56DE31CA"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A lámpás fényében aztán mindaddig nagyon nyugodtan érezte magát, amíg az egyik lámpás hirtelen nagyot sóhajtott. Ugyanakkor felnyögött a társa is, mint</w:t>
      </w:r>
      <w:r w:rsidR="00123389">
        <w:rPr>
          <w:rFonts w:ascii="Book Antiqua" w:hAnsi="Book Antiqua"/>
          <w:i/>
          <w:iCs/>
          <w:sz w:val="28"/>
          <w:szCs w:val="28"/>
        </w:rPr>
        <w:t>-</w:t>
      </w:r>
      <w:r w:rsidRPr="001A1A63">
        <w:rPr>
          <w:rFonts w:ascii="Book Antiqua" w:hAnsi="Book Antiqua"/>
          <w:i/>
          <w:iCs/>
          <w:sz w:val="28"/>
          <w:szCs w:val="28"/>
        </w:rPr>
        <w:t xml:space="preserve">ha egy nagy beteg forgolódna ágyán valahol… Valaha az apja, szép szomorú apja feküdt az </w:t>
      </w:r>
      <w:proofErr w:type="gramStart"/>
      <w:r w:rsidRPr="001A1A63">
        <w:rPr>
          <w:rFonts w:ascii="Book Antiqua" w:hAnsi="Book Antiqua"/>
          <w:i/>
          <w:iCs/>
          <w:sz w:val="28"/>
          <w:szCs w:val="28"/>
        </w:rPr>
        <w:t>ágyon</w:t>
      </w:r>
      <w:proofErr w:type="gramEnd"/>
      <w:r w:rsidRPr="001A1A63">
        <w:rPr>
          <w:rFonts w:ascii="Book Antiqua" w:hAnsi="Book Antiqua"/>
          <w:i/>
          <w:iCs/>
          <w:sz w:val="28"/>
          <w:szCs w:val="28"/>
        </w:rPr>
        <w:t xml:space="preserve"> decembervégi éjjelen, és az ifjú Szindbád két kézzel fogta a kezét.</w:t>
      </w:r>
    </w:p>
    <w:p w14:paraId="06A32821"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 xml:space="preserve">– Az </w:t>
      </w:r>
      <w:proofErr w:type="gramStart"/>
      <w:r w:rsidRPr="001A1A63">
        <w:rPr>
          <w:rFonts w:ascii="Book Antiqua" w:hAnsi="Book Antiqua"/>
          <w:i/>
          <w:iCs/>
          <w:sz w:val="28"/>
          <w:szCs w:val="28"/>
        </w:rPr>
        <w:t>új esztendőt</w:t>
      </w:r>
      <w:proofErr w:type="gramEnd"/>
      <w:r w:rsidRPr="001A1A63">
        <w:rPr>
          <w:rFonts w:ascii="Book Antiqua" w:hAnsi="Book Antiqua"/>
          <w:i/>
          <w:iCs/>
          <w:sz w:val="28"/>
          <w:szCs w:val="28"/>
        </w:rPr>
        <w:t xml:space="preserve"> már csak megéli, apám. </w:t>
      </w:r>
      <w:proofErr w:type="gramStart"/>
      <w:r w:rsidRPr="001A1A63">
        <w:rPr>
          <w:rFonts w:ascii="Book Antiqua" w:hAnsi="Book Antiqua"/>
          <w:i/>
          <w:iCs/>
          <w:sz w:val="28"/>
          <w:szCs w:val="28"/>
        </w:rPr>
        <w:t>Új esztendő</w:t>
      </w:r>
      <w:proofErr w:type="gramEnd"/>
      <w:r w:rsidRPr="001A1A63">
        <w:rPr>
          <w:rFonts w:ascii="Book Antiqua" w:hAnsi="Book Antiqua"/>
          <w:i/>
          <w:iCs/>
          <w:sz w:val="28"/>
          <w:szCs w:val="28"/>
        </w:rPr>
        <w:t>, új szerencse…</w:t>
      </w:r>
    </w:p>
    <w:p w14:paraId="3C472DB0"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A beteg ember bánatos, kétségbeesett szemét felnyitotta.</w:t>
      </w:r>
    </w:p>
    <w:p w14:paraId="11B09F84"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 Azt gondolod? – kérdezte, és megcsóválta a fejét.</w:t>
      </w:r>
    </w:p>
    <w:p w14:paraId="3FE457FB"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Ugyanakkor Szindbád magában azt gondolta, hogy bár jönne már a gyors halál, hogy az apja megszabadulna kínjaitól. Elmúlnának a fájdalmas nyögések, jajok…</w:t>
      </w:r>
    </w:p>
    <w:p w14:paraId="36100789"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 A vagyonomat, doktor úr, csak egy hétig élhessek még…</w:t>
      </w:r>
    </w:p>
    <w:p w14:paraId="1FFDD3F6"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Igen, ezt mondta a korán meghalt férfiú, és Szindbád most úgy véli, hogy az egyik lámpás ugyanezt mondja a másiknak.</w:t>
      </w:r>
    </w:p>
    <w:p w14:paraId="67B938E4" w14:textId="77777777"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Még egy gömbölyű, fehér női testrész villan meg a tekintete előtt, mint egy alabástrom gömb. És a kékes-fekete árnyék a gömbön is láthatóvá válik, ugyanakkor kedves, sokszor érzett illatok borongják körül Szindbád fejét.</w:t>
      </w:r>
    </w:p>
    <w:p w14:paraId="47C86954" w14:textId="77777777" w:rsidR="001837AA" w:rsidRPr="001A1A63" w:rsidRDefault="001837AA" w:rsidP="00347590">
      <w:pPr>
        <w:spacing w:after="120" w:line="240" w:lineRule="auto"/>
        <w:ind w:firstLine="709"/>
        <w:jc w:val="both"/>
        <w:rPr>
          <w:rFonts w:ascii="Book Antiqua" w:hAnsi="Book Antiqua"/>
          <w:i/>
          <w:iCs/>
          <w:sz w:val="28"/>
          <w:szCs w:val="28"/>
        </w:rPr>
      </w:pPr>
      <w:r w:rsidRPr="001A1A63">
        <w:rPr>
          <w:rFonts w:ascii="Book Antiqua" w:hAnsi="Book Antiqua"/>
          <w:i/>
          <w:iCs/>
          <w:sz w:val="28"/>
          <w:szCs w:val="28"/>
        </w:rPr>
        <w:t xml:space="preserve">Nemsokára megérkezett </w:t>
      </w:r>
      <w:proofErr w:type="spellStart"/>
      <w:r w:rsidRPr="001A1A63">
        <w:rPr>
          <w:rFonts w:ascii="Book Antiqua" w:hAnsi="Book Antiqua"/>
          <w:i/>
          <w:iCs/>
          <w:sz w:val="28"/>
          <w:szCs w:val="28"/>
        </w:rPr>
        <w:t>Majmunka</w:t>
      </w:r>
      <w:proofErr w:type="spellEnd"/>
      <w:r w:rsidRPr="001A1A63">
        <w:rPr>
          <w:rFonts w:ascii="Book Antiqua" w:hAnsi="Book Antiqua"/>
          <w:i/>
          <w:iCs/>
          <w:sz w:val="28"/>
          <w:szCs w:val="28"/>
        </w:rPr>
        <w:t>, és kezével gondosan lenyomkodta Szindbád szempilláit.</w:t>
      </w:r>
    </w:p>
    <w:p w14:paraId="65A075A8" w14:textId="77777777" w:rsidR="001837AA" w:rsidRPr="001A1A63" w:rsidRDefault="001837AA" w:rsidP="00531503">
      <w:pPr>
        <w:spacing w:after="0" w:line="240" w:lineRule="auto"/>
        <w:ind w:firstLine="709"/>
        <w:jc w:val="both"/>
        <w:rPr>
          <w:rFonts w:ascii="Book Antiqua" w:hAnsi="Book Antiqua"/>
          <w:sz w:val="28"/>
          <w:szCs w:val="28"/>
        </w:rPr>
      </w:pPr>
      <w:r w:rsidRPr="001A1A63">
        <w:rPr>
          <w:rFonts w:ascii="Book Antiqua" w:hAnsi="Book Antiqua"/>
          <w:sz w:val="28"/>
          <w:szCs w:val="28"/>
        </w:rPr>
        <w:t xml:space="preserve">De jó is lenne valahogy elkerülni, megúszni a haláltusa fájdalmas </w:t>
      </w:r>
      <w:proofErr w:type="gramStart"/>
      <w:r w:rsidRPr="001A1A63">
        <w:rPr>
          <w:rFonts w:ascii="Book Antiqua" w:hAnsi="Book Antiqua"/>
          <w:sz w:val="28"/>
          <w:szCs w:val="28"/>
        </w:rPr>
        <w:t>perceit</w:t>
      </w:r>
      <w:proofErr w:type="gramEnd"/>
      <w:r w:rsidRPr="001A1A63">
        <w:rPr>
          <w:rFonts w:ascii="Book Antiqua" w:hAnsi="Book Antiqua"/>
          <w:sz w:val="28"/>
          <w:szCs w:val="28"/>
        </w:rPr>
        <w:t>, sóvárgott magában Haldokló. Hirtelen halál, hirtelen halál, az a legszebb, mondta mindig az apja. Neki majdnem sikerült, a harmadik infarktus vitte el egy tavaszi éjszakán, s nyilván volt néhány rémes pillanata, alapvetően mégis úgy történt, ahogy remélte: felbukott és kész, már túl is volt az életen.</w:t>
      </w:r>
    </w:p>
    <w:p w14:paraId="57CE955B" w14:textId="77777777" w:rsidR="001837AA" w:rsidRPr="001A1A63" w:rsidRDefault="001837AA" w:rsidP="00531503">
      <w:pPr>
        <w:spacing w:after="0" w:line="240" w:lineRule="auto"/>
        <w:ind w:firstLine="709"/>
        <w:jc w:val="both"/>
        <w:rPr>
          <w:rFonts w:ascii="Book Antiqua" w:hAnsi="Book Antiqua"/>
          <w:sz w:val="28"/>
          <w:szCs w:val="28"/>
        </w:rPr>
      </w:pPr>
      <w:r w:rsidRPr="001A1A63">
        <w:rPr>
          <w:rFonts w:ascii="Book Antiqua" w:hAnsi="Book Antiqua"/>
          <w:sz w:val="28"/>
          <w:szCs w:val="28"/>
        </w:rPr>
        <w:t xml:space="preserve">Bárcsak lenne valaki, aki elvégezné ezt a kínos teendőt majd helyettem, képzelgett Haldokló. De nincs értelme ebben reménykedni. Lássuk be, mondta magának királyi többesben Haldokló, jobb, ha </w:t>
      </w:r>
      <w:proofErr w:type="spellStart"/>
      <w:r w:rsidRPr="001A1A63">
        <w:rPr>
          <w:rFonts w:ascii="Book Antiqua" w:hAnsi="Book Antiqua"/>
          <w:sz w:val="28"/>
          <w:szCs w:val="28"/>
        </w:rPr>
        <w:t>szembenézünk</w:t>
      </w:r>
      <w:proofErr w:type="spellEnd"/>
      <w:r w:rsidRPr="001A1A63">
        <w:rPr>
          <w:rFonts w:ascii="Book Antiqua" w:hAnsi="Book Antiqua"/>
          <w:sz w:val="28"/>
          <w:szCs w:val="28"/>
        </w:rPr>
        <w:t xml:space="preserve"> nagy feladatunkkal, hiszen úgysem kerülhetjük el. Az utolsó kötelesség elől nincs menekvés, senki sem vállalhatja senki helyett, </w:t>
      </w:r>
      <w:proofErr w:type="gramStart"/>
      <w:r w:rsidRPr="001A1A63">
        <w:rPr>
          <w:rFonts w:ascii="Book Antiqua" w:hAnsi="Book Antiqua"/>
          <w:sz w:val="28"/>
          <w:szCs w:val="28"/>
        </w:rPr>
        <w:t>ezen</w:t>
      </w:r>
      <w:proofErr w:type="gramEnd"/>
      <w:r w:rsidRPr="001A1A63">
        <w:rPr>
          <w:rFonts w:ascii="Book Antiqua" w:hAnsi="Book Antiqua"/>
          <w:sz w:val="28"/>
          <w:szCs w:val="28"/>
        </w:rPr>
        <w:t xml:space="preserve"> mindenkinek magának, személyesen kell átesnie. Egész életünkben – akarva-akaratlan –, tudóskodott Haldokló, ha nem foglalkozunk vele, akkor is, mint a gyümölcs, érünk a halálra, igyekszünk megérni, vagyis halni készülünk. Ahogy Dsida Jenő verse, a </w:t>
      </w:r>
      <w:r w:rsidRPr="001A1A63">
        <w:rPr>
          <w:rFonts w:ascii="Book Antiqua" w:hAnsi="Book Antiqua"/>
          <w:i/>
          <w:iCs/>
          <w:sz w:val="28"/>
          <w:szCs w:val="28"/>
        </w:rPr>
        <w:t>Már majdnem elfeledted</w:t>
      </w:r>
      <w:r w:rsidRPr="001A1A63">
        <w:rPr>
          <w:rFonts w:ascii="Book Antiqua" w:hAnsi="Book Antiqua"/>
          <w:sz w:val="28"/>
          <w:szCs w:val="28"/>
        </w:rPr>
        <w:t xml:space="preserve"> zárlata erre figyelmeztet:</w:t>
      </w:r>
    </w:p>
    <w:p w14:paraId="05305249" w14:textId="77777777" w:rsidR="001837AA" w:rsidRPr="001A1A63" w:rsidRDefault="001837AA" w:rsidP="00123389">
      <w:pPr>
        <w:spacing w:before="120" w:after="0" w:line="240" w:lineRule="auto"/>
        <w:ind w:firstLine="709"/>
        <w:rPr>
          <w:rFonts w:ascii="Book Antiqua" w:hAnsi="Book Antiqua"/>
          <w:i/>
          <w:iCs/>
          <w:sz w:val="28"/>
          <w:szCs w:val="28"/>
        </w:rPr>
      </w:pPr>
      <w:proofErr w:type="gramStart"/>
      <w:r w:rsidRPr="001A1A63">
        <w:rPr>
          <w:rFonts w:ascii="Book Antiqua" w:hAnsi="Book Antiqua"/>
          <w:i/>
          <w:iCs/>
          <w:sz w:val="28"/>
          <w:szCs w:val="28"/>
        </w:rPr>
        <w:t>nem</w:t>
      </w:r>
      <w:proofErr w:type="gramEnd"/>
      <w:r w:rsidRPr="001A1A63">
        <w:rPr>
          <w:rFonts w:ascii="Book Antiqua" w:hAnsi="Book Antiqua"/>
          <w:i/>
          <w:iCs/>
          <w:sz w:val="28"/>
          <w:szCs w:val="28"/>
        </w:rPr>
        <w:t xml:space="preserve"> fogod tudni elkerülni,</w:t>
      </w:r>
    </w:p>
    <w:p w14:paraId="29D17F75"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nem</w:t>
      </w:r>
      <w:proofErr w:type="gramEnd"/>
      <w:r w:rsidRPr="001A1A63">
        <w:rPr>
          <w:rFonts w:ascii="Book Antiqua" w:hAnsi="Book Antiqua"/>
          <w:i/>
          <w:iCs/>
          <w:sz w:val="28"/>
          <w:szCs w:val="28"/>
        </w:rPr>
        <w:t xml:space="preserve"> tudsz előle menekülni,</w:t>
      </w:r>
    </w:p>
    <w:p w14:paraId="6513632C"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pedig</w:t>
      </w:r>
      <w:proofErr w:type="gramEnd"/>
      <w:r w:rsidRPr="001A1A63">
        <w:rPr>
          <w:rFonts w:ascii="Book Antiqua" w:hAnsi="Book Antiqua"/>
          <w:i/>
          <w:iCs/>
          <w:sz w:val="28"/>
          <w:szCs w:val="28"/>
        </w:rPr>
        <w:t xml:space="preserve"> már majdnem elfeledted:</w:t>
      </w:r>
    </w:p>
    <w:p w14:paraId="33D08D9D"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 Senki sem halhat meg helyetted.</w:t>
      </w:r>
    </w:p>
    <w:p w14:paraId="3754B9DC" w14:textId="77777777" w:rsidR="001837AA" w:rsidRPr="001A1A63" w:rsidRDefault="001837AA" w:rsidP="00531503">
      <w:pPr>
        <w:spacing w:after="0" w:line="240" w:lineRule="auto"/>
        <w:ind w:firstLine="709"/>
        <w:jc w:val="both"/>
        <w:rPr>
          <w:rFonts w:ascii="Book Antiqua" w:hAnsi="Book Antiqua"/>
          <w:sz w:val="28"/>
          <w:szCs w:val="28"/>
        </w:rPr>
      </w:pPr>
      <w:r w:rsidRPr="001A1A63">
        <w:rPr>
          <w:rFonts w:ascii="Book Antiqua" w:hAnsi="Book Antiqua"/>
          <w:sz w:val="28"/>
          <w:szCs w:val="28"/>
        </w:rPr>
        <w:lastRenderedPageBreak/>
        <w:t xml:space="preserve">Haldokló még azt is felismerte, hogy Dsida Jenő a halálba átlépés eseményét a szökés mozzanatával társítja az </w:t>
      </w:r>
      <w:r w:rsidRPr="001A1A63">
        <w:rPr>
          <w:rFonts w:ascii="Book Antiqua" w:hAnsi="Book Antiqua"/>
          <w:i/>
          <w:iCs/>
          <w:sz w:val="28"/>
          <w:szCs w:val="28"/>
        </w:rPr>
        <w:t xml:space="preserve">Igy </w:t>
      </w:r>
      <w:proofErr w:type="spellStart"/>
      <w:r w:rsidRPr="001A1A63">
        <w:rPr>
          <w:rFonts w:ascii="Book Antiqua" w:hAnsi="Book Antiqua"/>
          <w:i/>
          <w:iCs/>
          <w:sz w:val="28"/>
          <w:szCs w:val="28"/>
        </w:rPr>
        <w:t>dudolok</w:t>
      </w:r>
      <w:proofErr w:type="spellEnd"/>
      <w:r w:rsidRPr="001A1A63">
        <w:rPr>
          <w:rFonts w:ascii="Book Antiqua" w:hAnsi="Book Antiqua"/>
          <w:i/>
          <w:iCs/>
          <w:sz w:val="28"/>
          <w:szCs w:val="28"/>
        </w:rPr>
        <w:t xml:space="preserve"> az </w:t>
      </w:r>
      <w:proofErr w:type="spellStart"/>
      <w:r w:rsidRPr="001A1A63">
        <w:rPr>
          <w:rFonts w:ascii="Book Antiqua" w:hAnsi="Book Antiqua"/>
          <w:i/>
          <w:iCs/>
          <w:sz w:val="28"/>
          <w:szCs w:val="28"/>
        </w:rPr>
        <w:t>uccán</w:t>
      </w:r>
      <w:proofErr w:type="spellEnd"/>
      <w:r w:rsidRPr="001A1A63">
        <w:rPr>
          <w:rFonts w:ascii="Book Antiqua" w:hAnsi="Book Antiqua"/>
          <w:i/>
          <w:iCs/>
          <w:sz w:val="28"/>
          <w:szCs w:val="28"/>
        </w:rPr>
        <w:t>…</w:t>
      </w:r>
      <w:r w:rsidRPr="001A1A63">
        <w:rPr>
          <w:rFonts w:ascii="Book Antiqua" w:hAnsi="Book Antiqua"/>
          <w:sz w:val="28"/>
          <w:szCs w:val="28"/>
        </w:rPr>
        <w:t xml:space="preserve"> című költeményben. A megszökés, a kiszökés látszólag csak a megszokott, megunt körülmények elől történik „a szabad / és távoli hegyekbe”, valójában – amint két szakasszal arrébb ki is derül –, a beszélő az életből szökik a halálba, miként a „nem hal meg senki szebben” sor bizonyítja:</w:t>
      </w:r>
    </w:p>
    <w:p w14:paraId="4A03DA23" w14:textId="77777777" w:rsidR="001837AA" w:rsidRPr="001A1A63" w:rsidRDefault="001837AA" w:rsidP="00123389">
      <w:pPr>
        <w:spacing w:before="120" w:after="0" w:line="240" w:lineRule="auto"/>
        <w:ind w:firstLine="709"/>
        <w:rPr>
          <w:rFonts w:ascii="Book Antiqua" w:hAnsi="Book Antiqua"/>
          <w:i/>
          <w:iCs/>
          <w:sz w:val="28"/>
          <w:szCs w:val="28"/>
        </w:rPr>
      </w:pPr>
      <w:r w:rsidRPr="001A1A63">
        <w:rPr>
          <w:rFonts w:ascii="Book Antiqua" w:hAnsi="Book Antiqua"/>
          <w:i/>
          <w:iCs/>
          <w:sz w:val="28"/>
          <w:szCs w:val="28"/>
        </w:rPr>
        <w:t>Egy őszi délutánon,</w:t>
      </w:r>
    </w:p>
    <w:p w14:paraId="10D44769"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amikor</w:t>
      </w:r>
      <w:proofErr w:type="gramEnd"/>
      <w:r w:rsidRPr="001A1A63">
        <w:rPr>
          <w:rFonts w:ascii="Book Antiqua" w:hAnsi="Book Antiqua"/>
          <w:i/>
          <w:iCs/>
          <w:sz w:val="28"/>
          <w:szCs w:val="28"/>
        </w:rPr>
        <w:t xml:space="preserve"> nem is hinnéd,</w:t>
      </w:r>
    </w:p>
    <w:p w14:paraId="3AC440B1"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egy</w:t>
      </w:r>
      <w:proofErr w:type="gramEnd"/>
      <w:r w:rsidRPr="001A1A63">
        <w:rPr>
          <w:rFonts w:ascii="Book Antiqua" w:hAnsi="Book Antiqua"/>
          <w:i/>
          <w:iCs/>
          <w:sz w:val="28"/>
          <w:szCs w:val="28"/>
        </w:rPr>
        <w:t xml:space="preserve"> őszi délutánon</w:t>
      </w:r>
    </w:p>
    <w:p w14:paraId="15F28CF6" w14:textId="77777777" w:rsidR="001837AA" w:rsidRPr="001A1A63" w:rsidRDefault="001837AA" w:rsidP="00531503">
      <w:pPr>
        <w:spacing w:after="0" w:line="240" w:lineRule="auto"/>
        <w:ind w:firstLine="709"/>
        <w:rPr>
          <w:rFonts w:ascii="Book Antiqua" w:hAnsi="Book Antiqua"/>
          <w:i/>
          <w:iCs/>
          <w:sz w:val="28"/>
          <w:szCs w:val="28"/>
        </w:rPr>
      </w:pPr>
      <w:proofErr w:type="spellStart"/>
      <w:proofErr w:type="gramStart"/>
      <w:r w:rsidRPr="001A1A63">
        <w:rPr>
          <w:rFonts w:ascii="Book Antiqua" w:hAnsi="Book Antiqua"/>
          <w:i/>
          <w:iCs/>
          <w:sz w:val="28"/>
          <w:szCs w:val="28"/>
        </w:rPr>
        <w:t>meglásd</w:t>
      </w:r>
      <w:proofErr w:type="spellEnd"/>
      <w:proofErr w:type="gramEnd"/>
      <w:r w:rsidRPr="001A1A63">
        <w:rPr>
          <w:rFonts w:ascii="Book Antiqua" w:hAnsi="Book Antiqua"/>
          <w:i/>
          <w:iCs/>
          <w:sz w:val="28"/>
          <w:szCs w:val="28"/>
        </w:rPr>
        <w:t>, megszököm innét,</w:t>
      </w:r>
    </w:p>
    <w:p w14:paraId="151677DC"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 xml:space="preserve">szűk szobámból nem </w:t>
      </w:r>
      <w:proofErr w:type="gramStart"/>
      <w:r w:rsidRPr="001A1A63">
        <w:rPr>
          <w:rFonts w:ascii="Book Antiqua" w:hAnsi="Book Antiqua"/>
          <w:i/>
          <w:iCs/>
          <w:sz w:val="28"/>
          <w:szCs w:val="28"/>
        </w:rPr>
        <w:t>a</w:t>
      </w:r>
      <w:proofErr w:type="gramEnd"/>
    </w:p>
    <w:p w14:paraId="1A00F922"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város</w:t>
      </w:r>
      <w:proofErr w:type="gramEnd"/>
      <w:r w:rsidRPr="001A1A63">
        <w:rPr>
          <w:rFonts w:ascii="Book Antiqua" w:hAnsi="Book Antiqua"/>
          <w:i/>
          <w:iCs/>
          <w:sz w:val="28"/>
          <w:szCs w:val="28"/>
        </w:rPr>
        <w:t xml:space="preserve"> felé megyek be,</w:t>
      </w:r>
    </w:p>
    <w:p w14:paraId="32624865"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hanem</w:t>
      </w:r>
      <w:proofErr w:type="gramEnd"/>
      <w:r w:rsidRPr="001A1A63">
        <w:rPr>
          <w:rFonts w:ascii="Book Antiqua" w:hAnsi="Book Antiqua"/>
          <w:i/>
          <w:iCs/>
          <w:sz w:val="28"/>
          <w:szCs w:val="28"/>
        </w:rPr>
        <w:t xml:space="preserve"> ki, a szabad</w:t>
      </w:r>
    </w:p>
    <w:p w14:paraId="7F80299F"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és</w:t>
      </w:r>
      <w:proofErr w:type="gramEnd"/>
      <w:r w:rsidRPr="001A1A63">
        <w:rPr>
          <w:rFonts w:ascii="Book Antiqua" w:hAnsi="Book Antiqua"/>
          <w:i/>
          <w:iCs/>
          <w:sz w:val="28"/>
          <w:szCs w:val="28"/>
        </w:rPr>
        <w:t xml:space="preserve"> távoli hegyekbe.</w:t>
      </w:r>
    </w:p>
    <w:p w14:paraId="72C9BE48" w14:textId="77777777" w:rsidR="001837AA" w:rsidRPr="001A1A63" w:rsidRDefault="001837AA" w:rsidP="00531503">
      <w:pPr>
        <w:spacing w:after="0" w:line="240" w:lineRule="auto"/>
        <w:ind w:firstLine="709"/>
        <w:rPr>
          <w:rFonts w:ascii="Book Antiqua" w:hAnsi="Book Antiqua"/>
          <w:sz w:val="28"/>
          <w:szCs w:val="28"/>
        </w:rPr>
      </w:pPr>
      <w:r w:rsidRPr="001A1A63">
        <w:rPr>
          <w:rFonts w:ascii="Book Antiqua" w:hAnsi="Book Antiqua"/>
          <w:sz w:val="28"/>
          <w:szCs w:val="28"/>
        </w:rPr>
        <w:t>(…)</w:t>
      </w:r>
    </w:p>
    <w:p w14:paraId="4095C45F"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Nem bújt el senki jobban,</w:t>
      </w:r>
    </w:p>
    <w:p w14:paraId="4C9B3FDC"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nem</w:t>
      </w:r>
      <w:proofErr w:type="gramEnd"/>
      <w:r w:rsidRPr="001A1A63">
        <w:rPr>
          <w:rFonts w:ascii="Book Antiqua" w:hAnsi="Book Antiqua"/>
          <w:i/>
          <w:iCs/>
          <w:sz w:val="28"/>
          <w:szCs w:val="28"/>
        </w:rPr>
        <w:t xml:space="preserve"> hal meg senki szebben.</w:t>
      </w:r>
    </w:p>
    <w:p w14:paraId="7AEDC278"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Úgy hull rám az örök csend,</w:t>
      </w:r>
    </w:p>
    <w:p w14:paraId="0E4A76D9"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úgy</w:t>
      </w:r>
      <w:proofErr w:type="gramEnd"/>
      <w:r w:rsidRPr="001A1A63">
        <w:rPr>
          <w:rFonts w:ascii="Book Antiqua" w:hAnsi="Book Antiqua"/>
          <w:i/>
          <w:iCs/>
          <w:sz w:val="28"/>
          <w:szCs w:val="28"/>
        </w:rPr>
        <w:t xml:space="preserve"> száll, keringve lebben,</w:t>
      </w:r>
    </w:p>
    <w:p w14:paraId="59BE230B"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ahogyan</w:t>
      </w:r>
      <w:proofErr w:type="gramEnd"/>
      <w:r w:rsidRPr="001A1A63">
        <w:rPr>
          <w:rFonts w:ascii="Book Antiqua" w:hAnsi="Book Antiqua"/>
          <w:i/>
          <w:iCs/>
          <w:sz w:val="28"/>
          <w:szCs w:val="28"/>
        </w:rPr>
        <w:t xml:space="preserve"> – míg a lombot</w:t>
      </w:r>
    </w:p>
    <w:p w14:paraId="6E535062"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lágy</w:t>
      </w:r>
      <w:proofErr w:type="gramEnd"/>
      <w:r w:rsidRPr="001A1A63">
        <w:rPr>
          <w:rFonts w:ascii="Book Antiqua" w:hAnsi="Book Antiqua"/>
          <w:i/>
          <w:iCs/>
          <w:sz w:val="28"/>
          <w:szCs w:val="28"/>
        </w:rPr>
        <w:t xml:space="preserve"> szél fuvalma rázza, –</w:t>
      </w:r>
    </w:p>
    <w:p w14:paraId="0D3FB551"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kis</w:t>
      </w:r>
      <w:proofErr w:type="gramEnd"/>
      <w:r w:rsidRPr="001A1A63">
        <w:rPr>
          <w:rFonts w:ascii="Book Antiqua" w:hAnsi="Book Antiqua"/>
          <w:i/>
          <w:iCs/>
          <w:sz w:val="28"/>
          <w:szCs w:val="28"/>
        </w:rPr>
        <w:t xml:space="preserve"> ájult gyík fölé</w:t>
      </w:r>
    </w:p>
    <w:p w14:paraId="601BA5B0" w14:textId="77777777" w:rsidR="001837AA" w:rsidRPr="001A1A63" w:rsidRDefault="001837AA" w:rsidP="00123389">
      <w:pPr>
        <w:spacing w:after="120" w:line="240" w:lineRule="auto"/>
        <w:ind w:firstLine="709"/>
        <w:rPr>
          <w:rFonts w:ascii="Book Antiqua" w:hAnsi="Book Antiqua"/>
          <w:i/>
          <w:iCs/>
          <w:sz w:val="28"/>
          <w:szCs w:val="28"/>
        </w:rPr>
      </w:pPr>
      <w:proofErr w:type="gramStart"/>
      <w:r w:rsidRPr="001A1A63">
        <w:rPr>
          <w:rFonts w:ascii="Book Antiqua" w:hAnsi="Book Antiqua"/>
          <w:i/>
          <w:iCs/>
          <w:sz w:val="28"/>
          <w:szCs w:val="28"/>
        </w:rPr>
        <w:t>hull</w:t>
      </w:r>
      <w:proofErr w:type="gramEnd"/>
      <w:r w:rsidRPr="001A1A63">
        <w:rPr>
          <w:rFonts w:ascii="Book Antiqua" w:hAnsi="Book Antiqua"/>
          <w:i/>
          <w:iCs/>
          <w:sz w:val="28"/>
          <w:szCs w:val="28"/>
        </w:rPr>
        <w:t xml:space="preserve"> a levelek száza.</w:t>
      </w:r>
    </w:p>
    <w:p w14:paraId="45997820" w14:textId="11F382CA" w:rsidR="001837AA" w:rsidRPr="001A1A63" w:rsidRDefault="001837AA" w:rsidP="00531503">
      <w:pPr>
        <w:spacing w:after="0" w:line="240" w:lineRule="auto"/>
        <w:ind w:firstLine="709"/>
        <w:jc w:val="both"/>
        <w:rPr>
          <w:rFonts w:ascii="Book Antiqua" w:hAnsi="Book Antiqua"/>
          <w:sz w:val="28"/>
          <w:szCs w:val="28"/>
        </w:rPr>
      </w:pPr>
      <w:r w:rsidRPr="001A1A63">
        <w:rPr>
          <w:rFonts w:ascii="Book Antiqua" w:hAnsi="Book Antiqua"/>
          <w:sz w:val="28"/>
          <w:szCs w:val="28"/>
        </w:rPr>
        <w:t xml:space="preserve">Különösen tetszett Haldoklónak, amit Illyés Gyula a </w:t>
      </w:r>
      <w:proofErr w:type="spellStart"/>
      <w:r w:rsidRPr="001A1A63">
        <w:rPr>
          <w:rFonts w:ascii="Book Antiqua" w:hAnsi="Book Antiqua"/>
          <w:i/>
          <w:iCs/>
          <w:sz w:val="28"/>
          <w:szCs w:val="28"/>
        </w:rPr>
        <w:t>Kháron</w:t>
      </w:r>
      <w:proofErr w:type="spellEnd"/>
      <w:r w:rsidRPr="001A1A63">
        <w:rPr>
          <w:rFonts w:ascii="Book Antiqua" w:hAnsi="Book Antiqua"/>
          <w:i/>
          <w:iCs/>
          <w:sz w:val="28"/>
          <w:szCs w:val="28"/>
        </w:rPr>
        <w:t xml:space="preserve"> </w:t>
      </w:r>
      <w:proofErr w:type="gramStart"/>
      <w:r w:rsidRPr="001A1A63">
        <w:rPr>
          <w:rFonts w:ascii="Book Antiqua" w:hAnsi="Book Antiqua"/>
          <w:i/>
          <w:iCs/>
          <w:sz w:val="28"/>
          <w:szCs w:val="28"/>
        </w:rPr>
        <w:t>ladikján</w:t>
      </w:r>
      <w:proofErr w:type="gramEnd"/>
      <w:r w:rsidRPr="001A1A63">
        <w:rPr>
          <w:rFonts w:ascii="Book Antiqua" w:hAnsi="Book Antiqua"/>
          <w:sz w:val="28"/>
          <w:szCs w:val="28"/>
        </w:rPr>
        <w:t xml:space="preserve"> végén írt. Az esszéregény szerzője szerint öntudatos társadalmi lényként magányosan, elbújva kellene meghalni, olyan természetes elvonultság</w:t>
      </w:r>
      <w:r w:rsidR="00123389">
        <w:rPr>
          <w:rFonts w:ascii="Book Antiqua" w:hAnsi="Book Antiqua"/>
          <w:sz w:val="28"/>
          <w:szCs w:val="28"/>
        </w:rPr>
        <w:t>-</w:t>
      </w:r>
      <w:proofErr w:type="spellStart"/>
      <w:r w:rsidRPr="001A1A63">
        <w:rPr>
          <w:rFonts w:ascii="Book Antiqua" w:hAnsi="Book Antiqua"/>
          <w:sz w:val="28"/>
          <w:szCs w:val="28"/>
        </w:rPr>
        <w:t>ban</w:t>
      </w:r>
      <w:proofErr w:type="spellEnd"/>
      <w:r w:rsidRPr="001A1A63">
        <w:rPr>
          <w:rFonts w:ascii="Book Antiqua" w:hAnsi="Book Antiqua"/>
          <w:sz w:val="28"/>
          <w:szCs w:val="28"/>
        </w:rPr>
        <w:t>, mint az elefántok és az énekesmadarak. Rövid monológja szerint az elöregedett alkotó embernek így kell beszélnie:</w:t>
      </w:r>
    </w:p>
    <w:p w14:paraId="2BA2506C" w14:textId="67E678FA" w:rsidR="001837AA" w:rsidRPr="001A1A63" w:rsidRDefault="001837AA" w:rsidP="00531503">
      <w:pPr>
        <w:spacing w:after="0" w:line="240" w:lineRule="auto"/>
        <w:ind w:firstLine="709"/>
        <w:jc w:val="both"/>
        <w:rPr>
          <w:rFonts w:ascii="Book Antiqua" w:hAnsi="Book Antiqua"/>
          <w:i/>
          <w:iCs/>
          <w:sz w:val="28"/>
          <w:szCs w:val="28"/>
        </w:rPr>
      </w:pPr>
      <w:r w:rsidRPr="001A1A63">
        <w:rPr>
          <w:rFonts w:ascii="Book Antiqua" w:hAnsi="Book Antiqua"/>
          <w:i/>
          <w:iCs/>
          <w:sz w:val="28"/>
          <w:szCs w:val="28"/>
        </w:rPr>
        <w:t>Engedjétek meg, hogy saját lábamon vonuljak a háttérbe. Ne nógassatok további teljesítményre. Ne csapjatok be; ne kapassatok el. Ne kompromittál</w:t>
      </w:r>
      <w:r w:rsidR="00123389">
        <w:rPr>
          <w:rFonts w:ascii="Book Antiqua" w:hAnsi="Book Antiqua"/>
          <w:i/>
          <w:iCs/>
          <w:sz w:val="28"/>
          <w:szCs w:val="28"/>
        </w:rPr>
        <w:t>-</w:t>
      </w:r>
      <w:proofErr w:type="spellStart"/>
      <w:r w:rsidRPr="001A1A63">
        <w:rPr>
          <w:rFonts w:ascii="Book Antiqua" w:hAnsi="Book Antiqua"/>
          <w:i/>
          <w:iCs/>
          <w:sz w:val="28"/>
          <w:szCs w:val="28"/>
        </w:rPr>
        <w:t>tassátok</w:t>
      </w:r>
      <w:proofErr w:type="spellEnd"/>
      <w:r w:rsidRPr="001A1A63">
        <w:rPr>
          <w:rFonts w:ascii="Book Antiqua" w:hAnsi="Book Antiqua"/>
          <w:i/>
          <w:iCs/>
          <w:sz w:val="28"/>
          <w:szCs w:val="28"/>
        </w:rPr>
        <w:t xml:space="preserve"> egy </w:t>
      </w:r>
      <w:proofErr w:type="spellStart"/>
      <w:r w:rsidRPr="001A1A63">
        <w:rPr>
          <w:rFonts w:ascii="Book Antiqua" w:hAnsi="Book Antiqua"/>
          <w:i/>
          <w:iCs/>
          <w:sz w:val="28"/>
          <w:szCs w:val="28"/>
        </w:rPr>
        <w:t>tolakvó</w:t>
      </w:r>
      <w:proofErr w:type="spellEnd"/>
      <w:r w:rsidRPr="001A1A63">
        <w:rPr>
          <w:rFonts w:ascii="Book Antiqua" w:hAnsi="Book Antiqua"/>
          <w:i/>
          <w:iCs/>
          <w:sz w:val="28"/>
          <w:szCs w:val="28"/>
        </w:rPr>
        <w:t xml:space="preserve"> aggastyánnal azt a friss lángú fiatalembert, azt a szívós férfit, akinek emlékét én is jó szívvel őrzöm. Tegyetek elém egy pohár bort, de hadd köszönjem meg csak egy kézmozdulattal, arcomat se kelljen felétek fordítanom. Higgyétek, hogy a halál: legyőzhető, ha én, lám, elestem is. Ha mind elesünk is; kitartón, magányos hátvédként, a végsőkig, ahogy megfogadtuk.</w:t>
      </w:r>
    </w:p>
    <w:p w14:paraId="0CF40F30" w14:textId="77777777" w:rsidR="001837AA" w:rsidRPr="001A1A63" w:rsidRDefault="001837AA" w:rsidP="00531503">
      <w:pPr>
        <w:spacing w:after="0" w:line="240" w:lineRule="auto"/>
        <w:ind w:firstLine="709"/>
        <w:jc w:val="both"/>
        <w:rPr>
          <w:rFonts w:ascii="Book Antiqua" w:hAnsi="Book Antiqua"/>
          <w:sz w:val="28"/>
          <w:szCs w:val="28"/>
        </w:rPr>
      </w:pPr>
      <w:r w:rsidRPr="001A1A63">
        <w:rPr>
          <w:rFonts w:ascii="Book Antiqua" w:hAnsi="Book Antiqua"/>
          <w:sz w:val="28"/>
          <w:szCs w:val="28"/>
        </w:rPr>
        <w:t xml:space="preserve">Erről a patetikus befejezésről Haldokló eszébe jutott Kosztolányi </w:t>
      </w:r>
      <w:r w:rsidRPr="001A1A63">
        <w:rPr>
          <w:rFonts w:ascii="Book Antiqua" w:hAnsi="Book Antiqua"/>
          <w:i/>
          <w:iCs/>
          <w:sz w:val="28"/>
          <w:szCs w:val="28"/>
        </w:rPr>
        <w:t>Hajnali részegség</w:t>
      </w:r>
      <w:r w:rsidRPr="001A1A63">
        <w:rPr>
          <w:rFonts w:ascii="Book Antiqua" w:hAnsi="Book Antiqua"/>
          <w:sz w:val="28"/>
          <w:szCs w:val="28"/>
        </w:rPr>
        <w:t xml:space="preserve"> című verse, amely alig </w:t>
      </w:r>
      <w:proofErr w:type="gramStart"/>
      <w:r w:rsidRPr="001A1A63">
        <w:rPr>
          <w:rFonts w:ascii="Book Antiqua" w:hAnsi="Book Antiqua"/>
          <w:sz w:val="28"/>
          <w:szCs w:val="28"/>
        </w:rPr>
        <w:t>valamivel</w:t>
      </w:r>
      <w:proofErr w:type="gramEnd"/>
      <w:r w:rsidRPr="001A1A63">
        <w:rPr>
          <w:rFonts w:ascii="Book Antiqua" w:hAnsi="Book Antiqua"/>
          <w:sz w:val="28"/>
          <w:szCs w:val="28"/>
        </w:rPr>
        <w:t xml:space="preserve"> kisebb pátosszal ér véget. Mégis elfogadhatónak, sőt egyenesen szépnek tartotta, mivel a hitetlenség és a belátó józanság szavai előzik az emelkedett sorokat, </w:t>
      </w:r>
      <w:r w:rsidRPr="001A1A63">
        <w:rPr>
          <w:rFonts w:ascii="Book Antiqua" w:hAnsi="Book Antiqua"/>
          <w:sz w:val="28"/>
          <w:szCs w:val="28"/>
        </w:rPr>
        <w:lastRenderedPageBreak/>
        <w:t>amelyekben a számvetés helyzete az élet csodája előtti leborulássá és a halál elfogadásának megrendítő összegzésévé válik:</w:t>
      </w:r>
    </w:p>
    <w:p w14:paraId="6FDDAA39" w14:textId="77777777" w:rsidR="001837AA" w:rsidRPr="001A1A63" w:rsidRDefault="001837AA" w:rsidP="00123389">
      <w:pPr>
        <w:spacing w:before="120" w:after="0" w:line="240" w:lineRule="auto"/>
        <w:ind w:firstLine="709"/>
        <w:rPr>
          <w:rFonts w:ascii="Book Antiqua" w:hAnsi="Book Antiqua"/>
          <w:i/>
          <w:iCs/>
          <w:sz w:val="28"/>
          <w:szCs w:val="28"/>
        </w:rPr>
      </w:pPr>
      <w:r w:rsidRPr="001A1A63">
        <w:rPr>
          <w:rFonts w:ascii="Book Antiqua" w:hAnsi="Book Antiqua"/>
          <w:i/>
          <w:iCs/>
          <w:sz w:val="28"/>
          <w:szCs w:val="28"/>
        </w:rPr>
        <w:t>Nézd csak, tudom, hogy nincsen mibe hinnem</w:t>
      </w:r>
    </w:p>
    <w:p w14:paraId="25D83635"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s</w:t>
      </w:r>
      <w:proofErr w:type="gramEnd"/>
      <w:r w:rsidRPr="001A1A63">
        <w:rPr>
          <w:rFonts w:ascii="Book Antiqua" w:hAnsi="Book Antiqua"/>
          <w:i/>
          <w:iCs/>
          <w:sz w:val="28"/>
          <w:szCs w:val="28"/>
        </w:rPr>
        <w:t xml:space="preserve"> azt is tudom, hogy el kell mennem innen,</w:t>
      </w:r>
    </w:p>
    <w:p w14:paraId="72A45F80"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de</w:t>
      </w:r>
      <w:proofErr w:type="gramEnd"/>
      <w:r w:rsidRPr="001A1A63">
        <w:rPr>
          <w:rFonts w:ascii="Book Antiqua" w:hAnsi="Book Antiqua"/>
          <w:i/>
          <w:iCs/>
          <w:sz w:val="28"/>
          <w:szCs w:val="28"/>
        </w:rPr>
        <w:t xml:space="preserve"> pattanó szívem feszítve húrnak</w:t>
      </w:r>
    </w:p>
    <w:p w14:paraId="26F09FF2"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dalolni</w:t>
      </w:r>
      <w:proofErr w:type="gramEnd"/>
      <w:r w:rsidRPr="001A1A63">
        <w:rPr>
          <w:rFonts w:ascii="Book Antiqua" w:hAnsi="Book Antiqua"/>
          <w:i/>
          <w:iCs/>
          <w:sz w:val="28"/>
          <w:szCs w:val="28"/>
        </w:rPr>
        <w:t xml:space="preserve"> kezdtem ekkor az azúrnak,</w:t>
      </w:r>
    </w:p>
    <w:p w14:paraId="7834D6DC"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annak</w:t>
      </w:r>
      <w:proofErr w:type="gramEnd"/>
      <w:r w:rsidRPr="001A1A63">
        <w:rPr>
          <w:rFonts w:ascii="Book Antiqua" w:hAnsi="Book Antiqua"/>
          <w:i/>
          <w:iCs/>
          <w:sz w:val="28"/>
          <w:szCs w:val="28"/>
        </w:rPr>
        <w:t>, kiről nem tudja senki, hol van,</w:t>
      </w:r>
    </w:p>
    <w:p w14:paraId="1E23AEDC"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annak</w:t>
      </w:r>
      <w:proofErr w:type="gramEnd"/>
      <w:r w:rsidRPr="001A1A63">
        <w:rPr>
          <w:rFonts w:ascii="Book Antiqua" w:hAnsi="Book Antiqua"/>
          <w:i/>
          <w:iCs/>
          <w:sz w:val="28"/>
          <w:szCs w:val="28"/>
        </w:rPr>
        <w:t>, kit nem lelek se most, se holtan.</w:t>
      </w:r>
    </w:p>
    <w:p w14:paraId="59F7E7FD" w14:textId="77777777" w:rsidR="001837AA" w:rsidRPr="001A1A63" w:rsidRDefault="001837AA" w:rsidP="00531503">
      <w:pPr>
        <w:spacing w:after="0" w:line="240" w:lineRule="auto"/>
        <w:ind w:firstLine="709"/>
        <w:rPr>
          <w:rFonts w:ascii="Book Antiqua" w:hAnsi="Book Antiqua"/>
          <w:i/>
          <w:iCs/>
          <w:sz w:val="28"/>
          <w:szCs w:val="28"/>
        </w:rPr>
      </w:pPr>
      <w:r w:rsidRPr="001A1A63">
        <w:rPr>
          <w:rFonts w:ascii="Book Antiqua" w:hAnsi="Book Antiqua"/>
          <w:i/>
          <w:iCs/>
          <w:sz w:val="28"/>
          <w:szCs w:val="28"/>
        </w:rPr>
        <w:t>Bizony ma már, hogy izmaim lazulnak,</w:t>
      </w:r>
    </w:p>
    <w:p w14:paraId="168BCC59"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úgy</w:t>
      </w:r>
      <w:proofErr w:type="gramEnd"/>
      <w:r w:rsidRPr="001A1A63">
        <w:rPr>
          <w:rFonts w:ascii="Book Antiqua" w:hAnsi="Book Antiqua"/>
          <w:i/>
          <w:iCs/>
          <w:sz w:val="28"/>
          <w:szCs w:val="28"/>
        </w:rPr>
        <w:t xml:space="preserve"> érzem én, barátom, hogy a porban,</w:t>
      </w:r>
    </w:p>
    <w:p w14:paraId="0C2B3A57"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hol</w:t>
      </w:r>
      <w:proofErr w:type="gramEnd"/>
      <w:r w:rsidRPr="001A1A63">
        <w:rPr>
          <w:rFonts w:ascii="Book Antiqua" w:hAnsi="Book Antiqua"/>
          <w:i/>
          <w:iCs/>
          <w:sz w:val="28"/>
          <w:szCs w:val="28"/>
        </w:rPr>
        <w:t xml:space="preserve"> lelkek és göröngyök közt botoltam,</w:t>
      </w:r>
    </w:p>
    <w:p w14:paraId="7169E46F" w14:textId="77777777" w:rsidR="001837AA" w:rsidRPr="001A1A63" w:rsidRDefault="001837AA" w:rsidP="00531503">
      <w:pPr>
        <w:spacing w:after="0" w:line="240" w:lineRule="auto"/>
        <w:ind w:firstLine="709"/>
        <w:rPr>
          <w:rFonts w:ascii="Book Antiqua" w:hAnsi="Book Antiqua"/>
          <w:i/>
          <w:iCs/>
          <w:sz w:val="28"/>
          <w:szCs w:val="28"/>
        </w:rPr>
      </w:pPr>
      <w:proofErr w:type="gramStart"/>
      <w:r w:rsidRPr="001A1A63">
        <w:rPr>
          <w:rFonts w:ascii="Book Antiqua" w:hAnsi="Book Antiqua"/>
          <w:i/>
          <w:iCs/>
          <w:sz w:val="28"/>
          <w:szCs w:val="28"/>
        </w:rPr>
        <w:t>mégis</w:t>
      </w:r>
      <w:proofErr w:type="gramEnd"/>
      <w:r w:rsidRPr="001A1A63">
        <w:rPr>
          <w:rFonts w:ascii="Book Antiqua" w:hAnsi="Book Antiqua"/>
          <w:i/>
          <w:iCs/>
          <w:sz w:val="28"/>
          <w:szCs w:val="28"/>
        </w:rPr>
        <w:t xml:space="preserve"> csak egy nagy ismeretlen Úrnak</w:t>
      </w:r>
    </w:p>
    <w:p w14:paraId="066D6572" w14:textId="77777777" w:rsidR="001837AA" w:rsidRPr="001A1A63" w:rsidRDefault="001837AA" w:rsidP="00531503">
      <w:pPr>
        <w:spacing w:after="0" w:line="240" w:lineRule="auto"/>
        <w:ind w:firstLine="709"/>
        <w:rPr>
          <w:rFonts w:ascii="Book Antiqua" w:hAnsi="Book Antiqua"/>
          <w:sz w:val="28"/>
          <w:szCs w:val="28"/>
        </w:rPr>
      </w:pPr>
      <w:proofErr w:type="gramStart"/>
      <w:r w:rsidRPr="001A1A63">
        <w:rPr>
          <w:rFonts w:ascii="Book Antiqua" w:hAnsi="Book Antiqua"/>
          <w:i/>
          <w:iCs/>
          <w:sz w:val="28"/>
          <w:szCs w:val="28"/>
        </w:rPr>
        <w:t>vendége</w:t>
      </w:r>
      <w:proofErr w:type="gramEnd"/>
      <w:r w:rsidRPr="001A1A63">
        <w:rPr>
          <w:rFonts w:ascii="Book Antiqua" w:hAnsi="Book Antiqua"/>
          <w:i/>
          <w:iCs/>
          <w:sz w:val="28"/>
          <w:szCs w:val="28"/>
        </w:rPr>
        <w:t xml:space="preserve"> voltam.</w:t>
      </w:r>
    </w:p>
    <w:p w14:paraId="3F2E170F" w14:textId="77777777" w:rsidR="00123389" w:rsidRDefault="001A1A63" w:rsidP="001A1A63">
      <w:pPr>
        <w:rPr>
          <w:rFonts w:ascii="Book Antiqua" w:hAnsi="Book Antiqua"/>
          <w:i/>
          <w:sz w:val="28"/>
          <w:szCs w:val="28"/>
        </w:rPr>
      </w:pPr>
      <w:r>
        <w:rPr>
          <w:rFonts w:ascii="Book Antiqua" w:hAnsi="Book Antiqua"/>
          <w:i/>
          <w:sz w:val="28"/>
          <w:szCs w:val="28"/>
        </w:rPr>
        <w:t xml:space="preserve">                                                     </w:t>
      </w:r>
    </w:p>
    <w:p w14:paraId="03B1C555" w14:textId="42E242B1" w:rsidR="001A1A63" w:rsidRDefault="00123389" w:rsidP="00123389">
      <w:pPr>
        <w:spacing w:after="0"/>
        <w:rPr>
          <w:rFonts w:ascii="Book Antiqua" w:hAnsi="Book Antiqua"/>
          <w:bCs/>
          <w:i/>
          <w:sz w:val="28"/>
          <w:szCs w:val="28"/>
        </w:rPr>
      </w:pPr>
      <w:r>
        <w:rPr>
          <w:rFonts w:ascii="Book Antiqua" w:hAnsi="Book Antiqua"/>
          <w:i/>
          <w:sz w:val="28"/>
          <w:szCs w:val="28"/>
        </w:rPr>
        <w:tab/>
      </w:r>
      <w:r>
        <w:rPr>
          <w:rFonts w:ascii="Book Antiqua" w:hAnsi="Book Antiqua"/>
          <w:i/>
          <w:sz w:val="28"/>
          <w:szCs w:val="28"/>
        </w:rPr>
        <w:tab/>
      </w:r>
      <w:r>
        <w:rPr>
          <w:rFonts w:ascii="Book Antiqua" w:hAnsi="Book Antiqua"/>
          <w:i/>
          <w:sz w:val="28"/>
          <w:szCs w:val="28"/>
        </w:rPr>
        <w:tab/>
      </w:r>
      <w:r>
        <w:rPr>
          <w:rFonts w:ascii="Book Antiqua" w:hAnsi="Book Antiqua"/>
          <w:i/>
          <w:sz w:val="28"/>
          <w:szCs w:val="28"/>
        </w:rPr>
        <w:tab/>
        <w:t xml:space="preserve">       </w:t>
      </w:r>
      <w:r w:rsidR="001A1A63" w:rsidRPr="008B4754">
        <w:rPr>
          <w:rFonts w:ascii="Book Antiqua" w:hAnsi="Book Antiqua"/>
          <w:i/>
          <w:sz w:val="28"/>
          <w:szCs w:val="28"/>
        </w:rPr>
        <w:t xml:space="preserve">Fráter Zoltán: </w:t>
      </w:r>
      <w:r w:rsidR="001A1A63" w:rsidRPr="008B4754">
        <w:rPr>
          <w:rFonts w:ascii="Book Antiqua" w:hAnsi="Book Antiqua"/>
          <w:bCs/>
          <w:i/>
          <w:sz w:val="28"/>
          <w:szCs w:val="28"/>
        </w:rPr>
        <w:t xml:space="preserve">Elképzelt aranykorom </w:t>
      </w:r>
      <w:bookmarkStart w:id="1" w:name="_GoBack"/>
      <w:bookmarkEnd w:id="1"/>
    </w:p>
    <w:p w14:paraId="55EBF30B" w14:textId="77777777" w:rsidR="001A1A63" w:rsidRPr="008B4754" w:rsidRDefault="001A1A63" w:rsidP="001A1A63">
      <w:pPr>
        <w:rPr>
          <w:rFonts w:ascii="Book Antiqua" w:hAnsi="Book Antiqua"/>
          <w:b/>
          <w:bCs/>
          <w:i/>
          <w:sz w:val="28"/>
          <w:szCs w:val="28"/>
        </w:rPr>
      </w:pPr>
      <w:r>
        <w:rPr>
          <w:rStyle w:val="Kiemels2"/>
          <w:rFonts w:ascii="Book Antiqua" w:hAnsi="Book Antiqua" w:cs="Arial"/>
          <w:b w:val="0"/>
          <w:i/>
          <w:color w:val="555555"/>
          <w:sz w:val="28"/>
          <w:szCs w:val="28"/>
          <w:shd w:val="clear" w:color="auto" w:fill="FFFFFF"/>
        </w:rPr>
        <w:t xml:space="preserve">                                              </w:t>
      </w:r>
      <w:r w:rsidRPr="008B4754">
        <w:rPr>
          <w:rStyle w:val="Kiemels2"/>
          <w:rFonts w:ascii="Book Antiqua" w:hAnsi="Book Antiqua" w:cs="Arial"/>
          <w:b w:val="0"/>
          <w:i/>
          <w:color w:val="555555"/>
          <w:sz w:val="28"/>
          <w:szCs w:val="28"/>
          <w:shd w:val="clear" w:color="auto" w:fill="FFFFFF"/>
        </w:rPr>
        <w:t>Magyar Irodalomtörténeti Társaság</w:t>
      </w:r>
      <w:r>
        <w:rPr>
          <w:rStyle w:val="Kiemels2"/>
          <w:rFonts w:ascii="Book Antiqua" w:hAnsi="Book Antiqua" w:cs="Arial"/>
          <w:b w:val="0"/>
          <w:i/>
          <w:color w:val="555555"/>
          <w:sz w:val="28"/>
          <w:szCs w:val="28"/>
          <w:shd w:val="clear" w:color="auto" w:fill="FFFFFF"/>
        </w:rPr>
        <w:t xml:space="preserve"> 2026.</w:t>
      </w:r>
      <w:r w:rsidRPr="008B4754">
        <w:rPr>
          <w:rStyle w:val="Kiemels2"/>
          <w:rFonts w:ascii="Book Antiqua" w:hAnsi="Book Antiqua" w:cs="Arial"/>
          <w:b w:val="0"/>
          <w:i/>
          <w:color w:val="555555"/>
          <w:sz w:val="28"/>
          <w:szCs w:val="28"/>
          <w:shd w:val="clear" w:color="auto" w:fill="FFFFFF"/>
        </w:rPr>
        <w:t> </w:t>
      </w:r>
    </w:p>
    <w:p w14:paraId="104D2620" w14:textId="2DD98847" w:rsidR="001837AA" w:rsidRDefault="001837AA" w:rsidP="001837AA"/>
    <w:sectPr w:rsidR="001837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8CDC2" w14:textId="77777777" w:rsidR="00122E71" w:rsidRDefault="00122E71" w:rsidP="001A1A63">
      <w:pPr>
        <w:spacing w:after="0" w:line="240" w:lineRule="auto"/>
      </w:pPr>
      <w:r>
        <w:separator/>
      </w:r>
    </w:p>
  </w:endnote>
  <w:endnote w:type="continuationSeparator" w:id="0">
    <w:p w14:paraId="1303CD6A" w14:textId="77777777" w:rsidR="00122E71" w:rsidRDefault="00122E71" w:rsidP="001A1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CE"/>
    <w:panose1 w:val="02020603050405020304"/>
    <w:charset w:val="EE"/>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C3AB8" w14:textId="77777777" w:rsidR="00122E71" w:rsidRDefault="00122E71" w:rsidP="001A1A63">
      <w:pPr>
        <w:spacing w:after="0" w:line="240" w:lineRule="auto"/>
      </w:pPr>
      <w:r>
        <w:separator/>
      </w:r>
    </w:p>
  </w:footnote>
  <w:footnote w:type="continuationSeparator" w:id="0">
    <w:p w14:paraId="428E9214" w14:textId="77777777" w:rsidR="00122E71" w:rsidRDefault="00122E71" w:rsidP="001A1A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AA"/>
    <w:rsid w:val="00045D1C"/>
    <w:rsid w:val="00122E71"/>
    <w:rsid w:val="00123389"/>
    <w:rsid w:val="001837AA"/>
    <w:rsid w:val="001A1A63"/>
    <w:rsid w:val="00317FB8"/>
    <w:rsid w:val="00347590"/>
    <w:rsid w:val="00531503"/>
    <w:rsid w:val="00806D0E"/>
    <w:rsid w:val="00D41902"/>
    <w:rsid w:val="00F72960"/>
    <w:rsid w:val="00FF02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7D73"/>
  <w15:chartTrackingRefBased/>
  <w15:docId w15:val="{5852EE48-4553-4F40-900A-1707B2C9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183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83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837A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837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Cmsor5">
    <w:name w:val="heading 5"/>
    <w:basedOn w:val="Norml"/>
    <w:next w:val="Norml"/>
    <w:link w:val="Cmsor5Char"/>
    <w:uiPriority w:val="9"/>
    <w:semiHidden/>
    <w:unhideWhenUsed/>
    <w:qFormat/>
    <w:rsid w:val="001837AA"/>
    <w:pPr>
      <w:keepNext/>
      <w:keepLines/>
      <w:spacing w:before="80" w:after="40"/>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semiHidden/>
    <w:unhideWhenUsed/>
    <w:qFormat/>
    <w:rsid w:val="001837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1837AA"/>
    <w:pPr>
      <w:keepNext/>
      <w:keepLines/>
      <w:spacing w:before="40" w:after="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1837AA"/>
    <w:pPr>
      <w:keepNext/>
      <w:keepLines/>
      <w:spacing w:after="0"/>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1837AA"/>
    <w:pPr>
      <w:keepNext/>
      <w:keepLines/>
      <w:spacing w:after="0"/>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837AA"/>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837AA"/>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837AA"/>
    <w:rPr>
      <w:rFonts w:asciiTheme="minorHAnsi" w:eastAsiaTheme="majorEastAsia" w:hAnsiTheme="minorHAnsi" w:cstheme="majorBidi"/>
      <w:color w:val="0F4761" w:themeColor="accent1" w:themeShade="BF"/>
      <w:sz w:val="28"/>
      <w:szCs w:val="28"/>
    </w:rPr>
  </w:style>
  <w:style w:type="character" w:customStyle="1" w:styleId="Cmsor4Char">
    <w:name w:val="Címsor 4 Char"/>
    <w:basedOn w:val="Bekezdsalapbettpusa"/>
    <w:link w:val="Cmsor4"/>
    <w:uiPriority w:val="9"/>
    <w:semiHidden/>
    <w:rsid w:val="001837AA"/>
    <w:rPr>
      <w:rFonts w:asciiTheme="minorHAnsi" w:eastAsiaTheme="majorEastAsia" w:hAnsiTheme="minorHAnsi" w:cstheme="majorBidi"/>
      <w:i/>
      <w:iCs/>
      <w:color w:val="0F4761" w:themeColor="accent1" w:themeShade="BF"/>
    </w:rPr>
  </w:style>
  <w:style w:type="character" w:customStyle="1" w:styleId="Cmsor5Char">
    <w:name w:val="Címsor 5 Char"/>
    <w:basedOn w:val="Bekezdsalapbettpusa"/>
    <w:link w:val="Cmsor5"/>
    <w:uiPriority w:val="9"/>
    <w:semiHidden/>
    <w:rsid w:val="001837AA"/>
    <w:rPr>
      <w:rFonts w:asciiTheme="minorHAnsi" w:eastAsiaTheme="majorEastAsia" w:hAnsiTheme="minorHAnsi" w:cstheme="majorBidi"/>
      <w:color w:val="0F4761" w:themeColor="accent1" w:themeShade="BF"/>
    </w:rPr>
  </w:style>
  <w:style w:type="character" w:customStyle="1" w:styleId="Cmsor6Char">
    <w:name w:val="Címsor 6 Char"/>
    <w:basedOn w:val="Bekezdsalapbettpusa"/>
    <w:link w:val="Cmsor6"/>
    <w:uiPriority w:val="9"/>
    <w:semiHidden/>
    <w:rsid w:val="001837AA"/>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1837AA"/>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1837AA"/>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1837AA"/>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183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837A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837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1837AA"/>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1837AA"/>
    <w:pPr>
      <w:spacing w:before="160"/>
      <w:jc w:val="center"/>
    </w:pPr>
    <w:rPr>
      <w:i/>
      <w:iCs/>
      <w:color w:val="404040" w:themeColor="text1" w:themeTint="BF"/>
    </w:rPr>
  </w:style>
  <w:style w:type="character" w:customStyle="1" w:styleId="IdzetChar">
    <w:name w:val="Idézet Char"/>
    <w:basedOn w:val="Bekezdsalapbettpusa"/>
    <w:link w:val="Idzet"/>
    <w:uiPriority w:val="29"/>
    <w:rsid w:val="001837AA"/>
    <w:rPr>
      <w:i/>
      <w:iCs/>
      <w:color w:val="404040" w:themeColor="text1" w:themeTint="BF"/>
    </w:rPr>
  </w:style>
  <w:style w:type="paragraph" w:styleId="Listaszerbekezds">
    <w:name w:val="List Paragraph"/>
    <w:basedOn w:val="Norml"/>
    <w:uiPriority w:val="34"/>
    <w:qFormat/>
    <w:rsid w:val="001837AA"/>
    <w:pPr>
      <w:ind w:left="720"/>
      <w:contextualSpacing/>
    </w:pPr>
  </w:style>
  <w:style w:type="character" w:styleId="Erskiemels">
    <w:name w:val="Intense Emphasis"/>
    <w:basedOn w:val="Bekezdsalapbettpusa"/>
    <w:uiPriority w:val="21"/>
    <w:qFormat/>
    <w:rsid w:val="001837AA"/>
    <w:rPr>
      <w:i/>
      <w:iCs/>
      <w:color w:val="0F4761" w:themeColor="accent1" w:themeShade="BF"/>
    </w:rPr>
  </w:style>
  <w:style w:type="paragraph" w:styleId="Kiemeltidzet">
    <w:name w:val="Intense Quote"/>
    <w:basedOn w:val="Norml"/>
    <w:next w:val="Norml"/>
    <w:link w:val="KiemeltidzetChar"/>
    <w:uiPriority w:val="30"/>
    <w:qFormat/>
    <w:rsid w:val="00183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837AA"/>
    <w:rPr>
      <w:i/>
      <w:iCs/>
      <w:color w:val="0F4761" w:themeColor="accent1" w:themeShade="BF"/>
    </w:rPr>
  </w:style>
  <w:style w:type="character" w:styleId="Ershivatkozs">
    <w:name w:val="Intense Reference"/>
    <w:basedOn w:val="Bekezdsalapbettpusa"/>
    <w:uiPriority w:val="32"/>
    <w:qFormat/>
    <w:rsid w:val="001837AA"/>
    <w:rPr>
      <w:b/>
      <w:bCs/>
      <w:smallCaps/>
      <w:color w:val="0F4761" w:themeColor="accent1" w:themeShade="BF"/>
      <w:spacing w:val="5"/>
    </w:rPr>
  </w:style>
  <w:style w:type="paragraph" w:styleId="lfej">
    <w:name w:val="header"/>
    <w:basedOn w:val="Norml"/>
    <w:link w:val="lfejChar"/>
    <w:uiPriority w:val="99"/>
    <w:unhideWhenUsed/>
    <w:rsid w:val="001A1A63"/>
    <w:pPr>
      <w:tabs>
        <w:tab w:val="center" w:pos="4536"/>
        <w:tab w:val="right" w:pos="9072"/>
      </w:tabs>
      <w:spacing w:after="0" w:line="240" w:lineRule="auto"/>
    </w:pPr>
  </w:style>
  <w:style w:type="character" w:customStyle="1" w:styleId="lfejChar">
    <w:name w:val="Élőfej Char"/>
    <w:basedOn w:val="Bekezdsalapbettpusa"/>
    <w:link w:val="lfej"/>
    <w:uiPriority w:val="99"/>
    <w:rsid w:val="001A1A63"/>
  </w:style>
  <w:style w:type="paragraph" w:styleId="llb">
    <w:name w:val="footer"/>
    <w:basedOn w:val="Norml"/>
    <w:link w:val="llbChar"/>
    <w:uiPriority w:val="99"/>
    <w:unhideWhenUsed/>
    <w:rsid w:val="001A1A63"/>
    <w:pPr>
      <w:tabs>
        <w:tab w:val="center" w:pos="4536"/>
        <w:tab w:val="right" w:pos="9072"/>
      </w:tabs>
      <w:spacing w:after="0" w:line="240" w:lineRule="auto"/>
    </w:pPr>
  </w:style>
  <w:style w:type="character" w:customStyle="1" w:styleId="llbChar">
    <w:name w:val="Élőláb Char"/>
    <w:basedOn w:val="Bekezdsalapbettpusa"/>
    <w:link w:val="llb"/>
    <w:uiPriority w:val="99"/>
    <w:rsid w:val="001A1A63"/>
  </w:style>
  <w:style w:type="character" w:styleId="Kiemels2">
    <w:name w:val="Strong"/>
    <w:basedOn w:val="Bekezdsalapbettpusa"/>
    <w:uiPriority w:val="22"/>
    <w:qFormat/>
    <w:rsid w:val="001A1A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2001</Words>
  <Characters>13811</Characters>
  <Application>Microsoft Office Word</Application>
  <DocSecurity>0</DocSecurity>
  <Lines>115</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Zoltán Fráter</dc:creator>
  <cp:keywords/>
  <dc:description/>
  <cp:lastModifiedBy>Otthon</cp:lastModifiedBy>
  <cp:revision>2</cp:revision>
  <dcterms:created xsi:type="dcterms:W3CDTF">2026-03-05T15:20:00Z</dcterms:created>
  <dcterms:modified xsi:type="dcterms:W3CDTF">2026-03-05T15:20:00Z</dcterms:modified>
</cp:coreProperties>
</file>