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8C8E99" w14:textId="4A5251D2" w:rsidR="001C2412" w:rsidRPr="00637B11" w:rsidRDefault="001C2412" w:rsidP="00637B11">
      <w:pPr>
        <w:tabs>
          <w:tab w:val="left" w:pos="7333"/>
        </w:tabs>
        <w:spacing w:after="0" w:line="360" w:lineRule="auto"/>
        <w:rPr>
          <w:rFonts w:ascii="Book Antiqua" w:hAnsi="Book Antiqua" w:cs="Times New Roman"/>
          <w:bCs/>
          <w:sz w:val="36"/>
          <w:szCs w:val="36"/>
        </w:rPr>
      </w:pPr>
      <w:r w:rsidRPr="00637B11">
        <w:rPr>
          <w:rFonts w:ascii="Book Antiqua" w:hAnsi="Book Antiqua" w:cs="Times New Roman"/>
          <w:bCs/>
          <w:sz w:val="36"/>
          <w:szCs w:val="36"/>
        </w:rPr>
        <w:t>Illés György</w:t>
      </w:r>
    </w:p>
    <w:p w14:paraId="76E52C74" w14:textId="74A30F3D" w:rsidR="00712A26" w:rsidRPr="00637B11" w:rsidRDefault="00712A26" w:rsidP="00637B11">
      <w:pPr>
        <w:tabs>
          <w:tab w:val="left" w:pos="7333"/>
        </w:tabs>
        <w:spacing w:after="120" w:line="240" w:lineRule="auto"/>
        <w:rPr>
          <w:rFonts w:ascii="Book Antiqua" w:hAnsi="Book Antiqua" w:cs="Times New Roman"/>
          <w:i/>
          <w:sz w:val="40"/>
          <w:szCs w:val="40"/>
        </w:rPr>
      </w:pPr>
      <w:r w:rsidRPr="00637B11">
        <w:rPr>
          <w:rFonts w:ascii="Book Antiqua" w:hAnsi="Book Antiqua" w:cs="Times New Roman"/>
          <w:i/>
          <w:sz w:val="40"/>
          <w:szCs w:val="40"/>
        </w:rPr>
        <w:t>Költő a vérpadon</w:t>
      </w:r>
    </w:p>
    <w:p w14:paraId="50E74E1F" w14:textId="77777777" w:rsidR="00712A26" w:rsidRPr="00637B11" w:rsidRDefault="00712A26" w:rsidP="00637B11">
      <w:pPr>
        <w:tabs>
          <w:tab w:val="left" w:pos="7333"/>
        </w:tabs>
        <w:spacing w:after="0" w:line="240" w:lineRule="auto"/>
        <w:rPr>
          <w:rFonts w:ascii="Book Antiqua" w:hAnsi="Book Antiqua" w:cs="Times New Roman"/>
          <w:b/>
          <w:sz w:val="28"/>
          <w:szCs w:val="28"/>
        </w:rPr>
      </w:pPr>
      <w:r w:rsidRPr="00637B11">
        <w:rPr>
          <w:rFonts w:ascii="Book Antiqua" w:hAnsi="Book Antiqua" w:cs="Times New Roman"/>
          <w:b/>
          <w:sz w:val="28"/>
          <w:szCs w:val="28"/>
        </w:rPr>
        <w:t>Liszti László</w:t>
      </w:r>
    </w:p>
    <w:p w14:paraId="54ACD3C0" w14:textId="77777777" w:rsidR="00712A26" w:rsidRPr="00637B11" w:rsidRDefault="00712A26" w:rsidP="00637B11">
      <w:pPr>
        <w:tabs>
          <w:tab w:val="left" w:pos="7333"/>
        </w:tabs>
        <w:spacing w:after="0" w:line="240" w:lineRule="auto"/>
        <w:rPr>
          <w:rFonts w:ascii="Book Antiqua" w:hAnsi="Book Antiqua" w:cs="Times New Roman"/>
          <w:b/>
          <w:sz w:val="28"/>
          <w:szCs w:val="28"/>
        </w:rPr>
      </w:pPr>
      <w:r w:rsidRPr="00637B11">
        <w:rPr>
          <w:rFonts w:ascii="Book Antiqua" w:hAnsi="Book Antiqua" w:cs="Times New Roman"/>
          <w:b/>
          <w:sz w:val="28"/>
          <w:szCs w:val="28"/>
        </w:rPr>
        <w:t>1628-1663</w:t>
      </w:r>
    </w:p>
    <w:p w14:paraId="05445A73" w14:textId="77777777" w:rsidR="00712A26" w:rsidRPr="00637B11" w:rsidRDefault="00712A26" w:rsidP="00637B11">
      <w:pPr>
        <w:tabs>
          <w:tab w:val="left" w:pos="7333"/>
        </w:tabs>
        <w:spacing w:after="0" w:line="240" w:lineRule="auto"/>
        <w:ind w:firstLine="851"/>
        <w:jc w:val="both"/>
        <w:rPr>
          <w:rFonts w:ascii="Book Antiqua" w:hAnsi="Book Antiqua" w:cs="Times New Roman"/>
          <w:sz w:val="28"/>
          <w:szCs w:val="28"/>
        </w:rPr>
      </w:pPr>
    </w:p>
    <w:p w14:paraId="741C9A48" w14:textId="014B3703" w:rsidR="00712A26" w:rsidRPr="00637B11" w:rsidRDefault="00712A26" w:rsidP="00637B11">
      <w:pPr>
        <w:tabs>
          <w:tab w:val="left" w:pos="7333"/>
        </w:tabs>
        <w:spacing w:after="0" w:line="240" w:lineRule="auto"/>
        <w:ind w:firstLine="851"/>
        <w:jc w:val="both"/>
        <w:rPr>
          <w:rFonts w:ascii="Book Antiqua" w:hAnsi="Book Antiqua" w:cs="Times New Roman"/>
          <w:sz w:val="28"/>
          <w:szCs w:val="28"/>
        </w:rPr>
      </w:pPr>
      <w:r w:rsidRPr="00637B11">
        <w:rPr>
          <w:rFonts w:ascii="Book Antiqua" w:hAnsi="Book Antiqua" w:cs="Times New Roman"/>
          <w:sz w:val="28"/>
          <w:szCs w:val="28"/>
        </w:rPr>
        <w:t>Tudomásom szerint gróf Liszti László az egyetlen magyar költő, aki</w:t>
      </w:r>
      <w:r w:rsidR="00957612" w:rsidRPr="00637B11">
        <w:rPr>
          <w:rFonts w:ascii="Book Antiqua" w:hAnsi="Book Antiqua" w:cs="Times New Roman"/>
          <w:sz w:val="28"/>
          <w:szCs w:val="28"/>
        </w:rPr>
        <w:t xml:space="preserve">t </w:t>
      </w:r>
      <w:proofErr w:type="spellStart"/>
      <w:r w:rsidR="00957612" w:rsidRPr="00637B11">
        <w:rPr>
          <w:rFonts w:ascii="Book Antiqua" w:hAnsi="Book Antiqua" w:cs="Times New Roman"/>
          <w:sz w:val="28"/>
          <w:szCs w:val="28"/>
        </w:rPr>
        <w:t>fővesztésre</w:t>
      </w:r>
      <w:proofErr w:type="spellEnd"/>
      <w:r w:rsidR="00957612" w:rsidRPr="00637B11">
        <w:rPr>
          <w:rFonts w:ascii="Book Antiqua" w:hAnsi="Book Antiqua" w:cs="Times New Roman"/>
          <w:sz w:val="28"/>
          <w:szCs w:val="28"/>
        </w:rPr>
        <w:t xml:space="preserve"> ítéltek. </w:t>
      </w:r>
      <w:r w:rsidRPr="00637B11">
        <w:rPr>
          <w:rFonts w:ascii="Book Antiqua" w:hAnsi="Book Antiqua" w:cs="Times New Roman"/>
          <w:sz w:val="28"/>
          <w:szCs w:val="28"/>
        </w:rPr>
        <w:t>Fejét pallos választotta el testétől. Számtalan gaz</w:t>
      </w:r>
      <w:r w:rsidR="00637B11">
        <w:rPr>
          <w:rFonts w:ascii="Book Antiqua" w:hAnsi="Book Antiqua" w:cs="Times New Roman"/>
          <w:sz w:val="28"/>
          <w:szCs w:val="28"/>
        </w:rPr>
        <w:t>-</w:t>
      </w:r>
      <w:r w:rsidRPr="00637B11">
        <w:rPr>
          <w:rFonts w:ascii="Book Antiqua" w:hAnsi="Book Antiqua" w:cs="Times New Roman"/>
          <w:sz w:val="28"/>
          <w:szCs w:val="28"/>
        </w:rPr>
        <w:t xml:space="preserve">tettet követett el, de </w:t>
      </w:r>
      <w:r w:rsidR="00957612" w:rsidRPr="00637B11">
        <w:rPr>
          <w:rFonts w:ascii="Book Antiqua" w:hAnsi="Book Antiqua" w:cs="Times New Roman"/>
          <w:sz w:val="28"/>
          <w:szCs w:val="28"/>
        </w:rPr>
        <w:t xml:space="preserve">ezekből </w:t>
      </w:r>
      <w:r w:rsidRPr="00637B11">
        <w:rPr>
          <w:rFonts w:ascii="Book Antiqua" w:hAnsi="Book Antiqua" w:cs="Times New Roman"/>
          <w:sz w:val="28"/>
          <w:szCs w:val="28"/>
        </w:rPr>
        <w:t>csak egyet büntettek halállal: a pénz</w:t>
      </w:r>
      <w:r w:rsidR="00637B11">
        <w:rPr>
          <w:rFonts w:ascii="Book Antiqua" w:hAnsi="Book Antiqua" w:cs="Times New Roman"/>
          <w:sz w:val="28"/>
          <w:szCs w:val="28"/>
        </w:rPr>
        <w:t>-</w:t>
      </w:r>
      <w:r w:rsidRPr="00637B11">
        <w:rPr>
          <w:rFonts w:ascii="Book Antiqua" w:hAnsi="Book Antiqua" w:cs="Times New Roman"/>
          <w:sz w:val="28"/>
          <w:szCs w:val="28"/>
        </w:rPr>
        <w:t>hamisítást.</w:t>
      </w:r>
    </w:p>
    <w:p w14:paraId="0857A1C3" w14:textId="4A6C03D8" w:rsidR="00712A26" w:rsidRPr="00637B11" w:rsidRDefault="00637B11" w:rsidP="00637B11">
      <w:pPr>
        <w:tabs>
          <w:tab w:val="left" w:pos="7333"/>
        </w:tabs>
        <w:spacing w:after="0" w:line="240" w:lineRule="auto"/>
        <w:ind w:firstLine="851"/>
        <w:jc w:val="both"/>
        <w:rPr>
          <w:rFonts w:ascii="Book Antiqua" w:hAnsi="Book Antiqua" w:cs="Times New Roman"/>
          <w:sz w:val="28"/>
          <w:szCs w:val="28"/>
        </w:rPr>
      </w:pPr>
      <w:r w:rsidRPr="00637B11">
        <w:rPr>
          <w:rFonts w:ascii="Book Antiqua" w:hAnsi="Book Antiqua" w:cs="Times New Roman"/>
          <w:noProof/>
          <w:sz w:val="28"/>
          <w:szCs w:val="28"/>
          <w:lang w:eastAsia="hu-HU"/>
        </w:rPr>
        <w:drawing>
          <wp:anchor distT="0" distB="0" distL="114300" distR="114300" simplePos="0" relativeHeight="251659264" behindDoc="0" locked="0" layoutInCell="1" allowOverlap="1" wp14:anchorId="4044B908" wp14:editId="3006910D">
            <wp:simplePos x="0" y="0"/>
            <wp:positionH relativeFrom="column">
              <wp:posOffset>3820795</wp:posOffset>
            </wp:positionH>
            <wp:positionV relativeFrom="paragraph">
              <wp:posOffset>82550</wp:posOffset>
            </wp:positionV>
            <wp:extent cx="1987550" cy="2733675"/>
            <wp:effectExtent l="0" t="0" r="0" b="9525"/>
            <wp:wrapSquare wrapText="bothSides"/>
            <wp:docPr id="1" name="Kép 1" descr="C:\Users\Otthon\Desktop\89.kézirat\liszt\magyar mars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tthon\Desktop\89.kézirat\liszt\magyar mars 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2A26" w:rsidRPr="00637B11">
        <w:rPr>
          <w:rFonts w:ascii="Book Antiqua" w:hAnsi="Book Antiqua" w:cs="Times New Roman"/>
          <w:sz w:val="28"/>
          <w:szCs w:val="28"/>
        </w:rPr>
        <w:t>Egyike volt a Zrínyi mellett kialakult ún. főúri költőcsoportnak. Karintiai eredetű, de elmagyarosodott grófi családból származott. Tehetségesen és jól indult. Az 1526-os mohácsi csatavesztésről írt elbeszélő költeményt (</w:t>
      </w:r>
      <w:r w:rsidR="00712A26" w:rsidRPr="00637B11">
        <w:rPr>
          <w:rFonts w:ascii="Book Antiqua" w:hAnsi="Book Antiqua" w:cs="Times New Roman"/>
          <w:i/>
          <w:sz w:val="28"/>
          <w:szCs w:val="28"/>
        </w:rPr>
        <w:t xml:space="preserve">Magyar </w:t>
      </w:r>
      <w:proofErr w:type="spellStart"/>
      <w:r w:rsidR="00712A26" w:rsidRPr="00637B11">
        <w:rPr>
          <w:rFonts w:ascii="Book Antiqua" w:hAnsi="Book Antiqua" w:cs="Times New Roman"/>
          <w:i/>
          <w:sz w:val="28"/>
          <w:szCs w:val="28"/>
        </w:rPr>
        <w:t>Márs</w:t>
      </w:r>
      <w:proofErr w:type="spellEnd"/>
      <w:r w:rsidR="00712A26" w:rsidRPr="00637B11">
        <w:rPr>
          <w:rFonts w:ascii="Book Antiqua" w:hAnsi="Book Antiqua" w:cs="Times New Roman"/>
          <w:i/>
          <w:sz w:val="28"/>
          <w:szCs w:val="28"/>
        </w:rPr>
        <w:t>,</w:t>
      </w:r>
      <w:r w:rsidR="00712A26" w:rsidRPr="00637B11">
        <w:rPr>
          <w:rFonts w:ascii="Book Antiqua" w:hAnsi="Book Antiqua" w:cs="Times New Roman"/>
          <w:sz w:val="28"/>
          <w:szCs w:val="28"/>
        </w:rPr>
        <w:t xml:space="preserve"> 1653) Balassi-strófákban</w:t>
      </w:r>
      <w:r w:rsidR="008C000E" w:rsidRPr="00637B11">
        <w:rPr>
          <w:rFonts w:ascii="Book Antiqua" w:hAnsi="Book Antiqua" w:cs="Times New Roman"/>
          <w:sz w:val="28"/>
          <w:szCs w:val="28"/>
        </w:rPr>
        <w:t>.</w:t>
      </w:r>
      <w:r w:rsidR="00712A26" w:rsidRPr="00637B11">
        <w:rPr>
          <w:rFonts w:ascii="Book Antiqua" w:hAnsi="Book Antiqua" w:cs="Times New Roman"/>
          <w:sz w:val="28"/>
          <w:szCs w:val="28"/>
        </w:rPr>
        <w:t xml:space="preserve"> </w:t>
      </w:r>
      <w:r w:rsidR="00712A26" w:rsidRPr="00637B11">
        <w:rPr>
          <w:rFonts w:ascii="Book Antiqua" w:hAnsi="Book Antiqua" w:cs="Times New Roman"/>
          <w:i/>
          <w:sz w:val="28"/>
          <w:szCs w:val="28"/>
        </w:rPr>
        <w:t>Az nemes Magyarország statusihoz</w:t>
      </w:r>
      <w:r w:rsidR="00712A26" w:rsidRPr="00637B11">
        <w:rPr>
          <w:rFonts w:ascii="Book Antiqua" w:hAnsi="Book Antiqua" w:cs="Times New Roman"/>
          <w:sz w:val="28"/>
          <w:szCs w:val="28"/>
        </w:rPr>
        <w:t xml:space="preserve"> intézett </w:t>
      </w:r>
      <w:proofErr w:type="spellStart"/>
      <w:r w:rsidR="00712A26" w:rsidRPr="00637B11">
        <w:rPr>
          <w:rFonts w:ascii="Book Antiqua" w:hAnsi="Book Antiqua" w:cs="Times New Roman"/>
          <w:sz w:val="28"/>
          <w:szCs w:val="28"/>
        </w:rPr>
        <w:t>előszavá</w:t>
      </w:r>
      <w:r>
        <w:rPr>
          <w:rFonts w:ascii="Book Antiqua" w:hAnsi="Book Antiqua" w:cs="Times New Roman"/>
          <w:sz w:val="28"/>
          <w:szCs w:val="28"/>
        </w:rPr>
        <w:t>-</w:t>
      </w:r>
      <w:r w:rsidR="00712A26" w:rsidRPr="00637B11">
        <w:rPr>
          <w:rFonts w:ascii="Book Antiqua" w:hAnsi="Book Antiqua" w:cs="Times New Roman"/>
          <w:sz w:val="28"/>
          <w:szCs w:val="28"/>
        </w:rPr>
        <w:t>ban</w:t>
      </w:r>
      <w:proofErr w:type="spellEnd"/>
      <w:r w:rsidR="00712A26" w:rsidRPr="00637B11">
        <w:rPr>
          <w:rFonts w:ascii="Book Antiqua" w:hAnsi="Book Antiqua" w:cs="Times New Roman"/>
          <w:sz w:val="28"/>
          <w:szCs w:val="28"/>
        </w:rPr>
        <w:t xml:space="preserve"> kijelenti, hogy </w:t>
      </w:r>
      <w:proofErr w:type="spellStart"/>
      <w:r w:rsidR="00712A26" w:rsidRPr="00637B11">
        <w:rPr>
          <w:rFonts w:ascii="Book Antiqua" w:hAnsi="Book Antiqua" w:cs="Times New Roman"/>
          <w:sz w:val="28"/>
          <w:szCs w:val="28"/>
        </w:rPr>
        <w:t>historiát</w:t>
      </w:r>
      <w:proofErr w:type="spellEnd"/>
      <w:r w:rsidR="00712A26" w:rsidRPr="00637B11">
        <w:rPr>
          <w:rFonts w:ascii="Book Antiqua" w:hAnsi="Book Antiqua" w:cs="Times New Roman"/>
          <w:sz w:val="28"/>
          <w:szCs w:val="28"/>
        </w:rPr>
        <w:t xml:space="preserve"> szerkeszt, nála azonba</w:t>
      </w:r>
      <w:r>
        <w:rPr>
          <w:rFonts w:ascii="Book Antiqua" w:hAnsi="Book Antiqua" w:cs="Times New Roman"/>
          <w:sz w:val="28"/>
          <w:szCs w:val="28"/>
        </w:rPr>
        <w:t>n ez nem jelent eposzt, mint Zrí</w:t>
      </w:r>
      <w:r w:rsidR="00712A26" w:rsidRPr="00637B11">
        <w:rPr>
          <w:rFonts w:ascii="Book Antiqua" w:hAnsi="Book Antiqua" w:cs="Times New Roman"/>
          <w:sz w:val="28"/>
          <w:szCs w:val="28"/>
        </w:rPr>
        <w:t>nyinél. A 13</w:t>
      </w:r>
      <w:r w:rsidR="008C000E" w:rsidRPr="00637B11">
        <w:rPr>
          <w:rFonts w:ascii="Book Antiqua" w:hAnsi="Book Antiqua" w:cs="Times New Roman"/>
          <w:sz w:val="28"/>
          <w:szCs w:val="28"/>
        </w:rPr>
        <w:t xml:space="preserve"> </w:t>
      </w:r>
      <w:r w:rsidR="00712A26" w:rsidRPr="00637B11">
        <w:rPr>
          <w:rFonts w:ascii="Book Antiqua" w:hAnsi="Book Antiqua" w:cs="Times New Roman"/>
          <w:sz w:val="28"/>
          <w:szCs w:val="28"/>
        </w:rPr>
        <w:t xml:space="preserve">részből álló hosszú költeményben nincs például csodás gépezet, </w:t>
      </w:r>
      <w:proofErr w:type="spellStart"/>
      <w:r w:rsidR="00712A26" w:rsidRPr="00637B11">
        <w:rPr>
          <w:rFonts w:ascii="Book Antiqua" w:hAnsi="Book Antiqua" w:cs="Times New Roman"/>
          <w:sz w:val="28"/>
          <w:szCs w:val="28"/>
        </w:rPr>
        <w:t>propositio</w:t>
      </w:r>
      <w:proofErr w:type="spellEnd"/>
      <w:r w:rsidR="00712A26" w:rsidRPr="00637B11">
        <w:rPr>
          <w:rFonts w:ascii="Book Antiqua" w:hAnsi="Book Antiqua" w:cs="Times New Roman"/>
          <w:sz w:val="28"/>
          <w:szCs w:val="28"/>
        </w:rPr>
        <w:t xml:space="preserve"> és egyéb eposzi kellék. Liszti fő műve inkább vallásos-hazafias elmélkedés, amelyet különféle lírai betoldásokkal ékesít. A hősökről, különösen Lajos királyról csak felső</w:t>
      </w:r>
      <w:r>
        <w:rPr>
          <w:rFonts w:ascii="Book Antiqua" w:hAnsi="Book Antiqua" w:cs="Times New Roman"/>
          <w:sz w:val="28"/>
          <w:szCs w:val="28"/>
        </w:rPr>
        <w:t>-</w:t>
      </w:r>
      <w:r w:rsidR="00712A26" w:rsidRPr="00637B11">
        <w:rPr>
          <w:rFonts w:ascii="Book Antiqua" w:hAnsi="Book Antiqua" w:cs="Times New Roman"/>
          <w:sz w:val="28"/>
          <w:szCs w:val="28"/>
        </w:rPr>
        <w:t>foko</w:t>
      </w:r>
      <w:r w:rsidR="00CC598E" w:rsidRPr="00637B11">
        <w:rPr>
          <w:rFonts w:ascii="Book Antiqua" w:hAnsi="Book Antiqua" w:cs="Times New Roman"/>
          <w:sz w:val="28"/>
          <w:szCs w:val="28"/>
        </w:rPr>
        <w:t>kban</w:t>
      </w:r>
      <w:r w:rsidR="00712A26" w:rsidRPr="00637B11">
        <w:rPr>
          <w:rFonts w:ascii="Book Antiqua" w:hAnsi="Book Antiqua" w:cs="Times New Roman"/>
          <w:sz w:val="28"/>
          <w:szCs w:val="28"/>
        </w:rPr>
        <w:t xml:space="preserve"> beszél, a nemesi erényeket és az ősi vitézséget dicsőíti. </w:t>
      </w:r>
    </w:p>
    <w:p w14:paraId="24E57502" w14:textId="2CDC4711" w:rsidR="00712A26" w:rsidRPr="00637B11" w:rsidRDefault="00637B11" w:rsidP="00637B11">
      <w:pPr>
        <w:tabs>
          <w:tab w:val="left" w:pos="7333"/>
        </w:tabs>
        <w:spacing w:after="0" w:line="240" w:lineRule="auto"/>
        <w:ind w:firstLine="851"/>
        <w:jc w:val="both"/>
        <w:rPr>
          <w:rFonts w:ascii="Book Antiqua" w:hAnsi="Book Antiqua" w:cs="Times New Roman"/>
          <w:sz w:val="28"/>
          <w:szCs w:val="28"/>
        </w:rPr>
      </w:pPr>
      <w:r w:rsidRPr="00637B11">
        <w:rPr>
          <w:rFonts w:ascii="Book Antiqua" w:hAnsi="Book Antiqua" w:cs="Times New Roman"/>
          <w:noProof/>
          <w:sz w:val="28"/>
          <w:szCs w:val="28"/>
          <w:lang w:eastAsia="hu-HU"/>
        </w:rPr>
        <w:drawing>
          <wp:anchor distT="0" distB="0" distL="114300" distR="114300" simplePos="0" relativeHeight="251661312" behindDoc="0" locked="0" layoutInCell="1" allowOverlap="1" wp14:anchorId="719DF0CD" wp14:editId="4A726B4E">
            <wp:simplePos x="0" y="0"/>
            <wp:positionH relativeFrom="column">
              <wp:posOffset>-4445</wp:posOffset>
            </wp:positionH>
            <wp:positionV relativeFrom="paragraph">
              <wp:posOffset>35560</wp:posOffset>
            </wp:positionV>
            <wp:extent cx="1447800" cy="2355850"/>
            <wp:effectExtent l="0" t="0" r="0" b="6350"/>
            <wp:wrapSquare wrapText="bothSides"/>
            <wp:docPr id="2" name="Kép 2" descr="C:\Users\Otthon\Desktop\89.kézirat\liszt\magyar mars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tthon\Desktop\89.kézirat\liszt\magyar mars 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235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2A26" w:rsidRPr="00637B11">
        <w:rPr>
          <w:rFonts w:ascii="Book Antiqua" w:hAnsi="Book Antiqua" w:cs="Times New Roman"/>
          <w:sz w:val="28"/>
          <w:szCs w:val="28"/>
        </w:rPr>
        <w:t>Liszti jó költői technikával dolgozott</w:t>
      </w:r>
      <w:r w:rsidR="009B7192" w:rsidRPr="00637B11">
        <w:rPr>
          <w:rFonts w:ascii="Book Antiqua" w:hAnsi="Book Antiqua" w:cs="Times New Roman"/>
          <w:sz w:val="28"/>
          <w:szCs w:val="28"/>
        </w:rPr>
        <w:t>,</w:t>
      </w:r>
      <w:r w:rsidR="00712A26" w:rsidRPr="00637B11">
        <w:rPr>
          <w:rFonts w:ascii="Book Antiqua" w:hAnsi="Book Antiqua" w:cs="Times New Roman"/>
          <w:sz w:val="28"/>
          <w:szCs w:val="28"/>
        </w:rPr>
        <w:t xml:space="preserve"> a reneszánsz versformát nagy könnyedéggel kezelte. Históriás krónikájában gyakran felbukkannak Balassi vitézi verseire jellemző fordulatok. (Pl. </w:t>
      </w:r>
      <w:r w:rsidR="00712A26" w:rsidRPr="00637B11">
        <w:rPr>
          <w:rFonts w:ascii="Book Antiqua" w:hAnsi="Book Antiqua" w:cs="Times New Roman"/>
          <w:i/>
          <w:sz w:val="28"/>
          <w:szCs w:val="28"/>
        </w:rPr>
        <w:t>Mint mezőt virággal, ily nagy sok jószággal, Isten őket áldja meg</w:t>
      </w:r>
      <w:proofErr w:type="gramStart"/>
      <w:r w:rsidR="00280D14" w:rsidRPr="00637B11">
        <w:rPr>
          <w:rFonts w:ascii="Book Antiqua" w:hAnsi="Book Antiqua" w:cs="Times New Roman"/>
          <w:i/>
          <w:sz w:val="28"/>
          <w:szCs w:val="28"/>
        </w:rPr>
        <w:t>..</w:t>
      </w:r>
      <w:r w:rsidR="00712A26" w:rsidRPr="00637B11">
        <w:rPr>
          <w:rFonts w:ascii="Book Antiqua" w:hAnsi="Book Antiqua" w:cs="Times New Roman"/>
          <w:i/>
          <w:sz w:val="28"/>
          <w:szCs w:val="28"/>
        </w:rPr>
        <w:t>.</w:t>
      </w:r>
      <w:proofErr w:type="gramEnd"/>
      <w:r w:rsidR="00712A26" w:rsidRPr="00637B11">
        <w:rPr>
          <w:rFonts w:ascii="Book Antiqua" w:hAnsi="Book Antiqua" w:cs="Times New Roman"/>
          <w:i/>
          <w:sz w:val="28"/>
          <w:szCs w:val="28"/>
        </w:rPr>
        <w:t>)</w:t>
      </w:r>
    </w:p>
    <w:p w14:paraId="080C916B" w14:textId="5610178C" w:rsidR="00712A26" w:rsidRPr="00637B11" w:rsidRDefault="00712A26" w:rsidP="00637B11">
      <w:pPr>
        <w:tabs>
          <w:tab w:val="left" w:pos="7333"/>
        </w:tabs>
        <w:spacing w:after="0" w:line="240" w:lineRule="auto"/>
        <w:ind w:firstLine="851"/>
        <w:jc w:val="both"/>
        <w:rPr>
          <w:rFonts w:ascii="Book Antiqua" w:hAnsi="Book Antiqua" w:cs="Times New Roman"/>
          <w:sz w:val="28"/>
          <w:szCs w:val="28"/>
        </w:rPr>
      </w:pPr>
      <w:r w:rsidRPr="00637B11">
        <w:rPr>
          <w:rFonts w:ascii="Book Antiqua" w:hAnsi="Book Antiqua" w:cs="Times New Roman"/>
          <w:sz w:val="28"/>
          <w:szCs w:val="28"/>
        </w:rPr>
        <w:t>Rövidebb költeményeiben a barokk</w:t>
      </w:r>
      <w:r w:rsidR="007A425E" w:rsidRPr="00637B11">
        <w:rPr>
          <w:rFonts w:ascii="Book Antiqua" w:hAnsi="Book Antiqua" w:cs="Times New Roman"/>
          <w:sz w:val="28"/>
          <w:szCs w:val="28"/>
        </w:rPr>
        <w:t xml:space="preserve"> </w:t>
      </w:r>
      <w:r w:rsidRPr="00637B11">
        <w:rPr>
          <w:rFonts w:ascii="Book Antiqua" w:hAnsi="Book Antiqua" w:cs="Times New Roman"/>
          <w:sz w:val="28"/>
          <w:szCs w:val="28"/>
        </w:rPr>
        <w:t>kor vallásos-hazafias ideáljait hirdette. Legsikerültebb</w:t>
      </w:r>
      <w:r w:rsidR="00D74929" w:rsidRPr="00637B11">
        <w:rPr>
          <w:rFonts w:ascii="Book Antiqua" w:hAnsi="Book Antiqua" w:cs="Times New Roman"/>
          <w:sz w:val="28"/>
          <w:szCs w:val="28"/>
        </w:rPr>
        <w:t>ek</w:t>
      </w:r>
      <w:r w:rsidRPr="00637B11">
        <w:rPr>
          <w:rFonts w:ascii="Book Antiqua" w:hAnsi="Book Antiqua" w:cs="Times New Roman"/>
          <w:sz w:val="28"/>
          <w:szCs w:val="28"/>
        </w:rPr>
        <w:t xml:space="preserve"> a magyar vezérekről</w:t>
      </w:r>
      <w:r w:rsidR="00EE412E" w:rsidRPr="00637B11">
        <w:rPr>
          <w:rFonts w:ascii="Book Antiqua" w:hAnsi="Book Antiqua" w:cs="Times New Roman"/>
          <w:sz w:val="28"/>
          <w:szCs w:val="28"/>
        </w:rPr>
        <w:t>,</w:t>
      </w:r>
      <w:r w:rsidRPr="00637B11">
        <w:rPr>
          <w:rFonts w:ascii="Book Antiqua" w:hAnsi="Book Antiqua" w:cs="Times New Roman"/>
          <w:sz w:val="28"/>
          <w:szCs w:val="28"/>
        </w:rPr>
        <w:t xml:space="preserve"> királyokról és kormányzókról írt jellemzései (</w:t>
      </w:r>
      <w:proofErr w:type="spellStart"/>
      <w:r w:rsidRPr="00637B11">
        <w:rPr>
          <w:rFonts w:ascii="Book Antiqua" w:hAnsi="Book Antiqua" w:cs="Times New Roman"/>
          <w:i/>
          <w:sz w:val="28"/>
          <w:szCs w:val="28"/>
        </w:rPr>
        <w:t>Mausoleum</w:t>
      </w:r>
      <w:proofErr w:type="spellEnd"/>
      <w:r w:rsidRPr="00637B11">
        <w:rPr>
          <w:rFonts w:ascii="Book Antiqua" w:hAnsi="Book Antiqua" w:cs="Times New Roman"/>
          <w:sz w:val="28"/>
          <w:szCs w:val="28"/>
        </w:rPr>
        <w:t>, Nür</w:t>
      </w:r>
      <w:r w:rsidR="00EB6687" w:rsidRPr="00637B11">
        <w:rPr>
          <w:rFonts w:ascii="Book Antiqua" w:hAnsi="Book Antiqua" w:cs="Times New Roman"/>
          <w:sz w:val="28"/>
          <w:szCs w:val="28"/>
        </w:rPr>
        <w:t>n</w:t>
      </w:r>
      <w:r w:rsidRPr="00637B11">
        <w:rPr>
          <w:rFonts w:ascii="Book Antiqua" w:hAnsi="Book Antiqua" w:cs="Times New Roman"/>
          <w:sz w:val="28"/>
          <w:szCs w:val="28"/>
        </w:rPr>
        <w:t xml:space="preserve">berg, 1664). A sors forgandóságáról szóló </w:t>
      </w:r>
      <w:r w:rsidRPr="00637B11">
        <w:rPr>
          <w:rFonts w:ascii="Book Antiqua" w:hAnsi="Book Antiqua" w:cs="Times New Roman"/>
          <w:i/>
          <w:sz w:val="28"/>
          <w:szCs w:val="28"/>
        </w:rPr>
        <w:t xml:space="preserve">A szerencsének állhatatlanságárul </w:t>
      </w:r>
      <w:r w:rsidRPr="00637B11">
        <w:rPr>
          <w:rFonts w:ascii="Book Antiqua" w:hAnsi="Book Antiqua" w:cs="Times New Roman"/>
          <w:sz w:val="28"/>
          <w:szCs w:val="28"/>
        </w:rPr>
        <w:t xml:space="preserve">című versét többször kinyomtatták. Népszerű volt </w:t>
      </w:r>
      <w:r w:rsidRPr="00637B11">
        <w:rPr>
          <w:rFonts w:ascii="Book Antiqua" w:hAnsi="Book Antiqua" w:cs="Times New Roman"/>
          <w:i/>
          <w:sz w:val="28"/>
          <w:szCs w:val="28"/>
        </w:rPr>
        <w:t>A nemes Magyarország címeréhez</w:t>
      </w:r>
      <w:r w:rsidRPr="00637B11">
        <w:rPr>
          <w:rFonts w:ascii="Book Antiqua" w:hAnsi="Book Antiqua" w:cs="Times New Roman"/>
          <w:sz w:val="28"/>
          <w:szCs w:val="28"/>
        </w:rPr>
        <w:t xml:space="preserve"> költeménye is. </w:t>
      </w:r>
      <w:r w:rsidR="000D4881" w:rsidRPr="00637B11">
        <w:rPr>
          <w:rFonts w:ascii="Book Antiqua" w:hAnsi="Book Antiqua" w:cs="Times New Roman"/>
          <w:sz w:val="28"/>
          <w:szCs w:val="28"/>
        </w:rPr>
        <w:t>Kortársai a</w:t>
      </w:r>
      <w:r w:rsidRPr="00637B11">
        <w:rPr>
          <w:rFonts w:ascii="Book Antiqua" w:hAnsi="Book Antiqua" w:cs="Times New Roman"/>
          <w:sz w:val="28"/>
          <w:szCs w:val="28"/>
        </w:rPr>
        <w:t xml:space="preserve"> rendi Magyarország szimbólumát látták benne.</w:t>
      </w:r>
      <w:r w:rsidR="007A425E" w:rsidRPr="00637B11">
        <w:rPr>
          <w:rFonts w:ascii="Book Antiqua" w:hAnsi="Book Antiqua" w:cs="Times New Roman"/>
          <w:sz w:val="28"/>
          <w:szCs w:val="28"/>
        </w:rPr>
        <w:t xml:space="preserve"> </w:t>
      </w:r>
      <w:r w:rsidRPr="00637B11">
        <w:rPr>
          <w:rFonts w:ascii="Book Antiqua" w:hAnsi="Book Antiqua" w:cs="Times New Roman"/>
          <w:sz w:val="28"/>
          <w:szCs w:val="28"/>
        </w:rPr>
        <w:t xml:space="preserve">Liszti színvonalas barokk költészetet teremtett, a részlet-szépségekben (pl. Magyarország és Erdély </w:t>
      </w:r>
      <w:r w:rsidRPr="00637B11">
        <w:rPr>
          <w:rFonts w:ascii="Book Antiqua" w:hAnsi="Book Antiqua" w:cs="Times New Roman"/>
          <w:sz w:val="28"/>
          <w:szCs w:val="28"/>
        </w:rPr>
        <w:lastRenderedPageBreak/>
        <w:t xml:space="preserve">leírása a </w:t>
      </w:r>
      <w:r w:rsidRPr="00637B11">
        <w:rPr>
          <w:rFonts w:ascii="Book Antiqua" w:hAnsi="Book Antiqua" w:cs="Times New Roman"/>
          <w:i/>
          <w:sz w:val="28"/>
          <w:szCs w:val="28"/>
        </w:rPr>
        <w:t xml:space="preserve">Magyar </w:t>
      </w:r>
      <w:proofErr w:type="spellStart"/>
      <w:r w:rsidRPr="00637B11">
        <w:rPr>
          <w:rFonts w:ascii="Book Antiqua" w:hAnsi="Book Antiqua" w:cs="Times New Roman"/>
          <w:i/>
          <w:sz w:val="28"/>
          <w:szCs w:val="28"/>
        </w:rPr>
        <w:t>Márs</w:t>
      </w:r>
      <w:proofErr w:type="spellEnd"/>
      <w:r w:rsidRPr="00637B11">
        <w:rPr>
          <w:rFonts w:ascii="Book Antiqua" w:hAnsi="Book Antiqua" w:cs="Times New Roman"/>
          <w:sz w:val="28"/>
          <w:szCs w:val="28"/>
        </w:rPr>
        <w:t xml:space="preserve"> III. fejezetében, 99 versszakban) felcsillant költői ereje</w:t>
      </w:r>
      <w:r w:rsidR="00DF3A8F" w:rsidRPr="00637B11">
        <w:rPr>
          <w:rFonts w:ascii="Book Antiqua" w:hAnsi="Book Antiqua" w:cs="Times New Roman"/>
          <w:sz w:val="28"/>
          <w:szCs w:val="28"/>
        </w:rPr>
        <w:t xml:space="preserve"> mindmáig művészi hatású.</w:t>
      </w:r>
      <w:r w:rsidRPr="00637B11">
        <w:rPr>
          <w:rFonts w:ascii="Book Antiqua" w:hAnsi="Book Antiqua" w:cs="Times New Roman"/>
          <w:sz w:val="28"/>
          <w:szCs w:val="28"/>
        </w:rPr>
        <w:t xml:space="preserve"> </w:t>
      </w:r>
    </w:p>
    <w:p w14:paraId="5AF5727B" w14:textId="77777777" w:rsidR="00030582" w:rsidRPr="00637B11" w:rsidRDefault="00712A26" w:rsidP="00637B11">
      <w:pPr>
        <w:tabs>
          <w:tab w:val="left" w:pos="7333"/>
        </w:tabs>
        <w:spacing w:after="0" w:line="240" w:lineRule="auto"/>
        <w:ind w:firstLine="851"/>
        <w:jc w:val="both"/>
        <w:rPr>
          <w:rFonts w:ascii="Book Antiqua" w:hAnsi="Book Antiqua" w:cs="Times New Roman"/>
          <w:sz w:val="28"/>
          <w:szCs w:val="28"/>
        </w:rPr>
      </w:pPr>
      <w:r w:rsidRPr="00637B11">
        <w:rPr>
          <w:rFonts w:ascii="Book Antiqua" w:hAnsi="Book Antiqua" w:cs="Times New Roman"/>
          <w:sz w:val="28"/>
          <w:szCs w:val="28"/>
        </w:rPr>
        <w:t xml:space="preserve">Ez az egyáltalán nem jelentéktelen költő gonosztevő lett, pedig nagy művész is lehetett volna. Hívják-írják Listinek, </w:t>
      </w:r>
      <w:proofErr w:type="spellStart"/>
      <w:r w:rsidRPr="00637B11">
        <w:rPr>
          <w:rFonts w:ascii="Book Antiqua" w:hAnsi="Book Antiqua" w:cs="Times New Roman"/>
          <w:sz w:val="28"/>
          <w:szCs w:val="28"/>
        </w:rPr>
        <w:t>Listiusnak</w:t>
      </w:r>
      <w:proofErr w:type="spellEnd"/>
      <w:r w:rsidRPr="00637B11">
        <w:rPr>
          <w:rFonts w:ascii="Book Antiqua" w:hAnsi="Book Antiqua" w:cs="Times New Roman"/>
          <w:sz w:val="28"/>
          <w:szCs w:val="28"/>
        </w:rPr>
        <w:t xml:space="preserve">, </w:t>
      </w:r>
      <w:proofErr w:type="spellStart"/>
      <w:r w:rsidRPr="00637B11">
        <w:rPr>
          <w:rFonts w:ascii="Book Antiqua" w:hAnsi="Book Antiqua" w:cs="Times New Roman"/>
          <w:sz w:val="28"/>
          <w:szCs w:val="28"/>
        </w:rPr>
        <w:t>Listhynek</w:t>
      </w:r>
      <w:proofErr w:type="spellEnd"/>
      <w:r w:rsidRPr="00637B11">
        <w:rPr>
          <w:rFonts w:ascii="Book Antiqua" w:hAnsi="Book Antiqua" w:cs="Times New Roman"/>
          <w:sz w:val="28"/>
          <w:szCs w:val="28"/>
        </w:rPr>
        <w:t xml:space="preserve"> is. Nevét nem annyira a </w:t>
      </w:r>
      <w:r w:rsidRPr="00637B11">
        <w:rPr>
          <w:rFonts w:ascii="Book Antiqua" w:hAnsi="Book Antiqua" w:cs="Times New Roman"/>
          <w:i/>
          <w:sz w:val="28"/>
          <w:szCs w:val="28"/>
        </w:rPr>
        <w:t xml:space="preserve">Magyar </w:t>
      </w:r>
      <w:proofErr w:type="spellStart"/>
      <w:r w:rsidRPr="00637B11">
        <w:rPr>
          <w:rFonts w:ascii="Book Antiqua" w:hAnsi="Book Antiqua" w:cs="Times New Roman"/>
          <w:i/>
          <w:sz w:val="28"/>
          <w:szCs w:val="28"/>
        </w:rPr>
        <w:t>Márs</w:t>
      </w:r>
      <w:proofErr w:type="spellEnd"/>
      <w:r w:rsidRPr="00637B11">
        <w:rPr>
          <w:rFonts w:ascii="Book Antiqua" w:hAnsi="Book Antiqua" w:cs="Times New Roman"/>
          <w:sz w:val="28"/>
          <w:szCs w:val="28"/>
        </w:rPr>
        <w:t xml:space="preserve"> s rövidebb versei tartották fenn, hanem különös, zaklatott, titkokkal, perekkel, bűnökkel teli élete.</w:t>
      </w:r>
    </w:p>
    <w:p w14:paraId="653371D0" w14:textId="267EACC4" w:rsidR="00712A26" w:rsidRPr="008B57DE" w:rsidRDefault="008B57DE" w:rsidP="00637B11">
      <w:pPr>
        <w:tabs>
          <w:tab w:val="left" w:pos="7333"/>
        </w:tabs>
        <w:spacing w:after="0" w:line="240" w:lineRule="auto"/>
        <w:ind w:firstLine="851"/>
        <w:jc w:val="both"/>
        <w:rPr>
          <w:rFonts w:ascii="Book Antiqua" w:hAnsi="Book Antiqua" w:cs="Times New Roman"/>
          <w:spacing w:val="-4"/>
          <w:sz w:val="28"/>
          <w:szCs w:val="28"/>
        </w:rPr>
      </w:pPr>
      <w:r>
        <w:rPr>
          <w:rFonts w:ascii="Book Antiqua" w:hAnsi="Book Antiqua" w:cs="Times New Roman"/>
          <w:sz w:val="28"/>
          <w:szCs w:val="28"/>
        </w:rPr>
        <w:t xml:space="preserve"> Első pere 1647–</w:t>
      </w:r>
      <w:r w:rsidR="00712A26" w:rsidRPr="00637B11">
        <w:rPr>
          <w:rFonts w:ascii="Book Antiqua" w:hAnsi="Book Antiqua" w:cs="Times New Roman"/>
          <w:sz w:val="28"/>
          <w:szCs w:val="28"/>
        </w:rPr>
        <w:t xml:space="preserve">48-ban látszólag ugyanolyan birtokper volt, mint amilyen akkor a nemesség körében mindennaposnak számított. </w:t>
      </w:r>
      <w:proofErr w:type="spellStart"/>
      <w:r w:rsidR="00712A26" w:rsidRPr="00637B11">
        <w:rPr>
          <w:rFonts w:ascii="Book Antiqua" w:hAnsi="Book Antiqua" w:cs="Times New Roman"/>
          <w:sz w:val="28"/>
          <w:szCs w:val="28"/>
        </w:rPr>
        <w:t>Sibrik</w:t>
      </w:r>
      <w:proofErr w:type="spellEnd"/>
      <w:r w:rsidR="00712A26" w:rsidRPr="00637B11">
        <w:rPr>
          <w:rFonts w:ascii="Book Antiqua" w:hAnsi="Book Antiqua" w:cs="Times New Roman"/>
          <w:sz w:val="28"/>
          <w:szCs w:val="28"/>
        </w:rPr>
        <w:t xml:space="preserve"> István ellen indított</w:t>
      </w:r>
      <w:r w:rsidR="00EF6898" w:rsidRPr="00637B11">
        <w:rPr>
          <w:rFonts w:ascii="Book Antiqua" w:hAnsi="Book Antiqua" w:cs="Times New Roman"/>
          <w:sz w:val="28"/>
          <w:szCs w:val="28"/>
        </w:rPr>
        <w:t>a</w:t>
      </w:r>
      <w:r w:rsidR="00712A26" w:rsidRPr="00637B11">
        <w:rPr>
          <w:rFonts w:ascii="Book Antiqua" w:hAnsi="Book Antiqua" w:cs="Times New Roman"/>
          <w:sz w:val="28"/>
          <w:szCs w:val="28"/>
        </w:rPr>
        <w:t xml:space="preserve"> Liszti, hogy első felesége, Bánffy Hedvig állítólagos birtokát tőle visszaperelje. Igazának bizonyítására pecsétes oklevele</w:t>
      </w:r>
      <w:r w:rsidR="00E13D23" w:rsidRPr="00637B11">
        <w:rPr>
          <w:rFonts w:ascii="Book Antiqua" w:hAnsi="Book Antiqua" w:cs="Times New Roman"/>
          <w:sz w:val="28"/>
          <w:szCs w:val="28"/>
        </w:rPr>
        <w:t>t</w:t>
      </w:r>
      <w:r w:rsidR="00712A26" w:rsidRPr="00637B11">
        <w:rPr>
          <w:rFonts w:ascii="Book Antiqua" w:hAnsi="Book Antiqua" w:cs="Times New Roman"/>
          <w:sz w:val="28"/>
          <w:szCs w:val="28"/>
        </w:rPr>
        <w:t xml:space="preserve"> </w:t>
      </w:r>
      <w:proofErr w:type="spellStart"/>
      <w:r w:rsidR="00712A26" w:rsidRPr="00637B11">
        <w:rPr>
          <w:rFonts w:ascii="Book Antiqua" w:hAnsi="Book Antiqua" w:cs="Times New Roman"/>
          <w:sz w:val="28"/>
          <w:szCs w:val="28"/>
        </w:rPr>
        <w:t>mu</w:t>
      </w:r>
      <w:r>
        <w:rPr>
          <w:rFonts w:ascii="Book Antiqua" w:hAnsi="Book Antiqua" w:cs="Times New Roman"/>
          <w:sz w:val="28"/>
          <w:szCs w:val="28"/>
        </w:rPr>
        <w:t>-</w:t>
      </w:r>
      <w:r w:rsidR="00712A26" w:rsidRPr="00637B11">
        <w:rPr>
          <w:rFonts w:ascii="Book Antiqua" w:hAnsi="Book Antiqua" w:cs="Times New Roman"/>
          <w:sz w:val="28"/>
          <w:szCs w:val="28"/>
        </w:rPr>
        <w:t>tatott</w:t>
      </w:r>
      <w:proofErr w:type="spellEnd"/>
      <w:r w:rsidR="00712A26" w:rsidRPr="00637B11">
        <w:rPr>
          <w:rFonts w:ascii="Book Antiqua" w:hAnsi="Book Antiqua" w:cs="Times New Roman"/>
          <w:sz w:val="28"/>
          <w:szCs w:val="28"/>
        </w:rPr>
        <w:t xml:space="preserve"> fel, de akkor is, később is rebesgették, hogy a pecsét is, az oklevél is hamis volt. Igaz lehetett, mert amikor Moson megye küldöttei az 1659-es </w:t>
      </w:r>
      <w:r w:rsidR="00712A26" w:rsidRPr="008B57DE">
        <w:rPr>
          <w:rFonts w:ascii="Book Antiqua" w:hAnsi="Book Antiqua" w:cs="Times New Roman"/>
          <w:spacing w:val="-4"/>
          <w:sz w:val="28"/>
          <w:szCs w:val="28"/>
        </w:rPr>
        <w:t xml:space="preserve">országgyűlésen bevádolták, a vádak között szerepelt az oklevélhamisítás is. </w:t>
      </w:r>
    </w:p>
    <w:p w14:paraId="01A21E65" w14:textId="258ECD75" w:rsidR="00712A26" w:rsidRPr="00637B11" w:rsidRDefault="008B57DE" w:rsidP="00637B11">
      <w:pPr>
        <w:tabs>
          <w:tab w:val="left" w:pos="7333"/>
        </w:tabs>
        <w:spacing w:after="0" w:line="240" w:lineRule="auto"/>
        <w:ind w:firstLine="851"/>
        <w:jc w:val="both"/>
        <w:rPr>
          <w:rFonts w:ascii="Book Antiqua" w:hAnsi="Book Antiqua" w:cs="Times New Roman"/>
          <w:sz w:val="28"/>
          <w:szCs w:val="28"/>
        </w:rPr>
      </w:pPr>
      <w:r>
        <w:rPr>
          <w:rFonts w:ascii="Book Antiqua" w:hAnsi="Book Antiqua"/>
          <w:noProof/>
          <w:sz w:val="28"/>
          <w:szCs w:val="28"/>
          <w:lang w:eastAsia="hu-HU"/>
        </w:rPr>
        <w:drawing>
          <wp:anchor distT="0" distB="0" distL="114300" distR="114300" simplePos="0" relativeHeight="251662336" behindDoc="0" locked="0" layoutInCell="1" allowOverlap="1" wp14:anchorId="76DBDE57" wp14:editId="534D45FA">
            <wp:simplePos x="0" y="0"/>
            <wp:positionH relativeFrom="page">
              <wp:posOffset>933450</wp:posOffset>
            </wp:positionH>
            <wp:positionV relativeFrom="page">
              <wp:posOffset>3838575</wp:posOffset>
            </wp:positionV>
            <wp:extent cx="2533650" cy="1800225"/>
            <wp:effectExtent l="0" t="0" r="0" b="9525"/>
            <wp:wrapSquare wrapText="bothSides"/>
            <wp:docPr id="3" name="Kép 3" descr="C:\Users\Otthon\AppData\Local\Microsoft\Windows\INetCache\Content.MSO\80ACFD4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tthon\AppData\Local\Microsoft\Windows\INetCache\Content.MSO\80ACFD49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12A26" w:rsidRPr="00637B11">
        <w:rPr>
          <w:rFonts w:ascii="Book Antiqua" w:hAnsi="Book Antiqua" w:cs="Times New Roman"/>
          <w:sz w:val="28"/>
          <w:szCs w:val="28"/>
        </w:rPr>
        <w:t xml:space="preserve">Első felesége halála után Kecskés Évával kötött házasságot. </w:t>
      </w:r>
      <w:proofErr w:type="spellStart"/>
      <w:r w:rsidR="00712A26" w:rsidRPr="00637B11">
        <w:rPr>
          <w:rFonts w:ascii="Book Antiqua" w:hAnsi="Book Antiqua" w:cs="Times New Roman"/>
          <w:sz w:val="28"/>
          <w:szCs w:val="28"/>
        </w:rPr>
        <w:t>Ek</w:t>
      </w:r>
      <w:proofErr w:type="spellEnd"/>
      <w:r>
        <w:rPr>
          <w:rFonts w:ascii="Book Antiqua" w:hAnsi="Book Antiqua" w:cs="Times New Roman"/>
          <w:sz w:val="28"/>
          <w:szCs w:val="28"/>
        </w:rPr>
        <w:t>-</w:t>
      </w:r>
      <w:r w:rsidR="00712A26" w:rsidRPr="00637B11">
        <w:rPr>
          <w:rFonts w:ascii="Book Antiqua" w:hAnsi="Book Antiqua" w:cs="Times New Roman"/>
          <w:sz w:val="28"/>
          <w:szCs w:val="28"/>
        </w:rPr>
        <w:t xml:space="preserve">kortól vált a </w:t>
      </w:r>
      <w:proofErr w:type="spellStart"/>
      <w:r w:rsidR="00712A26" w:rsidRPr="00637B11">
        <w:rPr>
          <w:rFonts w:ascii="Book Antiqua" w:hAnsi="Book Antiqua" w:cs="Times New Roman"/>
          <w:sz w:val="28"/>
          <w:szCs w:val="28"/>
        </w:rPr>
        <w:t>köpcsényi</w:t>
      </w:r>
      <w:proofErr w:type="spellEnd"/>
      <w:r w:rsidR="00712A26" w:rsidRPr="00637B11">
        <w:rPr>
          <w:rFonts w:ascii="Book Antiqua" w:hAnsi="Book Antiqua" w:cs="Times New Roman"/>
          <w:sz w:val="28"/>
          <w:szCs w:val="28"/>
        </w:rPr>
        <w:t xml:space="preserve"> vár, Liszti otthona a praktikák, bűnök, kegyetlen</w:t>
      </w:r>
      <w:r>
        <w:rPr>
          <w:rFonts w:ascii="Book Antiqua" w:hAnsi="Book Antiqua" w:cs="Times New Roman"/>
          <w:sz w:val="28"/>
          <w:szCs w:val="28"/>
        </w:rPr>
        <w:t>-</w:t>
      </w:r>
      <w:proofErr w:type="spellStart"/>
      <w:r w:rsidR="00712A26" w:rsidRPr="00637B11">
        <w:rPr>
          <w:rFonts w:ascii="Book Antiqua" w:hAnsi="Book Antiqua" w:cs="Times New Roman"/>
          <w:sz w:val="28"/>
          <w:szCs w:val="28"/>
        </w:rPr>
        <w:t>ségek</w:t>
      </w:r>
      <w:proofErr w:type="spellEnd"/>
      <w:r w:rsidR="00712A26" w:rsidRPr="00637B11">
        <w:rPr>
          <w:rFonts w:ascii="Book Antiqua" w:hAnsi="Book Antiqua" w:cs="Times New Roman"/>
          <w:sz w:val="28"/>
          <w:szCs w:val="28"/>
        </w:rPr>
        <w:t xml:space="preserve"> barlangjává. Igaz, arról is szólt a hír, hogy első felesége is Liszti fajta</w:t>
      </w:r>
      <w:r>
        <w:rPr>
          <w:rFonts w:ascii="Book Antiqua" w:hAnsi="Book Antiqua" w:cs="Times New Roman"/>
          <w:sz w:val="28"/>
          <w:szCs w:val="28"/>
        </w:rPr>
        <w:t>-</w:t>
      </w:r>
      <w:proofErr w:type="spellStart"/>
      <w:r w:rsidR="00712A26" w:rsidRPr="00637B11">
        <w:rPr>
          <w:rFonts w:ascii="Book Antiqua" w:hAnsi="Book Antiqua" w:cs="Times New Roman"/>
          <w:sz w:val="28"/>
          <w:szCs w:val="28"/>
        </w:rPr>
        <w:t>lankodásainak</w:t>
      </w:r>
      <w:proofErr w:type="spellEnd"/>
      <w:r w:rsidR="00712A26" w:rsidRPr="00637B11">
        <w:rPr>
          <w:rFonts w:ascii="Book Antiqua" w:hAnsi="Book Antiqua" w:cs="Times New Roman"/>
          <w:sz w:val="28"/>
          <w:szCs w:val="28"/>
        </w:rPr>
        <w:t xml:space="preserve"> lett az áldozata, ez a vád azonban sehol sem szerepel konkrétan bűnlajstromában. Azt viszont sokan állították, hogy az új asszony társa lett a kegyetlenségben, talán éppen ő volt a bűnre hajlamos főúr rossz szelleme. </w:t>
      </w:r>
    </w:p>
    <w:p w14:paraId="4374B666" w14:textId="7E869543" w:rsidR="00712A26" w:rsidRPr="00637B11" w:rsidRDefault="00712A26" w:rsidP="00637B11">
      <w:pPr>
        <w:tabs>
          <w:tab w:val="left" w:pos="7333"/>
        </w:tabs>
        <w:spacing w:after="0" w:line="240" w:lineRule="auto"/>
        <w:ind w:firstLine="851"/>
        <w:jc w:val="both"/>
        <w:rPr>
          <w:rFonts w:ascii="Book Antiqua" w:hAnsi="Book Antiqua" w:cs="Times New Roman"/>
          <w:sz w:val="28"/>
          <w:szCs w:val="28"/>
        </w:rPr>
      </w:pPr>
      <w:r w:rsidRPr="00637B11">
        <w:rPr>
          <w:rFonts w:ascii="Book Antiqua" w:hAnsi="Book Antiqua" w:cs="Times New Roman"/>
          <w:sz w:val="28"/>
          <w:szCs w:val="28"/>
        </w:rPr>
        <w:t>Tény, hogy első fia születése után az 1655-ös pozsonyi országgyűlésen nagybátyja, Liszti János bepanaszolta a nádornál: a született gyerek nem „igazi”, becsempészték a várba, nehogy a család legyen az örökös. A panasz ekkor még afféle vagyonjogi, birtokszerző áskálódásnak</w:t>
      </w:r>
      <w:r w:rsidR="00401162" w:rsidRPr="00637B11">
        <w:rPr>
          <w:rFonts w:ascii="Book Antiqua" w:hAnsi="Book Antiqua" w:cs="Times New Roman"/>
          <w:sz w:val="28"/>
          <w:szCs w:val="28"/>
        </w:rPr>
        <w:t xml:space="preserve"> is</w:t>
      </w:r>
      <w:r w:rsidRPr="00637B11">
        <w:rPr>
          <w:rFonts w:ascii="Book Antiqua" w:hAnsi="Book Antiqua" w:cs="Times New Roman"/>
          <w:sz w:val="28"/>
          <w:szCs w:val="28"/>
        </w:rPr>
        <w:t xml:space="preserve"> tűnhetett. Liszti 1656-ban a király előtt nagybátyja szigorú megbüntetését kérte, s </w:t>
      </w:r>
      <w:r w:rsidR="002E1A39" w:rsidRPr="00637B11">
        <w:rPr>
          <w:rFonts w:ascii="Book Antiqua" w:hAnsi="Book Antiqua" w:cs="Times New Roman"/>
          <w:sz w:val="28"/>
          <w:szCs w:val="28"/>
        </w:rPr>
        <w:t xml:space="preserve">Liszti </w:t>
      </w:r>
      <w:r w:rsidRPr="00637B11">
        <w:rPr>
          <w:rFonts w:ascii="Book Antiqua" w:hAnsi="Book Antiqua" w:cs="Times New Roman"/>
          <w:sz w:val="28"/>
          <w:szCs w:val="28"/>
        </w:rPr>
        <w:t>János el is állt a vádtól. Talán azért is, mert a gyerek meghalt. 1656 szeptember 19-én azonban megszületett a másik fiú, György, s ettől kezdve megindult a rokoni háború, s ez lett az egyik forrása a Liszti László körül kialakult vádaknak, pereknek.</w:t>
      </w:r>
    </w:p>
    <w:p w14:paraId="0B4F3B86" w14:textId="2BE24FA9" w:rsidR="00712A26" w:rsidRPr="00637B11" w:rsidRDefault="00712A26" w:rsidP="00637B11">
      <w:pPr>
        <w:tabs>
          <w:tab w:val="left" w:pos="7333"/>
        </w:tabs>
        <w:spacing w:after="0" w:line="240" w:lineRule="auto"/>
        <w:ind w:firstLine="851"/>
        <w:jc w:val="both"/>
        <w:rPr>
          <w:rFonts w:ascii="Book Antiqua" w:hAnsi="Book Antiqua" w:cs="Times New Roman"/>
          <w:sz w:val="28"/>
          <w:szCs w:val="28"/>
        </w:rPr>
      </w:pPr>
      <w:r w:rsidRPr="00637B11">
        <w:rPr>
          <w:rFonts w:ascii="Book Antiqua" w:hAnsi="Book Antiqua" w:cs="Times New Roman"/>
          <w:sz w:val="28"/>
          <w:szCs w:val="28"/>
        </w:rPr>
        <w:t xml:space="preserve">A másik forrás: közvetlen környezete. A környéken Lisztit gonosztevőnek, </w:t>
      </w:r>
      <w:proofErr w:type="spellStart"/>
      <w:r w:rsidRPr="00637B11">
        <w:rPr>
          <w:rFonts w:ascii="Book Antiqua" w:hAnsi="Book Antiqua" w:cs="Times New Roman"/>
          <w:sz w:val="28"/>
          <w:szCs w:val="28"/>
        </w:rPr>
        <w:t>ördöngősnek</w:t>
      </w:r>
      <w:proofErr w:type="spellEnd"/>
      <w:r w:rsidRPr="00637B11">
        <w:rPr>
          <w:rFonts w:ascii="Book Antiqua" w:hAnsi="Book Antiqua" w:cs="Times New Roman"/>
          <w:sz w:val="28"/>
          <w:szCs w:val="28"/>
        </w:rPr>
        <w:t xml:space="preserve"> tartották, aki rossz szellemekkel cimborál. A pletykák szerint misét tartott az akasztófa alatt, jajgattak a várfalak, sorra haltak a szolgálói, a háziasszony itala pedig halált okozott. Egy tanú a perben így vallott Liszti ördöngösségéről</w:t>
      </w:r>
      <w:proofErr w:type="gramStart"/>
      <w:r w:rsidRPr="00637B11">
        <w:rPr>
          <w:rFonts w:ascii="Book Antiqua" w:hAnsi="Book Antiqua" w:cs="Times New Roman"/>
          <w:sz w:val="28"/>
          <w:szCs w:val="28"/>
        </w:rPr>
        <w:t xml:space="preserve">: </w:t>
      </w:r>
      <w:r w:rsidRPr="00637B11">
        <w:rPr>
          <w:rFonts w:ascii="Book Antiqua" w:hAnsi="Book Antiqua" w:cs="Times New Roman"/>
          <w:i/>
          <w:sz w:val="28"/>
          <w:szCs w:val="28"/>
        </w:rPr>
        <w:t>…meg</w:t>
      </w:r>
      <w:proofErr w:type="gramEnd"/>
      <w:r w:rsidRPr="00637B11">
        <w:rPr>
          <w:rFonts w:ascii="Book Antiqua" w:hAnsi="Book Antiqua" w:cs="Times New Roman"/>
          <w:i/>
          <w:sz w:val="28"/>
          <w:szCs w:val="28"/>
        </w:rPr>
        <w:t xml:space="preserve"> főzetett egy fekete tyúkot tollastul, egy fekete </w:t>
      </w:r>
      <w:proofErr w:type="spellStart"/>
      <w:r w:rsidRPr="00637B11">
        <w:rPr>
          <w:rFonts w:ascii="Book Antiqua" w:hAnsi="Book Antiqua" w:cs="Times New Roman"/>
          <w:i/>
          <w:sz w:val="28"/>
          <w:szCs w:val="28"/>
        </w:rPr>
        <w:t>malac</w:t>
      </w:r>
      <w:r w:rsidR="00E13D23" w:rsidRPr="00637B11">
        <w:rPr>
          <w:rFonts w:ascii="Book Antiqua" w:hAnsi="Book Antiqua" w:cs="Times New Roman"/>
          <w:i/>
          <w:sz w:val="28"/>
          <w:szCs w:val="28"/>
        </w:rPr>
        <w:t>z</w:t>
      </w:r>
      <w:r w:rsidRPr="00637B11">
        <w:rPr>
          <w:rFonts w:ascii="Book Antiqua" w:hAnsi="Book Antiqua" w:cs="Times New Roman"/>
          <w:i/>
          <w:sz w:val="28"/>
          <w:szCs w:val="28"/>
        </w:rPr>
        <w:t>ot</w:t>
      </w:r>
      <w:proofErr w:type="spellEnd"/>
      <w:r w:rsidRPr="00637B11">
        <w:rPr>
          <w:rFonts w:ascii="Book Antiqua" w:hAnsi="Book Antiqua" w:cs="Times New Roman"/>
          <w:i/>
          <w:sz w:val="28"/>
          <w:szCs w:val="28"/>
        </w:rPr>
        <w:t xml:space="preserve"> szőröstül s abból hét tál étket </w:t>
      </w:r>
      <w:proofErr w:type="spellStart"/>
      <w:r w:rsidRPr="00637B11">
        <w:rPr>
          <w:rFonts w:ascii="Book Antiqua" w:hAnsi="Book Antiqua" w:cs="Times New Roman"/>
          <w:i/>
          <w:sz w:val="28"/>
          <w:szCs w:val="28"/>
        </w:rPr>
        <w:t>készitvén</w:t>
      </w:r>
      <w:proofErr w:type="spellEnd"/>
      <w:r w:rsidRPr="00637B11">
        <w:rPr>
          <w:rFonts w:ascii="Book Antiqua" w:hAnsi="Book Antiqua" w:cs="Times New Roman"/>
          <w:i/>
          <w:sz w:val="28"/>
          <w:szCs w:val="28"/>
        </w:rPr>
        <w:t xml:space="preserve">, kenyérrel és egy korsó borral együtt hét kereszt </w:t>
      </w:r>
      <w:proofErr w:type="spellStart"/>
      <w:r w:rsidRPr="00637B11">
        <w:rPr>
          <w:rFonts w:ascii="Book Antiqua" w:hAnsi="Book Antiqua" w:cs="Times New Roman"/>
          <w:i/>
          <w:sz w:val="28"/>
          <w:szCs w:val="28"/>
        </w:rPr>
        <w:t>uton</w:t>
      </w:r>
      <w:proofErr w:type="spellEnd"/>
      <w:r w:rsidRPr="00637B11">
        <w:rPr>
          <w:rFonts w:ascii="Book Antiqua" w:hAnsi="Book Antiqua" w:cs="Times New Roman"/>
          <w:i/>
          <w:sz w:val="28"/>
          <w:szCs w:val="28"/>
        </w:rPr>
        <w:t xml:space="preserve"> ásatta el, s a </w:t>
      </w:r>
      <w:proofErr w:type="spellStart"/>
      <w:r w:rsidRPr="00637B11">
        <w:rPr>
          <w:rFonts w:ascii="Book Antiqua" w:hAnsi="Book Antiqua" w:cs="Times New Roman"/>
          <w:i/>
          <w:sz w:val="28"/>
          <w:szCs w:val="28"/>
        </w:rPr>
        <w:t>köpcsényi</w:t>
      </w:r>
      <w:proofErr w:type="spellEnd"/>
      <w:r w:rsidRPr="00637B11">
        <w:rPr>
          <w:rFonts w:ascii="Book Antiqua" w:hAnsi="Book Antiqua" w:cs="Times New Roman"/>
          <w:i/>
          <w:sz w:val="28"/>
          <w:szCs w:val="28"/>
        </w:rPr>
        <w:t xml:space="preserve"> páter e titokteljes </w:t>
      </w:r>
      <w:r w:rsidRPr="00637B11">
        <w:rPr>
          <w:rFonts w:ascii="Book Antiqua" w:hAnsi="Book Antiqua" w:cs="Times New Roman"/>
          <w:i/>
          <w:sz w:val="28"/>
          <w:szCs w:val="28"/>
        </w:rPr>
        <w:lastRenderedPageBreak/>
        <w:t>dolgokat úgy magyarázta, … hogy Lisztinek az ördög azon étkekért egy erszényt ad, melyben valahányszor nyúl, egy aranyat talál.</w:t>
      </w:r>
      <w:r w:rsidRPr="00637B11">
        <w:rPr>
          <w:rFonts w:ascii="Book Antiqua" w:hAnsi="Book Antiqua" w:cs="Times New Roman"/>
          <w:sz w:val="28"/>
          <w:szCs w:val="28"/>
        </w:rPr>
        <w:t xml:space="preserve"> </w:t>
      </w:r>
    </w:p>
    <w:p w14:paraId="79AB2D1D" w14:textId="78FEA185" w:rsidR="00712A26" w:rsidRPr="00637B11" w:rsidRDefault="00712A26" w:rsidP="00637B11">
      <w:pPr>
        <w:tabs>
          <w:tab w:val="left" w:pos="7333"/>
        </w:tabs>
        <w:spacing w:after="0" w:line="240" w:lineRule="auto"/>
        <w:ind w:firstLine="851"/>
        <w:jc w:val="both"/>
        <w:rPr>
          <w:rFonts w:ascii="Book Antiqua" w:hAnsi="Book Antiqua" w:cs="Times New Roman"/>
          <w:sz w:val="28"/>
          <w:szCs w:val="28"/>
        </w:rPr>
      </w:pPr>
      <w:proofErr w:type="spellStart"/>
      <w:r w:rsidRPr="00637B11">
        <w:rPr>
          <w:rFonts w:ascii="Book Antiqua" w:hAnsi="Book Antiqua" w:cs="Times New Roman"/>
          <w:sz w:val="28"/>
          <w:szCs w:val="28"/>
        </w:rPr>
        <w:t>Lidl</w:t>
      </w:r>
      <w:proofErr w:type="spellEnd"/>
      <w:r w:rsidRPr="00637B11">
        <w:rPr>
          <w:rFonts w:ascii="Book Antiqua" w:hAnsi="Book Antiqua" w:cs="Times New Roman"/>
          <w:sz w:val="28"/>
          <w:szCs w:val="28"/>
        </w:rPr>
        <w:t xml:space="preserve"> Ulrik </w:t>
      </w:r>
      <w:proofErr w:type="spellStart"/>
      <w:r w:rsidRPr="00637B11">
        <w:rPr>
          <w:rFonts w:ascii="Book Antiqua" w:hAnsi="Book Antiqua" w:cs="Times New Roman"/>
          <w:sz w:val="28"/>
          <w:szCs w:val="28"/>
        </w:rPr>
        <w:t>köpcsényi</w:t>
      </w:r>
      <w:proofErr w:type="spellEnd"/>
      <w:r w:rsidRPr="00637B11">
        <w:rPr>
          <w:rFonts w:ascii="Book Antiqua" w:hAnsi="Book Antiqua" w:cs="Times New Roman"/>
          <w:sz w:val="28"/>
          <w:szCs w:val="28"/>
        </w:rPr>
        <w:t xml:space="preserve"> mészáros azzal vádolta, hogy ökreit lelövette, pajtáját, malmát „tüzes szerszámmal” felgyújtotta. Vizsgálatot kért az ügyben az alispántól. </w:t>
      </w:r>
      <w:proofErr w:type="spellStart"/>
      <w:r w:rsidRPr="00637B11">
        <w:rPr>
          <w:rFonts w:ascii="Book Antiqua" w:hAnsi="Book Antiqua" w:cs="Times New Roman"/>
          <w:sz w:val="28"/>
          <w:szCs w:val="28"/>
        </w:rPr>
        <w:t>Fogler</w:t>
      </w:r>
      <w:proofErr w:type="spellEnd"/>
      <w:r w:rsidRPr="00637B11">
        <w:rPr>
          <w:rFonts w:ascii="Book Antiqua" w:hAnsi="Book Antiqua" w:cs="Times New Roman"/>
          <w:sz w:val="28"/>
          <w:szCs w:val="28"/>
        </w:rPr>
        <w:t xml:space="preserve"> Sebestyén azzal vádolta, hogy </w:t>
      </w:r>
      <w:r w:rsidR="008A3D9F" w:rsidRPr="00637B11">
        <w:rPr>
          <w:rFonts w:ascii="Book Antiqua" w:hAnsi="Book Antiqua" w:cs="Times New Roman"/>
          <w:sz w:val="28"/>
          <w:szCs w:val="28"/>
        </w:rPr>
        <w:t xml:space="preserve">nála </w:t>
      </w:r>
      <w:r w:rsidRPr="00637B11">
        <w:rPr>
          <w:rFonts w:ascii="Book Antiqua" w:hAnsi="Book Antiqua" w:cs="Times New Roman"/>
          <w:sz w:val="28"/>
          <w:szCs w:val="28"/>
        </w:rPr>
        <w:t xml:space="preserve">szolgáló mostohalányát meggyilkolta. Kerekes Menyhért alispán a vármegye elé idézte, </w:t>
      </w:r>
      <w:r w:rsidR="008A3D9F" w:rsidRPr="00637B11">
        <w:rPr>
          <w:rFonts w:ascii="Book Antiqua" w:hAnsi="Book Antiqua" w:cs="Times New Roman"/>
          <w:sz w:val="28"/>
          <w:szCs w:val="28"/>
        </w:rPr>
        <w:t xml:space="preserve">hogy </w:t>
      </w:r>
      <w:r w:rsidRPr="00637B11">
        <w:rPr>
          <w:rFonts w:ascii="Book Antiqua" w:hAnsi="Book Antiqua" w:cs="Times New Roman"/>
          <w:sz w:val="28"/>
          <w:szCs w:val="28"/>
        </w:rPr>
        <w:t>tisztázza bűneit. Liszti azonban ellentámadást szervezett, s 1658 márciusában a pozsonyi káptalanna</w:t>
      </w:r>
      <w:r w:rsidR="00DB2893" w:rsidRPr="00637B11">
        <w:rPr>
          <w:rFonts w:ascii="Book Antiqua" w:hAnsi="Book Antiqua" w:cs="Times New Roman"/>
          <w:sz w:val="28"/>
          <w:szCs w:val="28"/>
        </w:rPr>
        <w:t>l</w:t>
      </w:r>
      <w:r w:rsidRPr="00637B11">
        <w:rPr>
          <w:rFonts w:ascii="Book Antiqua" w:hAnsi="Book Antiqua" w:cs="Times New Roman"/>
          <w:sz w:val="28"/>
          <w:szCs w:val="28"/>
        </w:rPr>
        <w:t xml:space="preserve"> vizsgálatot indíttatott, s ennek során felmentették a vádak alól.</w:t>
      </w:r>
    </w:p>
    <w:p w14:paraId="36EE9C89" w14:textId="6216E080" w:rsidR="00712A26" w:rsidRPr="00637B11" w:rsidRDefault="00712A26" w:rsidP="00637B11">
      <w:pPr>
        <w:tabs>
          <w:tab w:val="left" w:pos="7333"/>
        </w:tabs>
        <w:spacing w:after="0" w:line="240" w:lineRule="auto"/>
        <w:ind w:firstLine="851"/>
        <w:jc w:val="both"/>
        <w:rPr>
          <w:rFonts w:ascii="Book Antiqua" w:hAnsi="Book Antiqua" w:cs="Times New Roman"/>
          <w:sz w:val="28"/>
          <w:szCs w:val="28"/>
        </w:rPr>
      </w:pPr>
      <w:r w:rsidRPr="00637B11">
        <w:rPr>
          <w:rFonts w:ascii="Book Antiqua" w:hAnsi="Book Antiqua" w:cs="Times New Roman"/>
          <w:sz w:val="28"/>
          <w:szCs w:val="28"/>
        </w:rPr>
        <w:t>Igen, végül is főúr volt, remek családi összeköttetésekkel, s pénze is akadt. Nem tudni, honnan. Ugyanis az udvarnál mellőzték, hivatali rangot nem kapott, ugyanakkor sokat költött. Birtokait is elzálogosította,</w:t>
      </w:r>
      <w:r w:rsidR="00F075C3" w:rsidRPr="00637B11">
        <w:rPr>
          <w:rFonts w:ascii="Book Antiqua" w:hAnsi="Book Antiqua" w:cs="Times New Roman"/>
          <w:sz w:val="28"/>
          <w:szCs w:val="28"/>
        </w:rPr>
        <w:t xml:space="preserve"> de végül mindig maradt</w:t>
      </w:r>
      <w:r w:rsidR="00363786">
        <w:rPr>
          <w:rFonts w:ascii="Book Antiqua" w:hAnsi="Book Antiqua" w:cs="Times New Roman"/>
          <w:sz w:val="28"/>
          <w:szCs w:val="28"/>
        </w:rPr>
        <w:t xml:space="preserve"> </w:t>
      </w:r>
      <w:r w:rsidRPr="00637B11">
        <w:rPr>
          <w:rFonts w:ascii="Book Antiqua" w:hAnsi="Book Antiqua" w:cs="Times New Roman"/>
          <w:sz w:val="28"/>
          <w:szCs w:val="28"/>
        </w:rPr>
        <w:t>pénze. Nem az ördög erszényéből persze. Hanem csinált magának. Először alkímiával próbálkozott, majd egyéb</w:t>
      </w:r>
      <w:r w:rsidR="00F075C3" w:rsidRPr="00637B11">
        <w:rPr>
          <w:rFonts w:ascii="Book Antiqua" w:hAnsi="Book Antiqua" w:cs="Times New Roman"/>
          <w:sz w:val="28"/>
          <w:szCs w:val="28"/>
        </w:rPr>
        <w:t xml:space="preserve"> mód</w:t>
      </w:r>
      <w:r w:rsidR="00363786">
        <w:rPr>
          <w:rFonts w:ascii="Book Antiqua" w:hAnsi="Book Antiqua" w:cs="Times New Roman"/>
          <w:sz w:val="28"/>
          <w:szCs w:val="28"/>
        </w:rPr>
        <w:t>-</w:t>
      </w:r>
      <w:r w:rsidR="00F075C3" w:rsidRPr="00637B11">
        <w:rPr>
          <w:rFonts w:ascii="Book Antiqua" w:hAnsi="Book Antiqua" w:cs="Times New Roman"/>
          <w:sz w:val="28"/>
          <w:szCs w:val="28"/>
        </w:rPr>
        <w:t>szerekkel</w:t>
      </w:r>
      <w:r w:rsidRPr="00637B11">
        <w:rPr>
          <w:rFonts w:ascii="Book Antiqua" w:hAnsi="Book Antiqua" w:cs="Times New Roman"/>
          <w:sz w:val="28"/>
          <w:szCs w:val="28"/>
        </w:rPr>
        <w:t>. (Másik nagybátyját, Istvánt, alkímiáért és hamis pénz gyártá</w:t>
      </w:r>
      <w:r w:rsidR="00363786">
        <w:rPr>
          <w:rFonts w:ascii="Book Antiqua" w:hAnsi="Book Antiqua" w:cs="Times New Roman"/>
          <w:sz w:val="28"/>
          <w:szCs w:val="28"/>
        </w:rPr>
        <w:t>-</w:t>
      </w:r>
      <w:proofErr w:type="spellStart"/>
      <w:r w:rsidRPr="00637B11">
        <w:rPr>
          <w:rFonts w:ascii="Book Antiqua" w:hAnsi="Book Antiqua" w:cs="Times New Roman"/>
          <w:sz w:val="28"/>
          <w:szCs w:val="28"/>
        </w:rPr>
        <w:t>sáért</w:t>
      </w:r>
      <w:proofErr w:type="spellEnd"/>
      <w:r w:rsidRPr="00637B11">
        <w:rPr>
          <w:rFonts w:ascii="Book Antiqua" w:hAnsi="Book Antiqua" w:cs="Times New Roman"/>
          <w:sz w:val="28"/>
          <w:szCs w:val="28"/>
        </w:rPr>
        <w:t xml:space="preserve"> ítélték el Pozsonyban.) Lisztinek természettudományos műveltsége volt, szerződtetett hát egy állandó vegyészt, Bellin Leonárdot. Ezt követően tudatosan terjesztette magáról az ördöngösséget, félelmet akart kelteni</w:t>
      </w:r>
      <w:r w:rsidR="00AB4772" w:rsidRPr="00637B11">
        <w:rPr>
          <w:rFonts w:ascii="Book Antiqua" w:hAnsi="Book Antiqua" w:cs="Times New Roman"/>
          <w:sz w:val="28"/>
          <w:szCs w:val="28"/>
        </w:rPr>
        <w:t>. F</w:t>
      </w:r>
      <w:r w:rsidRPr="00637B11">
        <w:rPr>
          <w:rFonts w:ascii="Book Antiqua" w:hAnsi="Book Antiqua" w:cs="Times New Roman"/>
          <w:sz w:val="28"/>
          <w:szCs w:val="28"/>
        </w:rPr>
        <w:t>eltehetően a nyugodt pénzveréshez.</w:t>
      </w:r>
    </w:p>
    <w:p w14:paraId="7AF7F5EE" w14:textId="22AF8B08" w:rsidR="00712A26" w:rsidRPr="00637B11" w:rsidRDefault="00712A26" w:rsidP="00637B11">
      <w:pPr>
        <w:tabs>
          <w:tab w:val="left" w:pos="7333"/>
        </w:tabs>
        <w:spacing w:after="0" w:line="240" w:lineRule="auto"/>
        <w:ind w:firstLine="851"/>
        <w:jc w:val="both"/>
        <w:rPr>
          <w:rFonts w:ascii="Book Antiqua" w:hAnsi="Book Antiqua" w:cs="Times New Roman"/>
          <w:sz w:val="28"/>
          <w:szCs w:val="28"/>
        </w:rPr>
      </w:pPr>
      <w:r w:rsidRPr="00637B11">
        <w:rPr>
          <w:rFonts w:ascii="Book Antiqua" w:hAnsi="Book Antiqua" w:cs="Times New Roman"/>
          <w:sz w:val="28"/>
          <w:szCs w:val="28"/>
        </w:rPr>
        <w:t>A vegyész mérgeket is készített, s több tanú vallotta, hogy Liszti meg akarta mérgez</w:t>
      </w:r>
      <w:r w:rsidR="00B249D2" w:rsidRPr="00637B11">
        <w:rPr>
          <w:rFonts w:ascii="Book Antiqua" w:hAnsi="Book Antiqua" w:cs="Times New Roman"/>
          <w:sz w:val="28"/>
          <w:szCs w:val="28"/>
        </w:rPr>
        <w:t>tet</w:t>
      </w:r>
      <w:r w:rsidRPr="00637B11">
        <w:rPr>
          <w:rFonts w:ascii="Book Antiqua" w:hAnsi="Book Antiqua" w:cs="Times New Roman"/>
          <w:sz w:val="28"/>
          <w:szCs w:val="28"/>
        </w:rPr>
        <w:t>ni János nagybátyja családját Miklós mester bécsi hóhérral. (Évekkel később ez a h</w:t>
      </w:r>
      <w:r w:rsidR="00975D61" w:rsidRPr="00637B11">
        <w:rPr>
          <w:rFonts w:ascii="Book Antiqua" w:hAnsi="Book Antiqua" w:cs="Times New Roman"/>
          <w:sz w:val="28"/>
          <w:szCs w:val="28"/>
        </w:rPr>
        <w:t>í</w:t>
      </w:r>
      <w:r w:rsidRPr="00637B11">
        <w:rPr>
          <w:rFonts w:ascii="Book Antiqua" w:hAnsi="Book Antiqua" w:cs="Times New Roman"/>
          <w:sz w:val="28"/>
          <w:szCs w:val="28"/>
        </w:rPr>
        <w:t xml:space="preserve">rhedt bakó fejezte le Lisztit.) A </w:t>
      </w:r>
      <w:proofErr w:type="spellStart"/>
      <w:r w:rsidRPr="00637B11">
        <w:rPr>
          <w:rFonts w:ascii="Book Antiqua" w:hAnsi="Book Antiqua" w:cs="Times New Roman"/>
          <w:sz w:val="28"/>
          <w:szCs w:val="28"/>
        </w:rPr>
        <w:t>környé</w:t>
      </w:r>
      <w:proofErr w:type="spellEnd"/>
      <w:r w:rsidR="00363786">
        <w:rPr>
          <w:rFonts w:ascii="Book Antiqua" w:hAnsi="Book Antiqua" w:cs="Times New Roman"/>
          <w:sz w:val="28"/>
          <w:szCs w:val="28"/>
        </w:rPr>
        <w:t>-</w:t>
      </w:r>
      <w:r w:rsidRPr="00637B11">
        <w:rPr>
          <w:rFonts w:ascii="Book Antiqua" w:hAnsi="Book Antiqua" w:cs="Times New Roman"/>
          <w:sz w:val="28"/>
          <w:szCs w:val="28"/>
        </w:rPr>
        <w:t xml:space="preserve">ken már nemcsak ördöngösnek s kegyetlennek tartották: gyilkosnak, méregkeverőnek is. Kerekes Menyhért alispán és Liszti János most már jobban vigyázott: tudatosan gyűjteni kezdték az adatokat Liszti ellen. </w:t>
      </w:r>
    </w:p>
    <w:p w14:paraId="15A29437" w14:textId="2F6054F1" w:rsidR="00712A26" w:rsidRPr="00637B11" w:rsidRDefault="00712A26" w:rsidP="00637B11">
      <w:pPr>
        <w:tabs>
          <w:tab w:val="left" w:pos="7333"/>
        </w:tabs>
        <w:spacing w:after="0" w:line="240" w:lineRule="auto"/>
        <w:ind w:firstLine="851"/>
        <w:jc w:val="both"/>
        <w:rPr>
          <w:rFonts w:ascii="Book Antiqua" w:hAnsi="Book Antiqua" w:cs="Times New Roman"/>
          <w:sz w:val="28"/>
          <w:szCs w:val="28"/>
        </w:rPr>
      </w:pPr>
      <w:r w:rsidRPr="00637B11">
        <w:rPr>
          <w:rFonts w:ascii="Book Antiqua" w:hAnsi="Book Antiqua" w:cs="Times New Roman"/>
          <w:sz w:val="28"/>
          <w:szCs w:val="28"/>
        </w:rPr>
        <w:t>Végül a mosoni küldöttek 1659 júliusában a pozsonyi ország</w:t>
      </w:r>
      <w:r w:rsidR="00363786">
        <w:rPr>
          <w:rFonts w:ascii="Book Antiqua" w:hAnsi="Book Antiqua" w:cs="Times New Roman"/>
          <w:sz w:val="28"/>
          <w:szCs w:val="28"/>
        </w:rPr>
        <w:t>-</w:t>
      </w:r>
      <w:r w:rsidRPr="00637B11">
        <w:rPr>
          <w:rFonts w:ascii="Book Antiqua" w:hAnsi="Book Antiqua" w:cs="Times New Roman"/>
          <w:sz w:val="28"/>
          <w:szCs w:val="28"/>
        </w:rPr>
        <w:t>gyűlésen nyilvánosan, a rendek előtt vádolták meg Lisztit. Bizonyítékok</w:t>
      </w:r>
      <w:r w:rsidR="00363786">
        <w:rPr>
          <w:rFonts w:ascii="Book Antiqua" w:hAnsi="Book Antiqua" w:cs="Times New Roman"/>
          <w:sz w:val="28"/>
          <w:szCs w:val="28"/>
        </w:rPr>
        <w:t>-</w:t>
      </w:r>
      <w:proofErr w:type="spellStart"/>
      <w:r w:rsidRPr="00637B11">
        <w:rPr>
          <w:rFonts w:ascii="Book Antiqua" w:hAnsi="Book Antiqua" w:cs="Times New Roman"/>
          <w:sz w:val="28"/>
          <w:szCs w:val="28"/>
        </w:rPr>
        <w:t>kal</w:t>
      </w:r>
      <w:proofErr w:type="spellEnd"/>
      <w:r w:rsidRPr="00637B11">
        <w:rPr>
          <w:rFonts w:ascii="Book Antiqua" w:hAnsi="Book Antiqua" w:cs="Times New Roman"/>
          <w:sz w:val="28"/>
          <w:szCs w:val="28"/>
        </w:rPr>
        <w:t xml:space="preserve"> támasztották alá. A rendek a 112. törvénycikkben szigorú vizsgálatot </w:t>
      </w:r>
      <w:r w:rsidR="009968AF" w:rsidRPr="00637B11">
        <w:rPr>
          <w:rFonts w:ascii="Book Antiqua" w:hAnsi="Book Antiqua" w:cs="Times New Roman"/>
          <w:sz w:val="28"/>
          <w:szCs w:val="28"/>
        </w:rPr>
        <w:t>kezdeményeztek,</w:t>
      </w:r>
      <w:r w:rsidRPr="00637B11">
        <w:rPr>
          <w:rFonts w:ascii="Book Antiqua" w:hAnsi="Book Antiqua" w:cs="Times New Roman"/>
          <w:sz w:val="28"/>
          <w:szCs w:val="28"/>
        </w:rPr>
        <w:t xml:space="preserve"> ami azonban csak 1666-ban indult meg, s a pénz</w:t>
      </w:r>
      <w:r w:rsidR="00363786">
        <w:rPr>
          <w:rFonts w:ascii="Book Antiqua" w:hAnsi="Book Antiqua" w:cs="Times New Roman"/>
          <w:sz w:val="28"/>
          <w:szCs w:val="28"/>
        </w:rPr>
        <w:t>-</w:t>
      </w:r>
      <w:r w:rsidRPr="00637B11">
        <w:rPr>
          <w:rFonts w:ascii="Book Antiqua" w:hAnsi="Book Antiqua" w:cs="Times New Roman"/>
          <w:sz w:val="28"/>
          <w:szCs w:val="28"/>
        </w:rPr>
        <w:t xml:space="preserve">hamisítás nem is szerepelt a vádpontok között. Liszti felkészülhetett tehát a védekezésre pénzzel, összeköttetéssel, bűnjelek megsemmisítésével. </w:t>
      </w:r>
    </w:p>
    <w:p w14:paraId="7D0E1F50" w14:textId="3C45BED2" w:rsidR="00712A26" w:rsidRPr="00637B11" w:rsidRDefault="00712A26" w:rsidP="00637B11">
      <w:pPr>
        <w:tabs>
          <w:tab w:val="left" w:pos="7333"/>
        </w:tabs>
        <w:spacing w:after="0" w:line="240" w:lineRule="auto"/>
        <w:ind w:firstLine="851"/>
        <w:jc w:val="both"/>
        <w:rPr>
          <w:rFonts w:ascii="Book Antiqua" w:hAnsi="Book Antiqua" w:cs="Times New Roman"/>
          <w:sz w:val="28"/>
          <w:szCs w:val="28"/>
        </w:rPr>
      </w:pPr>
      <w:r w:rsidRPr="00637B11">
        <w:rPr>
          <w:rFonts w:ascii="Book Antiqua" w:hAnsi="Book Antiqua" w:cs="Times New Roman"/>
          <w:sz w:val="28"/>
          <w:szCs w:val="28"/>
        </w:rPr>
        <w:t>A vizsgálatot Madách János vezette, a per töredékesen fennmaradt jegyzőkönyve szerint tizennégy tanút hallgattak meg. Minde</w:t>
      </w:r>
      <w:r w:rsidR="00356D3B" w:rsidRPr="00637B11">
        <w:rPr>
          <w:rFonts w:ascii="Book Antiqua" w:hAnsi="Book Antiqua" w:cs="Times New Roman"/>
          <w:sz w:val="28"/>
          <w:szCs w:val="28"/>
        </w:rPr>
        <w:t>gyik</w:t>
      </w:r>
      <w:r w:rsidRPr="00637B11">
        <w:rPr>
          <w:rFonts w:ascii="Book Antiqua" w:hAnsi="Book Antiqua" w:cs="Times New Roman"/>
          <w:sz w:val="28"/>
          <w:szCs w:val="28"/>
        </w:rPr>
        <w:t xml:space="preserve"> meg</w:t>
      </w:r>
      <w:r w:rsidR="00363786">
        <w:rPr>
          <w:rFonts w:ascii="Book Antiqua" w:hAnsi="Book Antiqua" w:cs="Times New Roman"/>
          <w:sz w:val="28"/>
          <w:szCs w:val="28"/>
        </w:rPr>
        <w:t>-</w:t>
      </w:r>
      <w:r w:rsidRPr="00637B11">
        <w:rPr>
          <w:rFonts w:ascii="Book Antiqua" w:hAnsi="Book Antiqua" w:cs="Times New Roman"/>
          <w:sz w:val="28"/>
          <w:szCs w:val="28"/>
        </w:rPr>
        <w:t>vádolta, mégsem született ítélet. Liszti János azonban nem adta fel, ismét támadott</w:t>
      </w:r>
      <w:r w:rsidR="00F46272" w:rsidRPr="00637B11">
        <w:rPr>
          <w:rFonts w:ascii="Book Antiqua" w:hAnsi="Book Antiqua" w:cs="Times New Roman"/>
          <w:sz w:val="28"/>
          <w:szCs w:val="28"/>
        </w:rPr>
        <w:t>.</w:t>
      </w:r>
      <w:r w:rsidRPr="00637B11">
        <w:rPr>
          <w:rFonts w:ascii="Book Antiqua" w:hAnsi="Book Antiqua" w:cs="Times New Roman"/>
          <w:sz w:val="28"/>
          <w:szCs w:val="28"/>
        </w:rPr>
        <w:t xml:space="preserve"> </w:t>
      </w:r>
      <w:proofErr w:type="spellStart"/>
      <w:r w:rsidRPr="00637B11">
        <w:rPr>
          <w:rFonts w:ascii="Book Antiqua" w:hAnsi="Book Antiqua" w:cs="Times New Roman"/>
          <w:sz w:val="28"/>
          <w:szCs w:val="28"/>
        </w:rPr>
        <w:t>Majláth</w:t>
      </w:r>
      <w:proofErr w:type="spellEnd"/>
      <w:r w:rsidRPr="00637B11">
        <w:rPr>
          <w:rFonts w:ascii="Book Antiqua" w:hAnsi="Book Antiqua" w:cs="Times New Roman"/>
          <w:sz w:val="28"/>
          <w:szCs w:val="28"/>
        </w:rPr>
        <w:t xml:space="preserve"> Miklós koronaügyész a pozsonyi káptalannal új vizsgálatot rendelt</w:t>
      </w:r>
      <w:r w:rsidR="00125FAD" w:rsidRPr="00637B11">
        <w:rPr>
          <w:rFonts w:ascii="Book Antiqua" w:hAnsi="Book Antiqua" w:cs="Times New Roman"/>
          <w:sz w:val="28"/>
          <w:szCs w:val="28"/>
        </w:rPr>
        <w:t>etett</w:t>
      </w:r>
      <w:r w:rsidRPr="00637B11">
        <w:rPr>
          <w:rFonts w:ascii="Book Antiqua" w:hAnsi="Book Antiqua" w:cs="Times New Roman"/>
          <w:sz w:val="28"/>
          <w:szCs w:val="28"/>
        </w:rPr>
        <w:t xml:space="preserve"> el. Ekkor tizenhét tanút kérdez</w:t>
      </w:r>
      <w:r w:rsidR="001B4768" w:rsidRPr="00637B11">
        <w:rPr>
          <w:rFonts w:ascii="Book Antiqua" w:hAnsi="Book Antiqua" w:cs="Times New Roman"/>
          <w:sz w:val="28"/>
          <w:szCs w:val="28"/>
        </w:rPr>
        <w:t>tek</w:t>
      </w:r>
      <w:r w:rsidRPr="00637B11">
        <w:rPr>
          <w:rFonts w:ascii="Book Antiqua" w:hAnsi="Book Antiqua" w:cs="Times New Roman"/>
          <w:sz w:val="28"/>
          <w:szCs w:val="28"/>
        </w:rPr>
        <w:t xml:space="preserve"> meg, s több bűn valódiságára keresték a választ: okirat- és pénzhamisítás, gyújtogatások, gyilkosságok, idegen gyermek becsempészése, mérgezések, ördöngösség és más gaztettek. </w:t>
      </w:r>
      <w:proofErr w:type="spellStart"/>
      <w:r w:rsidRPr="00637B11">
        <w:rPr>
          <w:rFonts w:ascii="Book Antiqua" w:hAnsi="Book Antiqua" w:cs="Times New Roman"/>
          <w:sz w:val="28"/>
          <w:szCs w:val="28"/>
        </w:rPr>
        <w:t>Móró</w:t>
      </w:r>
      <w:proofErr w:type="spellEnd"/>
      <w:r w:rsidRPr="00637B11">
        <w:rPr>
          <w:rFonts w:ascii="Book Antiqua" w:hAnsi="Book Antiqua" w:cs="Times New Roman"/>
          <w:sz w:val="28"/>
          <w:szCs w:val="28"/>
        </w:rPr>
        <w:t xml:space="preserve"> Ignácz kanonok és </w:t>
      </w:r>
      <w:proofErr w:type="spellStart"/>
      <w:r w:rsidRPr="00637B11">
        <w:rPr>
          <w:rFonts w:ascii="Book Antiqua" w:hAnsi="Book Antiqua" w:cs="Times New Roman"/>
          <w:sz w:val="28"/>
          <w:szCs w:val="28"/>
        </w:rPr>
        <w:t>Tersich</w:t>
      </w:r>
      <w:proofErr w:type="spellEnd"/>
      <w:r w:rsidRPr="00637B11">
        <w:rPr>
          <w:rFonts w:ascii="Book Antiqua" w:hAnsi="Book Antiqua" w:cs="Times New Roman"/>
          <w:sz w:val="28"/>
          <w:szCs w:val="28"/>
        </w:rPr>
        <w:t xml:space="preserve"> Péter „udvari ember” alapos munkát végzett: a tanúvallomások alapján a vádat beigazolódott</w:t>
      </w:r>
      <w:r w:rsidR="00363786">
        <w:rPr>
          <w:rFonts w:ascii="Book Antiqua" w:hAnsi="Book Antiqua" w:cs="Times New Roman"/>
          <w:sz w:val="28"/>
          <w:szCs w:val="28"/>
        </w:rPr>
        <w:t>-</w:t>
      </w:r>
      <w:proofErr w:type="spellStart"/>
      <w:r w:rsidRPr="00637B11">
        <w:rPr>
          <w:rFonts w:ascii="Book Antiqua" w:hAnsi="Book Antiqua" w:cs="Times New Roman"/>
          <w:sz w:val="28"/>
          <w:szCs w:val="28"/>
        </w:rPr>
        <w:lastRenderedPageBreak/>
        <w:t>nak</w:t>
      </w:r>
      <w:proofErr w:type="spellEnd"/>
      <w:r w:rsidRPr="00637B11">
        <w:rPr>
          <w:rFonts w:ascii="Book Antiqua" w:hAnsi="Book Antiqua" w:cs="Times New Roman"/>
          <w:sz w:val="28"/>
          <w:szCs w:val="28"/>
        </w:rPr>
        <w:t xml:space="preserve"> látták, ezért Lisztit fej- és jószágvesztésre ítélték. 1661 május 26-ára tűzték ki a kivégzést.</w:t>
      </w:r>
    </w:p>
    <w:p w14:paraId="21D42A3D" w14:textId="2E15DDE4" w:rsidR="00712A26" w:rsidRPr="00637B11" w:rsidRDefault="00712A26" w:rsidP="00637B11">
      <w:pPr>
        <w:tabs>
          <w:tab w:val="left" w:pos="7333"/>
        </w:tabs>
        <w:spacing w:after="0" w:line="240" w:lineRule="auto"/>
        <w:ind w:firstLine="851"/>
        <w:jc w:val="both"/>
        <w:rPr>
          <w:rFonts w:ascii="Book Antiqua" w:hAnsi="Book Antiqua" w:cs="Times New Roman"/>
          <w:sz w:val="28"/>
          <w:szCs w:val="28"/>
        </w:rPr>
      </w:pPr>
      <w:r w:rsidRPr="00637B11">
        <w:rPr>
          <w:rFonts w:ascii="Book Antiqua" w:hAnsi="Book Antiqua" w:cs="Times New Roman"/>
          <w:sz w:val="28"/>
          <w:szCs w:val="28"/>
        </w:rPr>
        <w:t>Liszti azonba</w:t>
      </w:r>
      <w:r w:rsidR="005E4670" w:rsidRPr="00637B11">
        <w:rPr>
          <w:rFonts w:ascii="Book Antiqua" w:hAnsi="Book Antiqua" w:cs="Times New Roman"/>
          <w:sz w:val="28"/>
          <w:szCs w:val="28"/>
        </w:rPr>
        <w:t>n</w:t>
      </w:r>
      <w:r w:rsidRPr="00637B11">
        <w:rPr>
          <w:rFonts w:ascii="Book Antiqua" w:hAnsi="Book Antiqua" w:cs="Times New Roman"/>
          <w:sz w:val="28"/>
          <w:szCs w:val="28"/>
        </w:rPr>
        <w:t xml:space="preserve"> </w:t>
      </w:r>
      <w:proofErr w:type="spellStart"/>
      <w:r w:rsidRPr="00637B11">
        <w:rPr>
          <w:rFonts w:ascii="Book Antiqua" w:hAnsi="Book Antiqua" w:cs="Times New Roman"/>
          <w:sz w:val="28"/>
          <w:szCs w:val="28"/>
        </w:rPr>
        <w:t>merészet</w:t>
      </w:r>
      <w:proofErr w:type="spellEnd"/>
      <w:r w:rsidRPr="00637B11">
        <w:rPr>
          <w:rFonts w:ascii="Book Antiqua" w:hAnsi="Book Antiqua" w:cs="Times New Roman"/>
          <w:sz w:val="28"/>
          <w:szCs w:val="28"/>
        </w:rPr>
        <w:t xml:space="preserve"> lépett: megves</w:t>
      </w:r>
      <w:r w:rsidR="00363786">
        <w:rPr>
          <w:rFonts w:ascii="Book Antiqua" w:hAnsi="Book Antiqua" w:cs="Times New Roman"/>
          <w:sz w:val="28"/>
          <w:szCs w:val="28"/>
        </w:rPr>
        <w:t xml:space="preserve">ztegette a nádort, elengedte 40 </w:t>
      </w:r>
      <w:r w:rsidRPr="00637B11">
        <w:rPr>
          <w:rFonts w:ascii="Book Antiqua" w:hAnsi="Book Antiqua" w:cs="Times New Roman"/>
          <w:sz w:val="28"/>
          <w:szCs w:val="28"/>
        </w:rPr>
        <w:t xml:space="preserve">000 forintnyi adósságát. Wesselényi Ferenc hálás volt, s Lipót császárnál elérte a per felfüggesztését, az idézés elhalasztását bizonytalan időre. Liszti azonban forrónak érezte itthon a talajt, Ausztriába ment, ahol folytatta a pénzcsinálást. Nem sokáig: 1661 augusztusában elfogták, </w:t>
      </w:r>
      <w:r w:rsidR="00EB2A84" w:rsidRPr="00637B11">
        <w:rPr>
          <w:rFonts w:ascii="Book Antiqua" w:hAnsi="Book Antiqua" w:cs="Times New Roman"/>
          <w:sz w:val="28"/>
          <w:szCs w:val="28"/>
        </w:rPr>
        <w:t>mi</w:t>
      </w:r>
      <w:r w:rsidR="00363786">
        <w:rPr>
          <w:rFonts w:ascii="Book Antiqua" w:hAnsi="Book Antiqua" w:cs="Times New Roman"/>
          <w:sz w:val="28"/>
          <w:szCs w:val="28"/>
        </w:rPr>
        <w:t>-</w:t>
      </w:r>
      <w:r w:rsidR="00EB2A84" w:rsidRPr="00637B11">
        <w:rPr>
          <w:rFonts w:ascii="Book Antiqua" w:hAnsi="Book Antiqua" w:cs="Times New Roman"/>
          <w:sz w:val="28"/>
          <w:szCs w:val="28"/>
        </w:rPr>
        <w:t xml:space="preserve">után </w:t>
      </w:r>
      <w:r w:rsidRPr="00637B11">
        <w:rPr>
          <w:rFonts w:ascii="Book Antiqua" w:hAnsi="Book Antiqua" w:cs="Times New Roman"/>
          <w:sz w:val="28"/>
          <w:szCs w:val="28"/>
        </w:rPr>
        <w:t xml:space="preserve">Bécsben tetten érték. 1662. december </w:t>
      </w:r>
      <w:proofErr w:type="gramStart"/>
      <w:r w:rsidRPr="00637B11">
        <w:rPr>
          <w:rFonts w:ascii="Book Antiqua" w:hAnsi="Book Antiqua" w:cs="Times New Roman"/>
          <w:sz w:val="28"/>
          <w:szCs w:val="28"/>
        </w:rPr>
        <w:t>22-én</w:t>
      </w:r>
      <w:proofErr w:type="gramEnd"/>
      <w:r w:rsidRPr="00637B11">
        <w:rPr>
          <w:rFonts w:ascii="Book Antiqua" w:hAnsi="Book Antiqua" w:cs="Times New Roman"/>
          <w:sz w:val="28"/>
          <w:szCs w:val="28"/>
        </w:rPr>
        <w:t xml:space="preserve"> pedig mint hamispénz</w:t>
      </w:r>
      <w:r w:rsidR="00363786">
        <w:rPr>
          <w:rFonts w:ascii="Book Antiqua" w:hAnsi="Book Antiqua" w:cs="Times New Roman"/>
          <w:sz w:val="28"/>
          <w:szCs w:val="28"/>
        </w:rPr>
        <w:t>-</w:t>
      </w:r>
      <w:r w:rsidRPr="00637B11">
        <w:rPr>
          <w:rFonts w:ascii="Book Antiqua" w:hAnsi="Book Antiqua" w:cs="Times New Roman"/>
          <w:sz w:val="28"/>
          <w:szCs w:val="28"/>
        </w:rPr>
        <w:t>készítőt pallos általi halálra ítélték. Jellemző, hogy a per során a magyarországi vádakat, beigazolt bűnöket figyelmen kívül hagyták, az osztrák bíróságot ezek nem érdekelték. A következő év elején, az akkor negyven-negyvenkét éves férfit lefejezték. Érdekesség: György nevű „fia” is börtönben halt meg fiatalon,</w:t>
      </w:r>
      <w:r w:rsidR="00EB2A84" w:rsidRPr="00637B11">
        <w:rPr>
          <w:rFonts w:ascii="Book Antiqua" w:hAnsi="Book Antiqua" w:cs="Times New Roman"/>
          <w:sz w:val="28"/>
          <w:szCs w:val="28"/>
        </w:rPr>
        <w:t xml:space="preserve"> </w:t>
      </w:r>
      <w:r w:rsidRPr="00637B11">
        <w:rPr>
          <w:rFonts w:ascii="Book Antiqua" w:hAnsi="Book Antiqua" w:cs="Times New Roman"/>
          <w:sz w:val="28"/>
          <w:szCs w:val="28"/>
        </w:rPr>
        <w:t xml:space="preserve">véletlenül agyonlőtt egy embert. </w:t>
      </w:r>
    </w:p>
    <w:p w14:paraId="63652878" w14:textId="77777777" w:rsidR="00712A26" w:rsidRPr="00637B11" w:rsidRDefault="00712A26" w:rsidP="00637B11">
      <w:pPr>
        <w:tabs>
          <w:tab w:val="left" w:pos="7333"/>
        </w:tabs>
        <w:spacing w:after="0" w:line="240" w:lineRule="auto"/>
        <w:ind w:firstLine="851"/>
        <w:jc w:val="both"/>
        <w:rPr>
          <w:rFonts w:ascii="Book Antiqua" w:hAnsi="Book Antiqua" w:cs="Times New Roman"/>
          <w:sz w:val="28"/>
          <w:szCs w:val="28"/>
        </w:rPr>
      </w:pPr>
      <w:r w:rsidRPr="00637B11">
        <w:rPr>
          <w:rFonts w:ascii="Book Antiqua" w:hAnsi="Book Antiqua" w:cs="Times New Roman"/>
          <w:sz w:val="28"/>
          <w:szCs w:val="28"/>
        </w:rPr>
        <w:t>Miután az osztrák bíróság ítélkezett Liszti ügyében, birtoka a királyra szállt. Ebbe a magyar rendek nem nyugodtak bele. Az 1662. májusi országgyűlésen a király elé terjesztették sérelmeiket, amelynek 53. pontja a Liszti-ügy volt. S lám, végül Liszti János valóban megkapta az annyira óhajtott birtokokat, 1662 szeptemberében.</w:t>
      </w:r>
    </w:p>
    <w:p w14:paraId="3ACE7A48" w14:textId="077CD797" w:rsidR="00712A26" w:rsidRPr="00637B11" w:rsidRDefault="00712A26" w:rsidP="00637B11">
      <w:pPr>
        <w:tabs>
          <w:tab w:val="left" w:pos="7333"/>
        </w:tabs>
        <w:spacing w:after="0" w:line="240" w:lineRule="auto"/>
        <w:ind w:firstLine="851"/>
        <w:jc w:val="both"/>
        <w:rPr>
          <w:rFonts w:ascii="Book Antiqua" w:hAnsi="Book Antiqua" w:cs="Times New Roman"/>
          <w:i/>
          <w:sz w:val="28"/>
          <w:szCs w:val="28"/>
        </w:rPr>
      </w:pPr>
      <w:r w:rsidRPr="00637B11">
        <w:rPr>
          <w:rFonts w:ascii="Book Antiqua" w:hAnsi="Book Antiqua" w:cs="Times New Roman"/>
          <w:sz w:val="28"/>
          <w:szCs w:val="28"/>
        </w:rPr>
        <w:t xml:space="preserve">Ki volt hát Liszti László? Életrajzírója, Komáromi András így </w:t>
      </w:r>
      <w:proofErr w:type="spellStart"/>
      <w:r w:rsidRPr="00637B11">
        <w:rPr>
          <w:rFonts w:ascii="Book Antiqua" w:hAnsi="Book Antiqua" w:cs="Times New Roman"/>
          <w:sz w:val="28"/>
          <w:szCs w:val="28"/>
        </w:rPr>
        <w:t>összegzi</w:t>
      </w:r>
      <w:proofErr w:type="spellEnd"/>
      <w:r w:rsidRPr="00637B11">
        <w:rPr>
          <w:rFonts w:ascii="Book Antiqua" w:hAnsi="Book Antiqua" w:cs="Times New Roman"/>
          <w:sz w:val="28"/>
          <w:szCs w:val="28"/>
        </w:rPr>
        <w:t xml:space="preserve"> véleményét: </w:t>
      </w:r>
      <w:r w:rsidRPr="00637B11">
        <w:rPr>
          <w:rFonts w:ascii="Book Antiqua" w:hAnsi="Book Antiqua" w:cs="Times New Roman"/>
          <w:i/>
          <w:sz w:val="28"/>
          <w:szCs w:val="28"/>
        </w:rPr>
        <w:t>Nem volt sem boszorkánymester, sem őrült rajongó, de gonosz indulatú, elvetemedett, képmutató ember, határtalanul pénzvágyó, haszonleső, ki előtt nem volt semmi szent, semmi kegyelt, s föláldozott volna bármit, hogy aljas vágyait kielégít</w:t>
      </w:r>
      <w:r w:rsidR="001B4768" w:rsidRPr="00637B11">
        <w:rPr>
          <w:rFonts w:ascii="Book Antiqua" w:hAnsi="Book Antiqua" w:cs="Times New Roman"/>
          <w:i/>
          <w:sz w:val="28"/>
          <w:szCs w:val="28"/>
        </w:rPr>
        <w:t>hesse</w:t>
      </w:r>
      <w:r w:rsidRPr="00637B11">
        <w:rPr>
          <w:rFonts w:ascii="Book Antiqua" w:hAnsi="Book Antiqua" w:cs="Times New Roman"/>
          <w:i/>
          <w:sz w:val="28"/>
          <w:szCs w:val="28"/>
        </w:rPr>
        <w:t xml:space="preserve">. Gonosz üzelmei, bűnös szenvedélyei miatt ellentétbe helyezte magát a társadalommal, gyilkolt, mérgezett, ha érdeke úgy hozta magával. </w:t>
      </w:r>
    </w:p>
    <w:p w14:paraId="1E35EB35" w14:textId="54C9362A" w:rsidR="00712A26" w:rsidRPr="00637B11" w:rsidRDefault="00712A26" w:rsidP="00637B11">
      <w:pPr>
        <w:tabs>
          <w:tab w:val="left" w:pos="7333"/>
        </w:tabs>
        <w:spacing w:after="0" w:line="240" w:lineRule="auto"/>
        <w:ind w:firstLine="851"/>
        <w:jc w:val="both"/>
        <w:rPr>
          <w:rFonts w:ascii="Book Antiqua" w:hAnsi="Book Antiqua" w:cs="Times New Roman"/>
          <w:sz w:val="28"/>
          <w:szCs w:val="28"/>
        </w:rPr>
      </w:pPr>
      <w:r w:rsidRPr="00637B11">
        <w:rPr>
          <w:rFonts w:ascii="Book Antiqua" w:hAnsi="Book Antiqua" w:cs="Times New Roman"/>
          <w:sz w:val="28"/>
          <w:szCs w:val="28"/>
        </w:rPr>
        <w:t>A nevéhez fűződő legkülönb verset Babits Mihály írta Liszti Lászlóról. Íme</w:t>
      </w:r>
      <w:r w:rsidR="004B51D3" w:rsidRPr="00637B11">
        <w:rPr>
          <w:rFonts w:ascii="Book Antiqua" w:hAnsi="Book Antiqua" w:cs="Times New Roman"/>
          <w:sz w:val="28"/>
          <w:szCs w:val="28"/>
        </w:rPr>
        <w:t>,</w:t>
      </w:r>
      <w:r w:rsidRPr="00637B11">
        <w:rPr>
          <w:rFonts w:ascii="Book Antiqua" w:hAnsi="Book Antiqua" w:cs="Times New Roman"/>
          <w:sz w:val="28"/>
          <w:szCs w:val="28"/>
        </w:rPr>
        <w:t xml:space="preserve"> zárósorai:</w:t>
      </w:r>
    </w:p>
    <w:p w14:paraId="158D1BEF" w14:textId="77777777" w:rsidR="00712A26" w:rsidRPr="00637B11" w:rsidRDefault="00712A26" w:rsidP="00637B11">
      <w:pPr>
        <w:tabs>
          <w:tab w:val="left" w:pos="7333"/>
        </w:tabs>
        <w:spacing w:after="0" w:line="240" w:lineRule="auto"/>
        <w:ind w:firstLine="851"/>
        <w:jc w:val="both"/>
        <w:rPr>
          <w:rFonts w:ascii="Book Antiqua" w:hAnsi="Book Antiqua" w:cs="Times New Roman"/>
          <w:sz w:val="28"/>
          <w:szCs w:val="28"/>
        </w:rPr>
      </w:pPr>
    </w:p>
    <w:p w14:paraId="617564D5" w14:textId="77777777" w:rsidR="00712A26" w:rsidRPr="00637B11" w:rsidRDefault="00712A26" w:rsidP="00363786">
      <w:pPr>
        <w:tabs>
          <w:tab w:val="left" w:pos="7333"/>
        </w:tabs>
        <w:spacing w:after="0" w:line="240" w:lineRule="auto"/>
        <w:ind w:left="2694" w:hanging="567"/>
        <w:jc w:val="both"/>
        <w:rPr>
          <w:rFonts w:ascii="Book Antiqua" w:hAnsi="Book Antiqua" w:cs="Times New Roman"/>
          <w:i/>
          <w:sz w:val="28"/>
          <w:szCs w:val="28"/>
        </w:rPr>
      </w:pPr>
      <w:bookmarkStart w:id="0" w:name="_GoBack"/>
      <w:r w:rsidRPr="00637B11">
        <w:rPr>
          <w:rFonts w:ascii="Book Antiqua" w:hAnsi="Book Antiqua" w:cs="Times New Roman"/>
          <w:i/>
          <w:sz w:val="28"/>
          <w:szCs w:val="28"/>
        </w:rPr>
        <w:t>Későn ugyan bántam, ugyan megsirattam,</w:t>
      </w:r>
    </w:p>
    <w:p w14:paraId="6FAA2461" w14:textId="77777777" w:rsidR="00712A26" w:rsidRPr="00637B11" w:rsidRDefault="00712A26" w:rsidP="00363786">
      <w:pPr>
        <w:tabs>
          <w:tab w:val="left" w:pos="7333"/>
        </w:tabs>
        <w:spacing w:after="0" w:line="240" w:lineRule="auto"/>
        <w:ind w:left="2694" w:hanging="567"/>
        <w:jc w:val="both"/>
        <w:rPr>
          <w:rFonts w:ascii="Book Antiqua" w:hAnsi="Book Antiqua" w:cs="Times New Roman"/>
          <w:i/>
          <w:sz w:val="28"/>
          <w:szCs w:val="28"/>
        </w:rPr>
      </w:pPr>
      <w:proofErr w:type="gramStart"/>
      <w:r w:rsidRPr="00637B11">
        <w:rPr>
          <w:rFonts w:ascii="Book Antiqua" w:hAnsi="Book Antiqua" w:cs="Times New Roman"/>
          <w:i/>
          <w:sz w:val="28"/>
          <w:szCs w:val="28"/>
        </w:rPr>
        <w:t>hogy</w:t>
      </w:r>
      <w:proofErr w:type="gramEnd"/>
      <w:r w:rsidRPr="00637B11">
        <w:rPr>
          <w:rFonts w:ascii="Book Antiqua" w:hAnsi="Book Antiqua" w:cs="Times New Roman"/>
          <w:i/>
          <w:sz w:val="28"/>
          <w:szCs w:val="28"/>
        </w:rPr>
        <w:t xml:space="preserve"> a Krisztus igaz utait elhagytam.</w:t>
      </w:r>
    </w:p>
    <w:p w14:paraId="6D4297BE" w14:textId="77777777" w:rsidR="00712A26" w:rsidRPr="00637B11" w:rsidRDefault="00712A26" w:rsidP="00363786">
      <w:pPr>
        <w:tabs>
          <w:tab w:val="left" w:pos="7333"/>
        </w:tabs>
        <w:spacing w:after="0" w:line="240" w:lineRule="auto"/>
        <w:ind w:left="2694" w:hanging="567"/>
        <w:jc w:val="both"/>
        <w:rPr>
          <w:rFonts w:ascii="Book Antiqua" w:hAnsi="Book Antiqua" w:cs="Times New Roman"/>
          <w:i/>
          <w:sz w:val="28"/>
          <w:szCs w:val="28"/>
        </w:rPr>
      </w:pPr>
      <w:r w:rsidRPr="00637B11">
        <w:rPr>
          <w:rFonts w:ascii="Book Antiqua" w:hAnsi="Book Antiqua" w:cs="Times New Roman"/>
          <w:i/>
          <w:sz w:val="28"/>
          <w:szCs w:val="28"/>
        </w:rPr>
        <w:t xml:space="preserve">Hóhér </w:t>
      </w:r>
      <w:proofErr w:type="gramStart"/>
      <w:r w:rsidRPr="00637B11">
        <w:rPr>
          <w:rFonts w:ascii="Book Antiqua" w:hAnsi="Book Antiqua" w:cs="Times New Roman"/>
          <w:i/>
          <w:sz w:val="28"/>
          <w:szCs w:val="28"/>
        </w:rPr>
        <w:t>fene</w:t>
      </w:r>
      <w:proofErr w:type="gramEnd"/>
      <w:r w:rsidRPr="00637B11">
        <w:rPr>
          <w:rFonts w:ascii="Book Antiqua" w:hAnsi="Book Antiqua" w:cs="Times New Roman"/>
          <w:i/>
          <w:sz w:val="28"/>
          <w:szCs w:val="28"/>
        </w:rPr>
        <w:t xml:space="preserve"> marka fenyeget most engem.</w:t>
      </w:r>
    </w:p>
    <w:p w14:paraId="2EC453A1" w14:textId="77777777" w:rsidR="00712A26" w:rsidRPr="00637B11" w:rsidRDefault="00712A26" w:rsidP="00363786">
      <w:pPr>
        <w:tabs>
          <w:tab w:val="left" w:pos="7333"/>
        </w:tabs>
        <w:spacing w:after="0" w:line="240" w:lineRule="auto"/>
        <w:ind w:left="2694" w:hanging="567"/>
        <w:jc w:val="both"/>
        <w:rPr>
          <w:rFonts w:ascii="Book Antiqua" w:hAnsi="Book Antiqua" w:cs="Times New Roman"/>
          <w:i/>
          <w:sz w:val="28"/>
          <w:szCs w:val="28"/>
        </w:rPr>
      </w:pPr>
      <w:r w:rsidRPr="00637B11">
        <w:rPr>
          <w:rFonts w:ascii="Book Antiqua" w:hAnsi="Book Antiqua" w:cs="Times New Roman"/>
          <w:i/>
          <w:sz w:val="28"/>
          <w:szCs w:val="28"/>
        </w:rPr>
        <w:t>Hóhér bárdja küldi Isten elé lelkem:</w:t>
      </w:r>
    </w:p>
    <w:p w14:paraId="3CC907DA" w14:textId="77777777" w:rsidR="00712A26" w:rsidRPr="00637B11" w:rsidRDefault="00712A26" w:rsidP="00363786">
      <w:pPr>
        <w:tabs>
          <w:tab w:val="left" w:pos="7333"/>
        </w:tabs>
        <w:spacing w:after="0" w:line="240" w:lineRule="auto"/>
        <w:ind w:left="2694" w:hanging="567"/>
        <w:jc w:val="both"/>
        <w:rPr>
          <w:rFonts w:ascii="Book Antiqua" w:hAnsi="Book Antiqua" w:cs="Times New Roman"/>
          <w:i/>
          <w:sz w:val="28"/>
          <w:szCs w:val="28"/>
        </w:rPr>
      </w:pPr>
      <w:r w:rsidRPr="00637B11">
        <w:rPr>
          <w:rFonts w:ascii="Book Antiqua" w:hAnsi="Book Antiqua" w:cs="Times New Roman"/>
          <w:i/>
          <w:sz w:val="28"/>
          <w:szCs w:val="28"/>
        </w:rPr>
        <w:t xml:space="preserve">Az </w:t>
      </w:r>
      <w:proofErr w:type="spellStart"/>
      <w:r w:rsidRPr="00637B11">
        <w:rPr>
          <w:rFonts w:ascii="Book Antiqua" w:hAnsi="Book Antiqua" w:cs="Times New Roman"/>
          <w:i/>
          <w:sz w:val="28"/>
          <w:szCs w:val="28"/>
        </w:rPr>
        <w:t>leszen</w:t>
      </w:r>
      <w:proofErr w:type="spellEnd"/>
      <w:r w:rsidRPr="00637B11">
        <w:rPr>
          <w:rFonts w:ascii="Book Antiqua" w:hAnsi="Book Antiqua" w:cs="Times New Roman"/>
          <w:i/>
          <w:sz w:val="28"/>
          <w:szCs w:val="28"/>
        </w:rPr>
        <w:t xml:space="preserve"> bírája, akinek adósa. </w:t>
      </w:r>
      <w:r w:rsidRPr="00637B11">
        <w:rPr>
          <w:rFonts w:ascii="Times New Roman" w:hAnsi="Times New Roman" w:cs="Times New Roman"/>
          <w:i/>
          <w:sz w:val="28"/>
          <w:szCs w:val="28"/>
        </w:rPr>
        <w:t>‒</w:t>
      </w:r>
    </w:p>
    <w:p w14:paraId="073F1129" w14:textId="4B86F777" w:rsidR="00712A26" w:rsidRPr="00637B11" w:rsidRDefault="00712A26" w:rsidP="00363786">
      <w:pPr>
        <w:tabs>
          <w:tab w:val="left" w:pos="7333"/>
        </w:tabs>
        <w:spacing w:after="0" w:line="240" w:lineRule="auto"/>
        <w:ind w:left="2694" w:hanging="567"/>
        <w:jc w:val="both"/>
        <w:rPr>
          <w:rFonts w:ascii="Book Antiqua" w:hAnsi="Book Antiqua" w:cs="Times New Roman"/>
          <w:i/>
          <w:sz w:val="28"/>
          <w:szCs w:val="28"/>
        </w:rPr>
      </w:pPr>
      <w:r w:rsidRPr="00637B11">
        <w:rPr>
          <w:rFonts w:ascii="Book Antiqua" w:hAnsi="Book Antiqua" w:cs="Times New Roman"/>
          <w:i/>
          <w:sz w:val="28"/>
          <w:szCs w:val="28"/>
        </w:rPr>
        <w:t xml:space="preserve">Könyörögj érettem, </w:t>
      </w:r>
      <w:proofErr w:type="spellStart"/>
      <w:r w:rsidRPr="00637B11">
        <w:rPr>
          <w:rFonts w:ascii="Book Antiqua" w:hAnsi="Book Antiqua" w:cs="Times New Roman"/>
          <w:i/>
          <w:sz w:val="28"/>
          <w:szCs w:val="28"/>
        </w:rPr>
        <w:t>lybanoni</w:t>
      </w:r>
      <w:proofErr w:type="spellEnd"/>
      <w:r w:rsidRPr="00637B11">
        <w:rPr>
          <w:rFonts w:ascii="Book Antiqua" w:hAnsi="Book Antiqua" w:cs="Times New Roman"/>
          <w:i/>
          <w:sz w:val="28"/>
          <w:szCs w:val="28"/>
        </w:rPr>
        <w:t xml:space="preserve"> rózsa</w:t>
      </w:r>
      <w:r w:rsidR="00B97E50" w:rsidRPr="00637B11">
        <w:rPr>
          <w:rFonts w:ascii="Book Antiqua" w:hAnsi="Book Antiqua" w:cs="Times New Roman"/>
          <w:i/>
          <w:sz w:val="28"/>
          <w:szCs w:val="28"/>
        </w:rPr>
        <w:t>!</w:t>
      </w:r>
      <w:r w:rsidRPr="00637B11">
        <w:rPr>
          <w:rFonts w:ascii="Book Antiqua" w:hAnsi="Book Antiqua" w:cs="Times New Roman"/>
          <w:i/>
          <w:sz w:val="28"/>
          <w:szCs w:val="28"/>
        </w:rPr>
        <w:t xml:space="preserve"> </w:t>
      </w:r>
    </w:p>
    <w:bookmarkEnd w:id="0"/>
    <w:p w14:paraId="19821901" w14:textId="77777777" w:rsidR="00A52CAF" w:rsidRPr="00637B11" w:rsidRDefault="00A52CAF" w:rsidP="00363786">
      <w:pPr>
        <w:spacing w:after="0" w:line="240" w:lineRule="auto"/>
        <w:ind w:hanging="567"/>
        <w:rPr>
          <w:rFonts w:ascii="Book Antiqua" w:hAnsi="Book Antiqua"/>
          <w:sz w:val="28"/>
          <w:szCs w:val="28"/>
        </w:rPr>
      </w:pPr>
    </w:p>
    <w:sectPr w:rsidR="00A52CAF" w:rsidRPr="00637B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24A9B5" w14:textId="77777777" w:rsidR="00FB5159" w:rsidRDefault="00FB5159" w:rsidP="00637B11">
      <w:pPr>
        <w:spacing w:after="0" w:line="240" w:lineRule="auto"/>
      </w:pPr>
      <w:r>
        <w:separator/>
      </w:r>
    </w:p>
  </w:endnote>
  <w:endnote w:type="continuationSeparator" w:id="0">
    <w:p w14:paraId="4883D490" w14:textId="77777777" w:rsidR="00FB5159" w:rsidRDefault="00FB5159" w:rsidP="00637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altName w:val="Times New Roman CE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31D261" w14:textId="77777777" w:rsidR="00FB5159" w:rsidRDefault="00FB5159" w:rsidP="00637B11">
      <w:pPr>
        <w:spacing w:after="0" w:line="240" w:lineRule="auto"/>
      </w:pPr>
      <w:r>
        <w:separator/>
      </w:r>
    </w:p>
  </w:footnote>
  <w:footnote w:type="continuationSeparator" w:id="0">
    <w:p w14:paraId="1E2DD45C" w14:textId="77777777" w:rsidR="00FB5159" w:rsidRDefault="00FB5159" w:rsidP="00637B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A26"/>
    <w:rsid w:val="00030582"/>
    <w:rsid w:val="000D4881"/>
    <w:rsid w:val="00125FAD"/>
    <w:rsid w:val="001B4768"/>
    <w:rsid w:val="001C2412"/>
    <w:rsid w:val="00280D14"/>
    <w:rsid w:val="002E1A39"/>
    <w:rsid w:val="002E76EC"/>
    <w:rsid w:val="00303975"/>
    <w:rsid w:val="00356D3B"/>
    <w:rsid w:val="00363786"/>
    <w:rsid w:val="00401162"/>
    <w:rsid w:val="004B51D3"/>
    <w:rsid w:val="004C2E30"/>
    <w:rsid w:val="005107E9"/>
    <w:rsid w:val="005E4670"/>
    <w:rsid w:val="00637B11"/>
    <w:rsid w:val="00712A26"/>
    <w:rsid w:val="007A425E"/>
    <w:rsid w:val="008A3D9F"/>
    <w:rsid w:val="008B57DE"/>
    <w:rsid w:val="008C000E"/>
    <w:rsid w:val="00947E98"/>
    <w:rsid w:val="00957612"/>
    <w:rsid w:val="00975D61"/>
    <w:rsid w:val="009968AF"/>
    <w:rsid w:val="009B7192"/>
    <w:rsid w:val="00A52CAF"/>
    <w:rsid w:val="00A71A7B"/>
    <w:rsid w:val="00AB4772"/>
    <w:rsid w:val="00B249D2"/>
    <w:rsid w:val="00B97E50"/>
    <w:rsid w:val="00CC598E"/>
    <w:rsid w:val="00CE5CBC"/>
    <w:rsid w:val="00D74929"/>
    <w:rsid w:val="00DB2893"/>
    <w:rsid w:val="00DC1478"/>
    <w:rsid w:val="00DF3A8F"/>
    <w:rsid w:val="00E13D23"/>
    <w:rsid w:val="00EB2A84"/>
    <w:rsid w:val="00EB6687"/>
    <w:rsid w:val="00EE412E"/>
    <w:rsid w:val="00EF6898"/>
    <w:rsid w:val="00F075C3"/>
    <w:rsid w:val="00F46272"/>
    <w:rsid w:val="00FB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054EF"/>
  <w15:chartTrackingRefBased/>
  <w15:docId w15:val="{C3E115A7-A7D9-4623-BD78-B556FAAB3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12A2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37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37B11"/>
  </w:style>
  <w:style w:type="paragraph" w:styleId="llb">
    <w:name w:val="footer"/>
    <w:basedOn w:val="Norml"/>
    <w:link w:val="llbChar"/>
    <w:uiPriority w:val="99"/>
    <w:unhideWhenUsed/>
    <w:rsid w:val="00637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37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1133</Words>
  <Characters>7821</Characters>
  <Application>Microsoft Office Word</Application>
  <DocSecurity>0</DocSecurity>
  <Lines>65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arvajudit60@outlook.hu</dc:creator>
  <cp:keywords/>
  <dc:description/>
  <cp:lastModifiedBy>Otthon</cp:lastModifiedBy>
  <cp:revision>2</cp:revision>
  <dcterms:created xsi:type="dcterms:W3CDTF">2026-03-04T16:27:00Z</dcterms:created>
  <dcterms:modified xsi:type="dcterms:W3CDTF">2026-03-04T16:27:00Z</dcterms:modified>
</cp:coreProperties>
</file>