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4FA47" w14:textId="77777777" w:rsidR="0023437C" w:rsidRPr="00EF03E2" w:rsidRDefault="0023437C" w:rsidP="00EF03E2">
      <w:pPr>
        <w:spacing w:after="0" w:line="360" w:lineRule="auto"/>
        <w:jc w:val="both"/>
        <w:rPr>
          <w:rFonts w:ascii="Book Antiqua" w:hAnsi="Book Antiqua"/>
          <w:sz w:val="36"/>
          <w:szCs w:val="36"/>
        </w:rPr>
      </w:pPr>
      <w:r w:rsidRPr="00EF03E2">
        <w:rPr>
          <w:rFonts w:ascii="Book Antiqua" w:hAnsi="Book Antiqua"/>
          <w:sz w:val="36"/>
          <w:szCs w:val="36"/>
        </w:rPr>
        <w:t>Horváth Péter</w:t>
      </w:r>
    </w:p>
    <w:p w14:paraId="195231AA" w14:textId="220356AD" w:rsidR="0023437C" w:rsidRPr="00EF03E2" w:rsidRDefault="0023437C" w:rsidP="00EF03E2">
      <w:pPr>
        <w:spacing w:after="0" w:line="240" w:lineRule="auto"/>
        <w:jc w:val="both"/>
        <w:rPr>
          <w:rFonts w:ascii="Book Antiqua" w:hAnsi="Book Antiqua"/>
          <w:i/>
          <w:sz w:val="40"/>
          <w:szCs w:val="40"/>
        </w:rPr>
      </w:pPr>
      <w:r w:rsidRPr="00EF03E2">
        <w:rPr>
          <w:rFonts w:ascii="Book Antiqua" w:hAnsi="Book Antiqua"/>
          <w:i/>
          <w:sz w:val="40"/>
          <w:szCs w:val="40"/>
        </w:rPr>
        <w:t>L</w:t>
      </w:r>
      <w:r w:rsidR="00EF03E2" w:rsidRPr="00EF03E2">
        <w:rPr>
          <w:rFonts w:ascii="Book Antiqua" w:hAnsi="Book Antiqua"/>
          <w:i/>
          <w:sz w:val="40"/>
          <w:szCs w:val="40"/>
        </w:rPr>
        <w:t>ebegés</w:t>
      </w:r>
    </w:p>
    <w:p w14:paraId="0147FF42" w14:textId="77777777" w:rsidR="0023437C" w:rsidRPr="00EF03E2" w:rsidRDefault="0023437C" w:rsidP="00EF03E2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</w:p>
    <w:p w14:paraId="421838CE" w14:textId="74E8AFB8" w:rsidR="00772F3B" w:rsidRPr="00EF03E2" w:rsidRDefault="00772F3B" w:rsidP="00EF03E2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EF03E2">
        <w:rPr>
          <w:rFonts w:ascii="Book Antiqua" w:hAnsi="Book Antiqua"/>
          <w:sz w:val="28"/>
          <w:szCs w:val="28"/>
        </w:rPr>
        <w:t xml:space="preserve">Olvasom </w:t>
      </w:r>
      <w:r w:rsidR="00137B59" w:rsidRPr="00EF03E2">
        <w:rPr>
          <w:rFonts w:ascii="Book Antiqua" w:hAnsi="Book Antiqua"/>
          <w:sz w:val="28"/>
          <w:szCs w:val="28"/>
        </w:rPr>
        <w:t>–</w:t>
      </w:r>
      <w:r w:rsidRPr="00EF03E2">
        <w:rPr>
          <w:rFonts w:ascii="Book Antiqua" w:hAnsi="Book Antiqua"/>
          <w:sz w:val="28"/>
          <w:szCs w:val="28"/>
        </w:rPr>
        <w:t xml:space="preserve"> mert ritkán, de olvasok még – Cromac McCarthy kitűnő regényét, az Átkelést, Totth Benedek pazar fordításában.</w:t>
      </w:r>
    </w:p>
    <w:p w14:paraId="364808A9" w14:textId="43725302" w:rsidR="00772F3B" w:rsidRPr="00EF03E2" w:rsidRDefault="00EF03E2" w:rsidP="00EF03E2">
      <w:pPr>
        <w:spacing w:after="0" w:line="240" w:lineRule="auto"/>
        <w:ind w:firstLine="709"/>
        <w:jc w:val="both"/>
        <w:rPr>
          <w:rStyle w:val="Kiemels2"/>
          <w:rFonts w:ascii="Book Antiqua" w:hAnsi="Book Antiqua"/>
          <w:b w:val="0"/>
          <w:bCs w:val="0"/>
          <w:i/>
          <w:iCs/>
          <w:sz w:val="28"/>
          <w:szCs w:val="28"/>
        </w:rPr>
      </w:pPr>
      <w:r>
        <w:rPr>
          <w:rFonts w:ascii="Book Antiqua" w:hAnsi="Book Antiqua"/>
          <w:i/>
          <w:iCs/>
          <w:sz w:val="28"/>
          <w:szCs w:val="28"/>
        </w:rPr>
        <w:t>„</w:t>
      </w:r>
      <w:r w:rsidR="00772F3B" w:rsidRPr="00EF03E2">
        <w:rPr>
          <w:rFonts w:ascii="Book Antiqua" w:hAnsi="Book Antiqua"/>
          <w:i/>
          <w:iCs/>
          <w:sz w:val="28"/>
          <w:szCs w:val="28"/>
        </w:rPr>
        <w:t xml:space="preserve">Három nap múlva elérkeztek a szekérúthoz amely a nyugati sierrák felől ereszkedett le a </w:t>
      </w:r>
      <w:r w:rsidR="00772F3B" w:rsidRPr="00EF03E2">
        <w:rPr>
          <w:rStyle w:val="Kiemels2"/>
          <w:rFonts w:ascii="Book Antiqua" w:hAnsi="Book Antiqua"/>
          <w:b w:val="0"/>
          <w:bCs w:val="0"/>
          <w:i/>
          <w:iCs/>
          <w:sz w:val="28"/>
          <w:szCs w:val="28"/>
        </w:rPr>
        <w:t>Norteñábó</w:t>
      </w:r>
      <w:r w:rsidR="008652AA" w:rsidRPr="00EF03E2">
        <w:rPr>
          <w:rStyle w:val="Kiemels2"/>
          <w:rFonts w:ascii="Book Antiqua" w:hAnsi="Book Antiqua"/>
          <w:b w:val="0"/>
          <w:bCs w:val="0"/>
          <w:i/>
          <w:iCs/>
          <w:sz w:val="28"/>
          <w:szCs w:val="28"/>
        </w:rPr>
        <w:t xml:space="preserve">l </w:t>
      </w:r>
      <w:r w:rsidR="00772F3B" w:rsidRPr="00EF03E2">
        <w:rPr>
          <w:rStyle w:val="Kiemels2"/>
          <w:rFonts w:ascii="Book Antiqua" w:hAnsi="Book Antiqua"/>
          <w:b w:val="0"/>
          <w:bCs w:val="0"/>
          <w:i/>
          <w:iCs/>
          <w:sz w:val="28"/>
          <w:szCs w:val="28"/>
        </w:rPr>
        <w:t>hogy a babícorai fennsíkot átszelve a Santa Maria völgyön keresztül hala</w:t>
      </w:r>
      <w:r>
        <w:rPr>
          <w:rStyle w:val="Kiemels2"/>
          <w:rFonts w:ascii="Book Antiqua" w:hAnsi="Book Antiqua"/>
          <w:b w:val="0"/>
          <w:bCs w:val="0"/>
          <w:i/>
          <w:iCs/>
          <w:sz w:val="28"/>
          <w:szCs w:val="28"/>
        </w:rPr>
        <w:t>djon tovább Namiquipa irányába.”</w:t>
      </w:r>
    </w:p>
    <w:p w14:paraId="048107D3" w14:textId="275FA4D6" w:rsidR="00772F3B" w:rsidRPr="00EF03E2" w:rsidRDefault="00772F3B" w:rsidP="00EF03E2">
      <w:pPr>
        <w:spacing w:after="0" w:line="240" w:lineRule="auto"/>
        <w:ind w:firstLine="709"/>
        <w:jc w:val="both"/>
        <w:rPr>
          <w:rStyle w:val="Kiemels2"/>
          <w:rFonts w:ascii="Book Antiqua" w:hAnsi="Book Antiqua"/>
          <w:b w:val="0"/>
          <w:bCs w:val="0"/>
          <w:sz w:val="28"/>
          <w:szCs w:val="28"/>
        </w:rPr>
      </w:pPr>
      <w:r w:rsidRPr="00EF03E2">
        <w:rPr>
          <w:rStyle w:val="Kiemels2"/>
          <w:rFonts w:ascii="Book Antiqua" w:hAnsi="Book Antiqua"/>
          <w:b w:val="0"/>
          <w:bCs w:val="0"/>
          <w:sz w:val="28"/>
          <w:szCs w:val="28"/>
        </w:rPr>
        <w:t>Egy mondat a sok közül. A fordítás zenéje érhetővé teszi köz</w:t>
      </w:r>
      <w:r w:rsidR="00EF03E2">
        <w:rPr>
          <w:rStyle w:val="Kiemels2"/>
          <w:rFonts w:ascii="Book Antiqua" w:hAnsi="Book Antiqua"/>
          <w:b w:val="0"/>
          <w:bCs w:val="0"/>
          <w:sz w:val="28"/>
          <w:szCs w:val="28"/>
        </w:rPr>
        <w:t>-</w:t>
      </w:r>
      <w:r w:rsidRPr="00EF03E2">
        <w:rPr>
          <w:rStyle w:val="Kiemels2"/>
          <w:rFonts w:ascii="Book Antiqua" w:hAnsi="Book Antiqua"/>
          <w:b w:val="0"/>
          <w:bCs w:val="0"/>
          <w:sz w:val="28"/>
          <w:szCs w:val="28"/>
        </w:rPr>
        <w:t xml:space="preserve">pontozás nélkül is. De mit értek belőle? Hol van ez a szekérút? Nyugati </w:t>
      </w:r>
      <w:r w:rsidR="00EF03E2">
        <w:rPr>
          <w:rStyle w:val="Kiemels2"/>
          <w:rFonts w:ascii="Book Antiqua" w:hAnsi="Book Antiqua"/>
          <w:b w:val="0"/>
          <w:bCs w:val="0"/>
          <w:sz w:val="28"/>
          <w:szCs w:val="28"/>
        </w:rPr>
        <w:t>S</w:t>
      </w:r>
      <w:r w:rsidRPr="00EF03E2">
        <w:rPr>
          <w:rStyle w:val="Kiemels2"/>
          <w:rFonts w:ascii="Book Antiqua" w:hAnsi="Book Antiqua"/>
          <w:b w:val="0"/>
          <w:bCs w:val="0"/>
          <w:sz w:val="28"/>
          <w:szCs w:val="28"/>
        </w:rPr>
        <w:t xml:space="preserve">ierrák, Norteña, Santa Maria völgy, Namiquipa? </w:t>
      </w:r>
    </w:p>
    <w:p w14:paraId="6515E79E" w14:textId="0307E175" w:rsidR="00772F3B" w:rsidRPr="00EF03E2" w:rsidRDefault="00EF03E2" w:rsidP="00EF03E2">
      <w:pPr>
        <w:spacing w:after="0" w:line="240" w:lineRule="auto"/>
        <w:ind w:firstLine="709"/>
        <w:jc w:val="both"/>
        <w:rPr>
          <w:rStyle w:val="Kiemels2"/>
          <w:rFonts w:ascii="Book Antiqua" w:hAnsi="Book Antiqua"/>
          <w:b w:val="0"/>
          <w:bCs w:val="0"/>
          <w:sz w:val="28"/>
          <w:szCs w:val="28"/>
        </w:rPr>
      </w:pPr>
      <w:r>
        <w:rPr>
          <w:rFonts w:ascii="Book Antiqua" w:hAnsi="Book Antiqua"/>
          <w:color w:val="000000" w:themeColor="text1"/>
          <w:sz w:val="28"/>
          <w:szCs w:val="28"/>
        </w:rPr>
        <w:t>„</w:t>
      </w:r>
      <w:r w:rsidR="00772F3B" w:rsidRPr="00EF03E2">
        <w:rPr>
          <w:rFonts w:ascii="Book Antiqua" w:hAnsi="Book Antiqua"/>
          <w:i/>
          <w:iCs/>
          <w:color w:val="000000" w:themeColor="text1"/>
          <w:sz w:val="28"/>
          <w:szCs w:val="28"/>
        </w:rPr>
        <w:t>Nyugati-Sierra Madre</w:t>
      </w:r>
      <w:r w:rsidR="00772F3B" w:rsidRPr="00EF03E2">
        <w:rPr>
          <w:rFonts w:ascii="Book Antiqua" w:hAnsi="Book Antiqua"/>
          <w:color w:val="000000" w:themeColor="text1"/>
          <w:sz w:val="28"/>
          <w:szCs w:val="28"/>
        </w:rPr>
        <w:t xml:space="preserve"> (spanyolul </w:t>
      </w:r>
      <w:r w:rsidR="00772F3B" w:rsidRPr="00EF03E2">
        <w:rPr>
          <w:rFonts w:ascii="Book Antiqua" w:hAnsi="Book Antiqua"/>
          <w:i/>
          <w:iCs/>
          <w:color w:val="000000" w:themeColor="text1"/>
          <w:sz w:val="28"/>
          <w:szCs w:val="28"/>
        </w:rPr>
        <w:t>Sierra Madre Occidental</w:t>
      </w:r>
      <w:r>
        <w:rPr>
          <w:rFonts w:ascii="Book Antiqua" w:hAnsi="Book Antiqua"/>
          <w:color w:val="000000" w:themeColor="text1"/>
          <w:sz w:val="28"/>
          <w:szCs w:val="28"/>
        </w:rPr>
        <w:t>, a név jelentése ’nyugati anyahegység’</w:t>
      </w:r>
      <w:r w:rsidR="00772F3B" w:rsidRPr="00EF03E2">
        <w:rPr>
          <w:rFonts w:ascii="Book Antiqua" w:hAnsi="Book Antiqua"/>
          <w:color w:val="000000" w:themeColor="text1"/>
          <w:sz w:val="28"/>
          <w:szCs w:val="28"/>
        </w:rPr>
        <w:t xml:space="preserve">) nevű hegység </w:t>
      </w:r>
      <w:hyperlink r:id="rId6" w:tooltip="Mexikó" w:history="1">
        <w:r w:rsidR="00772F3B" w:rsidRPr="00EF03E2">
          <w:rPr>
            <w:rStyle w:val="Hiperhivatkozs"/>
            <w:rFonts w:ascii="Book Antiqua" w:hAnsi="Book Antiqua"/>
            <w:color w:val="000000" w:themeColor="text1"/>
            <w:sz w:val="28"/>
            <w:szCs w:val="28"/>
            <w:u w:val="none"/>
          </w:rPr>
          <w:t>Mexikó</w:t>
        </w:r>
      </w:hyperlink>
      <w:r w:rsidR="00772F3B" w:rsidRPr="00EF03E2">
        <w:rPr>
          <w:rFonts w:ascii="Book Antiqua" w:hAnsi="Book Antiqua"/>
          <w:color w:val="000000" w:themeColor="text1"/>
          <w:sz w:val="28"/>
          <w:szCs w:val="28"/>
        </w:rPr>
        <w:t xml:space="preserve"> 15 földrajzi nagytájának egyike. Legmagasabb pontja a </w:t>
      </w:r>
      <w:hyperlink r:id="rId7" w:tooltip="Durango (állam)" w:history="1">
        <w:r w:rsidR="00772F3B" w:rsidRPr="00EF03E2">
          <w:rPr>
            <w:rStyle w:val="Hiperhivatkozs"/>
            <w:rFonts w:ascii="Book Antiqua" w:hAnsi="Book Antiqua"/>
            <w:color w:val="000000" w:themeColor="text1"/>
            <w:sz w:val="28"/>
            <w:szCs w:val="28"/>
            <w:u w:val="none"/>
          </w:rPr>
          <w:t>Durango</w:t>
        </w:r>
      </w:hyperlink>
      <w:r w:rsidR="00772F3B" w:rsidRPr="00EF03E2">
        <w:rPr>
          <w:rFonts w:ascii="Book Antiqua" w:hAnsi="Book Antiqua"/>
          <w:color w:val="000000" w:themeColor="text1"/>
          <w:sz w:val="28"/>
          <w:szCs w:val="28"/>
        </w:rPr>
        <w:t xml:space="preserve"> államban található </w:t>
      </w:r>
      <w:hyperlink r:id="rId8" w:tooltip="Cerro Gordo (a lap nem létezik)" w:history="1">
        <w:r w:rsidR="00772F3B" w:rsidRPr="00EF03E2">
          <w:rPr>
            <w:rStyle w:val="Hiperhivatkozs"/>
            <w:rFonts w:ascii="Book Antiqua" w:hAnsi="Book Antiqua"/>
            <w:color w:val="000000" w:themeColor="text1"/>
            <w:sz w:val="28"/>
            <w:szCs w:val="28"/>
            <w:u w:val="none"/>
          </w:rPr>
          <w:t>Cerro Gordo</w:t>
        </w:r>
      </w:hyperlink>
      <w:r w:rsidR="00772F3B" w:rsidRPr="00EF03E2">
        <w:rPr>
          <w:rFonts w:ascii="Book Antiqua" w:hAnsi="Book Antiqua"/>
          <w:color w:val="000000" w:themeColor="text1"/>
          <w:sz w:val="28"/>
          <w:szCs w:val="28"/>
        </w:rPr>
        <w:t>, amely 3347 vagy 3328 méter magas. Ez Mexikó leghosszabb hegysége, de területe is igen nagy, az egész ország</w:t>
      </w:r>
      <w:r>
        <w:rPr>
          <w:rFonts w:ascii="Book Antiqua" w:hAnsi="Book Antiqua"/>
          <w:color w:val="000000" w:themeColor="text1"/>
          <w:sz w:val="28"/>
          <w:szCs w:val="28"/>
        </w:rPr>
        <w:t>nak mintegy 1/8 részét teszi ki.”</w:t>
      </w:r>
      <w:r w:rsidR="00772F3B" w:rsidRPr="00EF03E2">
        <w:rPr>
          <w:rFonts w:ascii="Book Antiqua" w:hAnsi="Book Antiqua"/>
          <w:color w:val="000000" w:themeColor="text1"/>
          <w:sz w:val="28"/>
          <w:szCs w:val="28"/>
        </w:rPr>
        <w:t xml:space="preserve"> </w:t>
      </w:r>
      <w:r w:rsidR="00772F3B" w:rsidRPr="00EF03E2">
        <w:rPr>
          <w:rStyle w:val="Kiemels2"/>
          <w:rFonts w:ascii="Book Antiqua" w:hAnsi="Book Antiqua"/>
          <w:b w:val="0"/>
          <w:bCs w:val="0"/>
          <w:i/>
          <w:iCs/>
          <w:sz w:val="28"/>
          <w:szCs w:val="28"/>
        </w:rPr>
        <w:t>Norteñá</w:t>
      </w:r>
      <w:r w:rsidR="00772F3B" w:rsidRPr="00EF03E2">
        <w:rPr>
          <w:rStyle w:val="Kiemels2"/>
          <w:rFonts w:ascii="Book Antiqua" w:hAnsi="Book Antiqua"/>
          <w:b w:val="0"/>
          <w:bCs w:val="0"/>
          <w:sz w:val="28"/>
          <w:szCs w:val="28"/>
        </w:rPr>
        <w:t xml:space="preserve"> talán Mexikó északi részét jelenti, ennyit tudok kiolvasni a wikipédia szócikkéből, amelyben a szó zene</w:t>
      </w:r>
      <w:r w:rsidR="00FF6D50" w:rsidRPr="00EF03E2">
        <w:rPr>
          <w:rStyle w:val="Kiemels2"/>
          <w:rFonts w:ascii="Book Antiqua" w:hAnsi="Book Antiqua"/>
          <w:b w:val="0"/>
          <w:bCs w:val="0"/>
          <w:sz w:val="28"/>
          <w:szCs w:val="28"/>
        </w:rPr>
        <w:t>i</w:t>
      </w:r>
      <w:r w:rsidR="00772F3B" w:rsidRPr="00EF03E2">
        <w:rPr>
          <w:rStyle w:val="Kiemels2"/>
          <w:rFonts w:ascii="Book Antiqua" w:hAnsi="Book Antiqua"/>
          <w:b w:val="0"/>
          <w:bCs w:val="0"/>
          <w:sz w:val="28"/>
          <w:szCs w:val="28"/>
        </w:rPr>
        <w:t xml:space="preserve"> stílus neveként szerepel. </w:t>
      </w:r>
      <w:r w:rsidR="00772F3B" w:rsidRPr="00EF03E2">
        <w:rPr>
          <w:rStyle w:val="Kiemels2"/>
          <w:rFonts w:ascii="Book Antiqua" w:hAnsi="Book Antiqua"/>
          <w:b w:val="0"/>
          <w:bCs w:val="0"/>
          <w:i/>
          <w:iCs/>
          <w:sz w:val="28"/>
          <w:szCs w:val="28"/>
        </w:rPr>
        <w:t xml:space="preserve">Namiquipa </w:t>
      </w:r>
      <w:r w:rsidR="00772F3B" w:rsidRPr="00EF03E2">
        <w:rPr>
          <w:rStyle w:val="Kiemels2"/>
          <w:rFonts w:ascii="Book Antiqua" w:hAnsi="Book Antiqua"/>
          <w:b w:val="0"/>
          <w:bCs w:val="0"/>
          <w:sz w:val="28"/>
          <w:szCs w:val="28"/>
        </w:rPr>
        <w:t>almatermelő Mexikói kisváros, ezernyolcsz</w:t>
      </w:r>
      <w:r>
        <w:rPr>
          <w:rStyle w:val="Kiemels2"/>
          <w:rFonts w:ascii="Book Antiqua" w:hAnsi="Book Antiqua"/>
          <w:b w:val="0"/>
          <w:bCs w:val="0"/>
          <w:sz w:val="28"/>
          <w:szCs w:val="28"/>
        </w:rPr>
        <w:t>áz méter magasan, nem messze a S</w:t>
      </w:r>
      <w:r w:rsidR="00772F3B" w:rsidRPr="00EF03E2">
        <w:rPr>
          <w:rStyle w:val="Kiemels2"/>
          <w:rFonts w:ascii="Book Antiqua" w:hAnsi="Book Antiqua"/>
          <w:b w:val="0"/>
          <w:bCs w:val="0"/>
          <w:sz w:val="28"/>
          <w:szCs w:val="28"/>
        </w:rPr>
        <w:t>ierráktól.</w:t>
      </w:r>
    </w:p>
    <w:p w14:paraId="14637A8F" w14:textId="77777777" w:rsidR="00772F3B" w:rsidRPr="00EF03E2" w:rsidRDefault="00772F3B" w:rsidP="00EF03E2">
      <w:pPr>
        <w:spacing w:after="0" w:line="240" w:lineRule="auto"/>
        <w:ind w:firstLine="709"/>
        <w:jc w:val="both"/>
        <w:rPr>
          <w:rStyle w:val="Kiemels2"/>
          <w:rFonts w:ascii="Book Antiqua" w:hAnsi="Book Antiqua"/>
          <w:b w:val="0"/>
          <w:bCs w:val="0"/>
          <w:sz w:val="28"/>
          <w:szCs w:val="28"/>
        </w:rPr>
      </w:pPr>
      <w:r w:rsidRPr="00EF03E2">
        <w:rPr>
          <w:rStyle w:val="Kiemels2"/>
          <w:rFonts w:ascii="Book Antiqua" w:hAnsi="Book Antiqua"/>
          <w:b w:val="0"/>
          <w:bCs w:val="0"/>
          <w:sz w:val="28"/>
          <w:szCs w:val="28"/>
        </w:rPr>
        <w:t>A regény hőse erre vándorol éppen, a szerző valamiért fontosnak gondolja, hogy megemlítse az útvonalat szegélyező helyek nevét – anélkül, hogy bármilyen magyarázatot fűzne hozzájuk. Az idegen hangzású nevek lefegyverző ízt adnak a szöveghez, valahogy fontosabbá teszik, mintha Balmazújvárosról vagy a Bakonyról olvasnánk, ahogy Marquez vagy Bodor Ádám helységnevei is</w:t>
      </w:r>
      <w:r w:rsidR="0023437C" w:rsidRPr="00EF03E2">
        <w:rPr>
          <w:rStyle w:val="Kiemels2"/>
          <w:rFonts w:ascii="Book Antiqua" w:hAnsi="Book Antiqua"/>
          <w:b w:val="0"/>
          <w:bCs w:val="0"/>
          <w:sz w:val="28"/>
          <w:szCs w:val="28"/>
        </w:rPr>
        <w:t xml:space="preserve"> kiemelik a szöveget az általánosság szürkeségéből.</w:t>
      </w:r>
      <w:r w:rsidRPr="00EF03E2">
        <w:rPr>
          <w:rStyle w:val="Kiemels2"/>
          <w:rFonts w:ascii="Book Antiqua" w:hAnsi="Book Antiqua"/>
          <w:b w:val="0"/>
          <w:bCs w:val="0"/>
          <w:sz w:val="28"/>
          <w:szCs w:val="28"/>
        </w:rPr>
        <w:t xml:space="preserve"> A nevek akkor is beszélnek, ha nem értjük konkrét jelentésüket. Olvasás közben amúgy sem szokás térképet vagy lexikont lapozni.</w:t>
      </w:r>
      <w:r w:rsidR="0023437C" w:rsidRPr="00EF03E2">
        <w:rPr>
          <w:rStyle w:val="Kiemels2"/>
          <w:rFonts w:ascii="Book Antiqua" w:hAnsi="Book Antiqua"/>
          <w:b w:val="0"/>
          <w:bCs w:val="0"/>
          <w:sz w:val="28"/>
          <w:szCs w:val="28"/>
        </w:rPr>
        <w:t xml:space="preserve"> Egy efféle mondaton könnyedén átsiklanánk, ám a szöveg teli s teli van velük, s egy idő után bosszantani kezdik az olvasót, aki aztán megpróbál magyarázatot találni e szándékos bosszantásra. Mert az elménk mindent érteni akar, még akkor is, ha sejti, hogy nem fog ilyesmit találni.</w:t>
      </w:r>
    </w:p>
    <w:p w14:paraId="4761717A" w14:textId="77777777" w:rsidR="0023437C" w:rsidRPr="00EF03E2" w:rsidRDefault="0023437C" w:rsidP="00EF03E2">
      <w:pPr>
        <w:spacing w:after="0" w:line="240" w:lineRule="auto"/>
        <w:ind w:firstLine="709"/>
        <w:jc w:val="both"/>
        <w:rPr>
          <w:rStyle w:val="Kiemels2"/>
          <w:rFonts w:ascii="Book Antiqua" w:hAnsi="Book Antiqua"/>
          <w:b w:val="0"/>
          <w:bCs w:val="0"/>
          <w:sz w:val="28"/>
          <w:szCs w:val="28"/>
        </w:rPr>
      </w:pPr>
      <w:r w:rsidRPr="00EF03E2">
        <w:rPr>
          <w:rStyle w:val="Kiemels2"/>
          <w:rFonts w:ascii="Book Antiqua" w:hAnsi="Book Antiqua"/>
          <w:b w:val="0"/>
          <w:bCs w:val="0"/>
          <w:sz w:val="28"/>
          <w:szCs w:val="28"/>
        </w:rPr>
        <w:t>A regény párbeszédei spanyolul hangzanak el, így is vannak lejegyezve, az az olvasó, aki nem tud spanyolul, mint én, nem érti őket, legfeljebb sejti a jelentésüket, noha sokszor oldalakon keresztül zajlanak. Sem a szerző, sem a kiadó nem tartja fontosnak a fordításukat, nincsenek efféle jegyzetek, mint mondjuk Tolsztoj regényei esetében a francia szövegek fordítása.</w:t>
      </w:r>
    </w:p>
    <w:p w14:paraId="004B31A3" w14:textId="78C1EBA6" w:rsidR="0023437C" w:rsidRPr="00EF03E2" w:rsidRDefault="0023437C" w:rsidP="00EF03E2">
      <w:pPr>
        <w:spacing w:after="0" w:line="240" w:lineRule="auto"/>
        <w:ind w:firstLine="709"/>
        <w:jc w:val="both"/>
        <w:rPr>
          <w:rStyle w:val="Kiemels2"/>
          <w:rFonts w:ascii="Book Antiqua" w:hAnsi="Book Antiqua"/>
          <w:b w:val="0"/>
          <w:bCs w:val="0"/>
          <w:sz w:val="28"/>
          <w:szCs w:val="28"/>
        </w:rPr>
      </w:pPr>
      <w:r w:rsidRPr="00EF03E2">
        <w:rPr>
          <w:rStyle w:val="Kiemels2"/>
          <w:rFonts w:ascii="Book Antiqua" w:hAnsi="Book Antiqua"/>
          <w:b w:val="0"/>
          <w:bCs w:val="0"/>
          <w:sz w:val="28"/>
          <w:szCs w:val="28"/>
        </w:rPr>
        <w:lastRenderedPageBreak/>
        <w:t xml:space="preserve">Olvasunk tehát valamit, amit nem értünk világosan, és ettől az egész szöveg valamiként </w:t>
      </w:r>
      <w:r w:rsidRPr="00EF03E2">
        <w:rPr>
          <w:rStyle w:val="Kiemels2"/>
          <w:rFonts w:ascii="Book Antiqua" w:hAnsi="Book Antiqua"/>
          <w:b w:val="0"/>
          <w:bCs w:val="0"/>
          <w:i/>
          <w:iCs/>
          <w:sz w:val="28"/>
          <w:szCs w:val="28"/>
        </w:rPr>
        <w:t xml:space="preserve">lebegni </w:t>
      </w:r>
      <w:r w:rsidRPr="00EF03E2">
        <w:rPr>
          <w:rStyle w:val="Kiemels2"/>
          <w:rFonts w:ascii="Book Antiqua" w:hAnsi="Book Antiqua"/>
          <w:b w:val="0"/>
          <w:bCs w:val="0"/>
          <w:sz w:val="28"/>
          <w:szCs w:val="28"/>
        </w:rPr>
        <w:t>kezd, talán ez a lebegés maga a re</w:t>
      </w:r>
      <w:r w:rsidR="00EF03E2">
        <w:rPr>
          <w:rStyle w:val="Kiemels2"/>
          <w:rFonts w:ascii="Book Antiqua" w:hAnsi="Book Antiqua"/>
          <w:b w:val="0"/>
          <w:bCs w:val="0"/>
          <w:sz w:val="28"/>
          <w:szCs w:val="28"/>
        </w:rPr>
        <w:t>gény igazi tárgya, hogy csakis „</w:t>
      </w:r>
      <w:r w:rsidRPr="00EF03E2">
        <w:rPr>
          <w:rStyle w:val="Kiemels2"/>
          <w:rFonts w:ascii="Book Antiqua" w:hAnsi="Book Antiqua"/>
          <w:b w:val="0"/>
          <w:bCs w:val="0"/>
          <w:sz w:val="28"/>
          <w:szCs w:val="28"/>
        </w:rPr>
        <w:t>tükör által homályos</w:t>
      </w:r>
      <w:r w:rsidR="00EF03E2">
        <w:rPr>
          <w:rStyle w:val="Kiemels2"/>
          <w:rFonts w:ascii="Book Antiqua" w:hAnsi="Book Antiqua"/>
          <w:b w:val="0"/>
          <w:bCs w:val="0"/>
          <w:sz w:val="28"/>
          <w:szCs w:val="28"/>
        </w:rPr>
        <w:t>an”</w:t>
      </w:r>
      <w:r w:rsidRPr="00EF03E2">
        <w:rPr>
          <w:rStyle w:val="Kiemels2"/>
          <w:rFonts w:ascii="Book Antiqua" w:hAnsi="Book Antiqua"/>
          <w:b w:val="0"/>
          <w:bCs w:val="0"/>
          <w:sz w:val="28"/>
          <w:szCs w:val="28"/>
        </w:rPr>
        <w:t xml:space="preserve"> érzékelhetjük a köröttünk lélegző világot, s benne fuldokló önmagunkat. Ez a fuldoklás az élet, kapkodás levegőért, s vele a vágyott, ám megismerhetetlen </w:t>
      </w:r>
      <w:r w:rsidRPr="00EF03E2">
        <w:rPr>
          <w:rStyle w:val="Kiemels2"/>
          <w:rFonts w:ascii="Book Antiqua" w:hAnsi="Book Antiqua"/>
          <w:b w:val="0"/>
          <w:bCs w:val="0"/>
          <w:i/>
          <w:iCs/>
          <w:sz w:val="28"/>
          <w:szCs w:val="28"/>
        </w:rPr>
        <w:t>valóságért</w:t>
      </w:r>
      <w:r w:rsidRPr="00EF03E2">
        <w:rPr>
          <w:rStyle w:val="Kiemels2"/>
          <w:rFonts w:ascii="Book Antiqua" w:hAnsi="Book Antiqua"/>
          <w:b w:val="0"/>
          <w:bCs w:val="0"/>
          <w:sz w:val="28"/>
          <w:szCs w:val="28"/>
        </w:rPr>
        <w:t>, amely mintegy magyarázatot adna a történések miértjére. Csalóka vágy ez, mert bármilyen választ kapná</w:t>
      </w:r>
      <w:r w:rsidR="00EF03E2">
        <w:rPr>
          <w:rStyle w:val="Kiemels2"/>
          <w:rFonts w:ascii="Book Antiqua" w:hAnsi="Book Antiqua"/>
          <w:b w:val="0"/>
          <w:bCs w:val="0"/>
          <w:sz w:val="28"/>
          <w:szCs w:val="28"/>
        </w:rPr>
        <w:t>nk is, nem elégítene ki minket –</w:t>
      </w:r>
      <w:r w:rsidRPr="00EF03E2">
        <w:rPr>
          <w:rStyle w:val="Kiemels2"/>
          <w:rFonts w:ascii="Book Antiqua" w:hAnsi="Book Antiqua"/>
          <w:b w:val="0"/>
          <w:bCs w:val="0"/>
          <w:sz w:val="28"/>
          <w:szCs w:val="28"/>
        </w:rPr>
        <w:t xml:space="preserve"> legalább is ezt sugallja a regény. Mondhatnánk a reménytelenség bibliájának, amely korántsem örömhírt hordoz, sőt, mindenben ellentmond annak, ám az írás szövete, a pontosan lélegző mondatok által megjelenített káprázat világa olyan lenyűgöző, hogy ne</w:t>
      </w:r>
      <w:r w:rsidR="0038158A">
        <w:rPr>
          <w:rStyle w:val="Kiemels2"/>
          <w:rFonts w:ascii="Book Antiqua" w:hAnsi="Book Antiqua"/>
          <w:b w:val="0"/>
          <w:bCs w:val="0"/>
          <w:sz w:val="28"/>
          <w:szCs w:val="28"/>
        </w:rPr>
        <w:t>m tudunk szabadulni a csodálatát</w:t>
      </w:r>
      <w:bookmarkStart w:id="0" w:name="_GoBack"/>
      <w:bookmarkEnd w:id="0"/>
      <w:r w:rsidRPr="00EF03E2">
        <w:rPr>
          <w:rStyle w:val="Kiemels2"/>
          <w:rFonts w:ascii="Book Antiqua" w:hAnsi="Book Antiqua"/>
          <w:b w:val="0"/>
          <w:bCs w:val="0"/>
          <w:sz w:val="28"/>
          <w:szCs w:val="28"/>
        </w:rPr>
        <w:t xml:space="preserve">ól akkor sem, ha csupán lebeg előttünk. És ahogy az elátkozott Szüszüfosz görgeti szikláját a hegytetőre, tudván, hogy fölöslegesen erőlködik, hiszen az irdatlan kő megint és megint visszagurul a völgybe, noha reménytelenül, mégis elszántan olvassuk tovább a könyvet </w:t>
      </w:r>
      <w:r w:rsidR="00351BD4" w:rsidRPr="00EF03E2">
        <w:rPr>
          <w:rStyle w:val="Kiemels2"/>
          <w:rFonts w:ascii="Book Antiqua" w:hAnsi="Book Antiqua"/>
          <w:b w:val="0"/>
          <w:bCs w:val="0"/>
          <w:sz w:val="28"/>
          <w:szCs w:val="28"/>
        </w:rPr>
        <w:t>–</w:t>
      </w:r>
      <w:r w:rsidRPr="00EF03E2">
        <w:rPr>
          <w:rStyle w:val="Kiemels2"/>
          <w:rFonts w:ascii="Book Antiqua" w:hAnsi="Book Antiqua"/>
          <w:b w:val="0"/>
          <w:bCs w:val="0"/>
          <w:sz w:val="28"/>
          <w:szCs w:val="28"/>
        </w:rPr>
        <w:t xml:space="preserve"> akárcsak életünk történetét, nap nap után.  </w:t>
      </w:r>
    </w:p>
    <w:sectPr w:rsidR="0023437C" w:rsidRPr="00EF0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61301" w14:textId="77777777" w:rsidR="0025096A" w:rsidRDefault="0025096A" w:rsidP="00EF03E2">
      <w:pPr>
        <w:spacing w:after="0" w:line="240" w:lineRule="auto"/>
      </w:pPr>
      <w:r>
        <w:separator/>
      </w:r>
    </w:p>
  </w:endnote>
  <w:endnote w:type="continuationSeparator" w:id="0">
    <w:p w14:paraId="5602677D" w14:textId="77777777" w:rsidR="0025096A" w:rsidRDefault="0025096A" w:rsidP="00EF0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88F18" w14:textId="77777777" w:rsidR="0025096A" w:rsidRDefault="0025096A" w:rsidP="00EF03E2">
      <w:pPr>
        <w:spacing w:after="0" w:line="240" w:lineRule="auto"/>
      </w:pPr>
      <w:r>
        <w:separator/>
      </w:r>
    </w:p>
  </w:footnote>
  <w:footnote w:type="continuationSeparator" w:id="0">
    <w:p w14:paraId="4AC082BA" w14:textId="77777777" w:rsidR="0025096A" w:rsidRDefault="0025096A" w:rsidP="00EF03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B59"/>
    <w:rsid w:val="000876CB"/>
    <w:rsid w:val="00137B59"/>
    <w:rsid w:val="0023437C"/>
    <w:rsid w:val="0025096A"/>
    <w:rsid w:val="00304C90"/>
    <w:rsid w:val="00351BD4"/>
    <w:rsid w:val="0038158A"/>
    <w:rsid w:val="00673685"/>
    <w:rsid w:val="00696D5A"/>
    <w:rsid w:val="00772F3B"/>
    <w:rsid w:val="008652AA"/>
    <w:rsid w:val="00EF03E2"/>
    <w:rsid w:val="00F53548"/>
    <w:rsid w:val="00F97D10"/>
    <w:rsid w:val="00FF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F884"/>
  <w15:chartTrackingRefBased/>
  <w15:docId w15:val="{477D3B25-C7EE-314E-AC28-E4D172BD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72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72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72F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72F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72F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72F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72F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72F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72F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72F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72F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72F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72F3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72F3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72F3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72F3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72F3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72F3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72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7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72F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72F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72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72F3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72F3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72F3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72F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72F3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72F3B"/>
    <w:rPr>
      <w:b/>
      <w:bCs/>
      <w:smallCaps/>
      <w:color w:val="0F4761" w:themeColor="accent1" w:themeShade="BF"/>
      <w:spacing w:val="5"/>
    </w:rPr>
  </w:style>
  <w:style w:type="character" w:styleId="Kiemels2">
    <w:name w:val="Strong"/>
    <w:basedOn w:val="Bekezdsalapbettpusa"/>
    <w:uiPriority w:val="22"/>
    <w:qFormat/>
    <w:rsid w:val="00772F3B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772F3B"/>
    <w:rPr>
      <w:color w:val="0000FF"/>
      <w:u w:val="single"/>
    </w:rPr>
  </w:style>
  <w:style w:type="character" w:customStyle="1" w:styleId="mw-reflink-text">
    <w:name w:val="mw-reflink-text"/>
    <w:basedOn w:val="Bekezdsalapbettpusa"/>
    <w:rsid w:val="00772F3B"/>
  </w:style>
  <w:style w:type="character" w:customStyle="1" w:styleId="cite-bracket">
    <w:name w:val="cite-bracket"/>
    <w:basedOn w:val="Bekezdsalapbettpusa"/>
    <w:rsid w:val="00772F3B"/>
  </w:style>
  <w:style w:type="paragraph" w:styleId="lfej">
    <w:name w:val="header"/>
    <w:basedOn w:val="Norml"/>
    <w:link w:val="lfejChar"/>
    <w:uiPriority w:val="99"/>
    <w:unhideWhenUsed/>
    <w:rsid w:val="00EF0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F03E2"/>
  </w:style>
  <w:style w:type="paragraph" w:styleId="llb">
    <w:name w:val="footer"/>
    <w:basedOn w:val="Norml"/>
    <w:link w:val="llbChar"/>
    <w:uiPriority w:val="99"/>
    <w:unhideWhenUsed/>
    <w:rsid w:val="00EF0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F0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.wikipedia.org/wiki/Cerro_Gordo?action=edit&amp;redlink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u.wikipedia.org/wiki/Durango_(&#225;llam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u.wikipedia.org/wiki/Mexik&#243;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Otthon</cp:lastModifiedBy>
  <cp:revision>2</cp:revision>
  <dcterms:created xsi:type="dcterms:W3CDTF">2026-05-05T07:18:00Z</dcterms:created>
  <dcterms:modified xsi:type="dcterms:W3CDTF">2026-05-05T07:18:00Z</dcterms:modified>
</cp:coreProperties>
</file>