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CB13E" w14:textId="77777777" w:rsidR="005F348E" w:rsidRPr="0077253A" w:rsidRDefault="005F348E" w:rsidP="0077253A">
      <w:pPr>
        <w:spacing w:after="0" w:line="360" w:lineRule="auto"/>
        <w:jc w:val="both"/>
        <w:rPr>
          <w:rFonts w:ascii="Book Antiqua" w:hAnsi="Book Antiqua"/>
          <w:iCs/>
          <w:sz w:val="36"/>
          <w:szCs w:val="36"/>
          <w:lang w:val="hu-HU"/>
        </w:rPr>
      </w:pPr>
      <w:r w:rsidRPr="0077253A">
        <w:rPr>
          <w:rFonts w:ascii="Book Antiqua" w:hAnsi="Book Antiqua"/>
          <w:iCs/>
          <w:sz w:val="36"/>
          <w:szCs w:val="36"/>
          <w:lang w:val="hu-HU"/>
        </w:rPr>
        <w:t>Schubert András</w:t>
      </w:r>
    </w:p>
    <w:p w14:paraId="5BBE1F22" w14:textId="150F1544" w:rsidR="002D4C78" w:rsidRPr="0077253A" w:rsidRDefault="002D4C78" w:rsidP="0077253A">
      <w:pPr>
        <w:spacing w:after="0" w:line="240" w:lineRule="auto"/>
        <w:jc w:val="both"/>
        <w:rPr>
          <w:rFonts w:ascii="Book Antiqua" w:hAnsi="Book Antiqua"/>
          <w:bCs/>
          <w:i/>
          <w:sz w:val="40"/>
          <w:szCs w:val="40"/>
          <w:lang w:val="hu-HU"/>
        </w:rPr>
      </w:pPr>
      <w:r w:rsidRPr="0077253A">
        <w:rPr>
          <w:rFonts w:ascii="Book Antiqua" w:hAnsi="Book Antiqua"/>
          <w:bCs/>
          <w:i/>
          <w:sz w:val="40"/>
          <w:szCs w:val="40"/>
          <w:lang w:val="hu-HU"/>
        </w:rPr>
        <w:t xml:space="preserve">Friedrich Engels, a </w:t>
      </w:r>
      <w:proofErr w:type="spellStart"/>
      <w:r w:rsidRPr="0077253A">
        <w:rPr>
          <w:rFonts w:ascii="Book Antiqua" w:hAnsi="Book Antiqua"/>
          <w:bCs/>
          <w:i/>
          <w:sz w:val="40"/>
          <w:szCs w:val="40"/>
          <w:lang w:val="hu-HU"/>
        </w:rPr>
        <w:t>tudománymetria</w:t>
      </w:r>
      <w:proofErr w:type="spellEnd"/>
      <w:r w:rsidRPr="0077253A">
        <w:rPr>
          <w:rFonts w:ascii="Book Antiqua" w:hAnsi="Book Antiqua"/>
          <w:bCs/>
          <w:i/>
          <w:sz w:val="40"/>
          <w:szCs w:val="40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bCs/>
          <w:i/>
          <w:sz w:val="40"/>
          <w:szCs w:val="40"/>
          <w:lang w:val="hu-HU"/>
        </w:rPr>
        <w:t>dédapja</w:t>
      </w:r>
      <w:proofErr w:type="spellEnd"/>
      <w:r w:rsidRPr="0077253A">
        <w:rPr>
          <w:rStyle w:val="Lbjegyzet-hivatkozs"/>
          <w:rFonts w:ascii="Book Antiqua" w:hAnsi="Book Antiqua"/>
          <w:bCs/>
          <w:i/>
          <w:sz w:val="40"/>
          <w:szCs w:val="40"/>
          <w:lang w:val="hu-HU"/>
        </w:rPr>
        <w:footnoteReference w:id="1"/>
      </w:r>
    </w:p>
    <w:p w14:paraId="55A20D05" w14:textId="77777777" w:rsidR="005F348E" w:rsidRPr="005F348E" w:rsidRDefault="005F348E" w:rsidP="0077253A">
      <w:pPr>
        <w:spacing w:after="0" w:line="240" w:lineRule="auto"/>
        <w:ind w:firstLine="720"/>
        <w:jc w:val="both"/>
        <w:rPr>
          <w:rFonts w:ascii="Book Antiqua" w:hAnsi="Book Antiqua"/>
          <w:b/>
          <w:bCs/>
          <w:sz w:val="28"/>
          <w:szCs w:val="28"/>
          <w:lang w:val="hu-HU"/>
        </w:rPr>
      </w:pPr>
    </w:p>
    <w:p w14:paraId="23AB0813" w14:textId="67331101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>A „</w:t>
      </w:r>
      <w:r w:rsidR="0077253A">
        <w:rPr>
          <w:rFonts w:ascii="Book Antiqua" w:hAnsi="Book Antiqua"/>
          <w:sz w:val="28"/>
          <w:szCs w:val="28"/>
          <w:lang w:val="hu-HU"/>
        </w:rPr>
        <w:t xml:space="preserve">ki volt a 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tudománymetria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 xml:space="preserve"> atyja?”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kérdésre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 xml:space="preserve"> a Google egy másodperc tört része alatt válaszol: Derek John de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Solla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Price.</w:t>
      </w:r>
    </w:p>
    <w:p w14:paraId="73618443" w14:textId="77777777" w:rsidR="00457E4A" w:rsidRPr="005F348E" w:rsidRDefault="00457E4A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 xml:space="preserve">Nem vitás, hogy a fizikus-tudománytörténész Price </w:t>
      </w:r>
      <w:r w:rsidRPr="005F348E">
        <w:rPr>
          <w:rFonts w:ascii="Book Antiqua" w:hAnsi="Book Antiqua"/>
          <w:i/>
          <w:iCs/>
          <w:sz w:val="28"/>
          <w:szCs w:val="28"/>
          <w:lang w:val="hu-HU"/>
        </w:rPr>
        <w:t>Kis tudomány – nagy tudomány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című könyvét joggal tekintik a modern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tudománymetria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alapkövének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>.</w:t>
      </w:r>
    </w:p>
    <w:p w14:paraId="7F1BE37D" w14:textId="0F5621D4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>Ezzel sze</w:t>
      </w:r>
      <w:r w:rsidR="0077253A">
        <w:rPr>
          <w:rFonts w:ascii="Book Antiqua" w:hAnsi="Book Antiqua"/>
          <w:sz w:val="28"/>
          <w:szCs w:val="28"/>
          <w:lang w:val="hu-HU"/>
        </w:rPr>
        <w:t>mben a „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tudománymetria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 xml:space="preserve"> 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nagyapja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kifejezésre ezt az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üzene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tet kapjuk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:</w:t>
      </w:r>
      <w:r w:rsidR="00130B65"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r w:rsidR="00130B65" w:rsidRPr="005F348E">
        <w:rPr>
          <w:rFonts w:ascii="Book Antiqua" w:hAnsi="Book Antiqua"/>
          <w:sz w:val="28"/>
          <w:szCs w:val="28"/>
          <w:lang w:val="hu-HU"/>
        </w:rPr>
        <w:t>»</w:t>
      </w:r>
      <w:r w:rsidRPr="005F348E">
        <w:rPr>
          <w:rFonts w:ascii="Book Antiqua" w:hAnsi="Book Antiqua"/>
          <w:sz w:val="28"/>
          <w:szCs w:val="28"/>
          <w:lang w:val="hu-HU"/>
        </w:rPr>
        <w:t>Nincs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 xml:space="preserve"> találat</w:t>
      </w:r>
      <w:r w:rsidR="00130B65" w:rsidRPr="005F348E">
        <w:rPr>
          <w:rFonts w:ascii="Book Antiqua" w:hAnsi="Book Antiqua"/>
          <w:sz w:val="28"/>
          <w:szCs w:val="28"/>
          <w:lang w:val="hu-HU"/>
        </w:rPr>
        <w:t>«</w:t>
      </w:r>
      <w:r w:rsidRPr="005F348E">
        <w:rPr>
          <w:rFonts w:ascii="Book Antiqua" w:hAnsi="Book Antiqua"/>
          <w:sz w:val="28"/>
          <w:szCs w:val="28"/>
          <w:lang w:val="hu-HU"/>
        </w:rPr>
        <w:t>. Nem mintha a nagyapák teljesen hiányoznának a tudományos genealógiából. Érdemes megjegyezni, hogy az egyik szerzőt, aki Price-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nak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a fenti megtisztelő titulust javasolta</w:t>
      </w:r>
      <w:r w:rsidR="00A52CD3" w:rsidRPr="005F348E">
        <w:rPr>
          <w:rStyle w:val="Lbjegyzet-hivatkozs"/>
          <w:rFonts w:ascii="Book Antiqua" w:hAnsi="Book Antiqua"/>
          <w:sz w:val="28"/>
          <w:szCs w:val="28"/>
        </w:rPr>
        <w:footnoteReference w:id="2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– Eugene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Garfieldet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– magát is titulálták tudományos nagy</w:t>
      </w:r>
      <w:r w:rsidR="0077253A">
        <w:rPr>
          <w:rFonts w:ascii="Book Antiqua" w:hAnsi="Book Antiqua"/>
          <w:sz w:val="28"/>
          <w:szCs w:val="28"/>
          <w:lang w:val="hu-HU"/>
        </w:rPr>
        <w:t xml:space="preserve">apaként: a „Google 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nagyapjaként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”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3"/>
      </w:r>
      <w:r w:rsidR="00A52CD3"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r w:rsidRPr="005F348E">
        <w:rPr>
          <w:rFonts w:ascii="Book Antiqua" w:hAnsi="Book Antiqua"/>
          <w:sz w:val="28"/>
          <w:szCs w:val="28"/>
          <w:lang w:val="hu-HU"/>
        </w:rPr>
        <w:t>Meglehetősen bonyolult családi viszonyok.</w:t>
      </w:r>
    </w:p>
    <w:p w14:paraId="6BF33B01" w14:textId="14BA789C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 xml:space="preserve">A tudomány exponenciális növekedésének felismerése és következetes érvényesítése Price egyik legkiemelkedőbb hozzájárulásának számít a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tudománymetria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területén. Először 1951-ben publikált e témában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,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majd korszakos könyveiben fejtette ki gondolatait részletesen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4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Figyelemre méltó, hogy ezekben a munkáiban Price egyetlen közvetlen előzményre sem hivatkozik az exponenciális növekedés koncepciójával kapcsolatban – noha bőséges irodalmat idéz, amely a XIX. századra visszanyúló adatokkal támasztja alá elemzéseit.</w:t>
      </w:r>
    </w:p>
    <w:p w14:paraId="6D2B744C" w14:textId="6647EEC1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Nicholas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>, a 2024-ben elhunyt amerikai filozófus, visszatérően foglalkozott a tudomány és a tudás exponenciális növekedésének eredetével és következményeivel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5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Erősen támaszkodott Price munkásságára, de határozottan tartózkodott </w:t>
      </w:r>
      <w:r w:rsidR="0077253A">
        <w:rPr>
          <w:rFonts w:ascii="Book Antiqua" w:hAnsi="Book Antiqua"/>
          <w:sz w:val="28"/>
          <w:szCs w:val="28"/>
          <w:lang w:val="hu-HU"/>
        </w:rPr>
        <w:t>attól, hogy a fogalom „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atyjának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nevezze. Sőt, kijelentette, hogy 1946-ra az exponenciális növekedés gondolata már </w:t>
      </w:r>
      <w:r w:rsidRPr="005F348E">
        <w:rPr>
          <w:rFonts w:ascii="Book Antiqua" w:hAnsi="Book Antiqua"/>
          <w:sz w:val="28"/>
          <w:szCs w:val="28"/>
          <w:lang w:val="hu-HU"/>
        </w:rPr>
        <w:lastRenderedPageBreak/>
        <w:t>közhellyé vált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6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Az ötletet Henry Adamsnak tulajdonította, és az Adams-törvény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,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illetve később az Adams-tétel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eponimákkal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illette a tudomány exponenciális növekedésének jelenségét.</w:t>
      </w:r>
    </w:p>
    <w:p w14:paraId="371966D8" w14:textId="7DB79BAD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 xml:space="preserve">Adams – aki a századvégi Amerika egy különös, de nem feltétlenül rokonszenves és dicséretes személyisége volt (egyebek közt dühödt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anti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szemita is) – valójában csak marginálisan járult hozzá a szóban forgó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té</w:t>
      </w:r>
      <w:r w:rsidR="0077253A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mához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. A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által előszeretettel idézett forrás</w:t>
      </w:r>
      <w:r w:rsidR="0005765F" w:rsidRPr="005F348E">
        <w:rPr>
          <w:rStyle w:val="Lbjegyzet-hivatkozs"/>
          <w:rFonts w:ascii="Book Antiqua" w:hAnsi="Book Antiqua"/>
          <w:sz w:val="28"/>
          <w:szCs w:val="28"/>
        </w:rPr>
        <w:footnoteReference w:id="7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a „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meg</w:t>
      </w:r>
      <w:r w:rsidR="0077253A">
        <w:rPr>
          <w:rFonts w:ascii="Book Antiqua" w:hAnsi="Book Antiqua"/>
          <w:sz w:val="28"/>
          <w:szCs w:val="28"/>
          <w:lang w:val="hu-HU"/>
        </w:rPr>
        <w:t>duplázódás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szóban látja a meggyőző érvet arra, hogy Adams exponenciális növekedésről beszél. csupán meglehetősen homályos és alig számszerűsíthető utalásokat tartalmaz az emberiség haladásának gyorsulásáról: „elméletben bármilyen értéket feltételezhetünk – mondjuk ötven, vagy akár huszonöt éves kétszere</w:t>
      </w:r>
      <w:r w:rsidR="0077253A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ződési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időt a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tizennyolcadik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századra; a periódus nem sokat számít, </w:t>
      </w:r>
      <w:r w:rsidR="0077253A">
        <w:rPr>
          <w:rFonts w:ascii="Book Antiqua" w:hAnsi="Book Antiqua"/>
          <w:sz w:val="28"/>
          <w:szCs w:val="28"/>
          <w:lang w:val="hu-HU"/>
        </w:rPr>
        <w:t>maga a gyorsulás az, ami fontos”</w:t>
      </w:r>
      <w:r w:rsidRPr="005F348E">
        <w:rPr>
          <w:rFonts w:ascii="Book Antiqua" w:hAnsi="Book Antiqua"/>
          <w:sz w:val="28"/>
          <w:szCs w:val="28"/>
          <w:lang w:val="hu-HU"/>
        </w:rPr>
        <w:t>.</w:t>
      </w:r>
    </w:p>
    <w:p w14:paraId="648B4136" w14:textId="729A8308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maga is legalább két további le</w:t>
      </w:r>
      <w:r w:rsidR="0077253A">
        <w:rPr>
          <w:rFonts w:ascii="Book Antiqua" w:hAnsi="Book Antiqua"/>
          <w:sz w:val="28"/>
          <w:szCs w:val="28"/>
          <w:lang w:val="hu-HU"/>
        </w:rPr>
        <w:t>gitim jelöltet kínál a „nagyapa”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cím viselésére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Az első némiképp meglepő lehet: Sir Arthur Con</w:t>
      </w:r>
      <w:r w:rsidR="0077253A">
        <w:rPr>
          <w:rFonts w:ascii="Book Antiqua" w:hAnsi="Book Antiqua"/>
          <w:sz w:val="28"/>
          <w:szCs w:val="28"/>
          <w:lang w:val="hu-HU"/>
        </w:rPr>
        <w:t xml:space="preserve">an Doyle. „A 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Keinplatz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>-kísérlet”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című novellájában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8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a következő mondat olvasható: „A tudás tudást </w:t>
      </w:r>
      <w:r w:rsidR="0077253A">
        <w:rPr>
          <w:rFonts w:ascii="Book Antiqua" w:hAnsi="Book Antiqua"/>
          <w:sz w:val="28"/>
          <w:szCs w:val="28"/>
          <w:lang w:val="hu-HU"/>
        </w:rPr>
        <w:t>szül, ahogy a pénz kamatot hoz.”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Bár a történetben ez csupán egy súlytalan mellékmondat, tartalmában nem látszik kevesebbnek Adams kijelentésétől – mégis, a törvény első nyomtatott megfogalmazásnak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tekin</w:t>
      </w:r>
      <w:r w:rsidR="0077253A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teni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9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némileg eltúlzottnak látszik.</w:t>
      </w:r>
    </w:p>
    <w:p w14:paraId="4D519F2A" w14:textId="4CEFAEE3" w:rsidR="002D4C78" w:rsidRPr="007B5E14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>William Thomson (Lord Kelvin) elnöki megnyitójában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10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megállapí</w:t>
      </w:r>
      <w:r w:rsidR="0077253A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totta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>: „A tudományos gazdagság a kamatos kamat t</w:t>
      </w:r>
      <w:r w:rsidR="0077253A">
        <w:rPr>
          <w:rFonts w:ascii="Book Antiqua" w:hAnsi="Book Antiqua"/>
          <w:sz w:val="28"/>
          <w:szCs w:val="28"/>
          <w:lang w:val="hu-HU"/>
        </w:rPr>
        <w:t xml:space="preserve">örvénye szerint </w:t>
      </w:r>
      <w:proofErr w:type="spellStart"/>
      <w:r w:rsidR="0077253A">
        <w:rPr>
          <w:rFonts w:ascii="Book Antiqua" w:hAnsi="Book Antiqua"/>
          <w:sz w:val="28"/>
          <w:szCs w:val="28"/>
          <w:lang w:val="hu-HU"/>
        </w:rPr>
        <w:t>halmo-zódik</w:t>
      </w:r>
      <w:proofErr w:type="spellEnd"/>
      <w:r w:rsidR="0077253A">
        <w:rPr>
          <w:rFonts w:ascii="Book Antiqua" w:hAnsi="Book Antiqua"/>
          <w:sz w:val="28"/>
          <w:szCs w:val="28"/>
          <w:lang w:val="hu-HU"/>
        </w:rPr>
        <w:t xml:space="preserve"> fel.”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Ez egy maximálisan hiteles személytől származó, egyértelmű és félreérthetetlen kvantitatív kijelentés – különösen annak fényében, hogy Thomson maga körülbelül 660 közleménnyel járult hozzá a tudományos gazdagság gyarapításához. És ahogy Price méltó elismeréssel megjegyezte: „csaknem mindegyik jelentős tudományos hozzájárulásnak tekinthető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="0077253A">
        <w:rPr>
          <w:rFonts w:ascii="Book Antiqua" w:hAnsi="Book Antiqua"/>
          <w:sz w:val="28"/>
          <w:szCs w:val="28"/>
          <w:lang w:val="hu-HU"/>
        </w:rPr>
        <w:t>”</w:t>
      </w:r>
    </w:p>
    <w:p w14:paraId="4F53F356" w14:textId="31DD74E1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 xml:space="preserve">Ha még egy generációval visszamegyünk, eljutunk cikkünk főszereplőjéhez. 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Engels munkájá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ban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11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a következő olvasható: </w:t>
      </w:r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„Die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Wissen</w:t>
      </w:r>
      <w:r w:rsidR="0077253A">
        <w:rPr>
          <w:rFonts w:ascii="Book Antiqua" w:hAnsi="Book Antiqua"/>
          <w:i/>
          <w:iCs/>
          <w:sz w:val="28"/>
          <w:szCs w:val="28"/>
          <w:lang w:val="hu-HU"/>
        </w:rPr>
        <w:t>-</w:t>
      </w:r>
      <w:r w:rsidRPr="005F348E">
        <w:rPr>
          <w:rFonts w:ascii="Book Antiqua" w:hAnsi="Book Antiqua"/>
          <w:i/>
          <w:iCs/>
          <w:sz w:val="28"/>
          <w:szCs w:val="28"/>
          <w:lang w:val="hu-HU"/>
        </w:rPr>
        <w:lastRenderedPageBreak/>
        <w:t>schaft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[...]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vermehrt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sich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mindestens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wie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die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Bevölkerung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;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diese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vermehrt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sich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im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Verhältnis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zur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Anzahl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der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letzten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Generation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;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die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Wissenschaft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schreitet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fort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im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Verhältnis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zu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der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Masse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der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Erkenntnis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,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die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ihr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von der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vorhergehenden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Generation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hinterlassen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wurde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,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also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unter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den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allergewöhnlichsten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Verhältnissen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au</w:t>
      </w:r>
      <w:r w:rsidR="0077253A">
        <w:rPr>
          <w:rFonts w:ascii="Book Antiqua" w:hAnsi="Book Antiqua"/>
          <w:i/>
          <w:iCs/>
          <w:sz w:val="28"/>
          <w:szCs w:val="28"/>
          <w:lang w:val="hu-HU"/>
        </w:rPr>
        <w:t>ch</w:t>
      </w:r>
      <w:proofErr w:type="spellEnd"/>
      <w:r w:rsidR="0077253A">
        <w:rPr>
          <w:rFonts w:ascii="Book Antiqua" w:hAnsi="Book Antiqua"/>
          <w:i/>
          <w:iCs/>
          <w:sz w:val="28"/>
          <w:szCs w:val="28"/>
          <w:lang w:val="hu-HU"/>
        </w:rPr>
        <w:t xml:space="preserve"> in </w:t>
      </w:r>
      <w:proofErr w:type="spellStart"/>
      <w:r w:rsidR="0077253A">
        <w:rPr>
          <w:rFonts w:ascii="Book Antiqua" w:hAnsi="Book Antiqua"/>
          <w:i/>
          <w:iCs/>
          <w:sz w:val="28"/>
          <w:szCs w:val="28"/>
          <w:lang w:val="hu-HU"/>
        </w:rPr>
        <w:t>geometrischer</w:t>
      </w:r>
      <w:proofErr w:type="spellEnd"/>
      <w:r w:rsidR="0077253A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="0077253A">
        <w:rPr>
          <w:rFonts w:ascii="Book Antiqua" w:hAnsi="Book Antiqua"/>
          <w:i/>
          <w:iCs/>
          <w:sz w:val="28"/>
          <w:szCs w:val="28"/>
          <w:lang w:val="hu-HU"/>
        </w:rPr>
        <w:t>Progression</w:t>
      </w:r>
      <w:proofErr w:type="spellEnd"/>
      <w:r w:rsidR="0077253A">
        <w:rPr>
          <w:rFonts w:ascii="Book Antiqua" w:hAnsi="Book Antiqua"/>
          <w:i/>
          <w:iCs/>
          <w:sz w:val="28"/>
          <w:szCs w:val="28"/>
          <w:lang w:val="hu-HU"/>
        </w:rPr>
        <w:t>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– azaz: „A tudomány [...] legalább olyan gyorsan növekszik, mint a népesség; a népesség az előző generáció számával arányosan szaporodik; a tudomány az előző generáció által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ráhagyomá</w:t>
      </w:r>
      <w:r w:rsidR="0077253A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nyozott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ismeretek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tömegével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 xml:space="preserve"> arányosan halad előre, tehát közönséges feltételek mellet</w:t>
      </w:r>
      <w:r w:rsidR="0077253A">
        <w:rPr>
          <w:rFonts w:ascii="Book Antiqua" w:hAnsi="Book Antiqua"/>
          <w:sz w:val="28"/>
          <w:szCs w:val="28"/>
          <w:lang w:val="hu-HU"/>
        </w:rPr>
        <w:t>t mértani haladvány formájában.”</w:t>
      </w:r>
    </w:p>
    <w:p w14:paraId="62AB055A" w14:textId="53E722A2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ismerte Engels munkáját, sőt idézte is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,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12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ám ezt csonkán tette: kihagyta a 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mértani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haladványra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vonatkozó részt. A megcsonkított kijelen</w:t>
      </w:r>
      <w:r w:rsidR="00130B65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tésből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arra következtetett: „Ebben a tekintetben a fiatal Engels egyértelműen Henry Adams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előfutárának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tekinthető az Adams-törvény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előrevetítésében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>. Ám Engels nem volt matematikus, s ezért talán megengedhetjük magunk</w:t>
      </w:r>
      <w:r w:rsidR="00130B65">
        <w:rPr>
          <w:rFonts w:ascii="Book Antiqua" w:hAnsi="Book Antiqua"/>
          <w:sz w:val="28"/>
          <w:szCs w:val="28"/>
          <w:lang w:val="hu-HU"/>
        </w:rPr>
        <w:t>-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nak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, hogy az 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ő »arányosan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>«-ját ne szó szerint és műszaki értelemben vegyük, hanem rugalmasabban, mi</w:t>
      </w:r>
      <w:r w:rsidR="00130B65">
        <w:rPr>
          <w:rFonts w:ascii="Book Antiqua" w:hAnsi="Book Antiqua"/>
          <w:sz w:val="28"/>
          <w:szCs w:val="28"/>
          <w:lang w:val="hu-HU"/>
        </w:rPr>
        <w:t>nt »pozitív korrelációban áll«.”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Holott a mértani haladvány explicit megnevezése minden alternatív értelmezést kizár.</w:t>
      </w:r>
    </w:p>
    <w:p w14:paraId="55F9491A" w14:textId="1C39DD17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 xml:space="preserve">Ahelyett, hogy megadta volna Engelsnek azt az elismerést, amely megilleti,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Engels-elméletnek az általa „Engels négyzetes haladás</w:t>
      </w:r>
      <w:r w:rsidR="00130B65">
        <w:rPr>
          <w:rFonts w:ascii="Book Antiqua" w:hAnsi="Book Antiqua"/>
          <w:sz w:val="28"/>
          <w:szCs w:val="28"/>
          <w:lang w:val="hu-HU"/>
        </w:rPr>
        <w:t>-törvényének”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nevezett gondolatot tekintette</w:t>
      </w:r>
      <w:r w:rsidR="00A52CD3" w:rsidRPr="005F348E">
        <w:rPr>
          <w:rFonts w:ascii="Book Antiqua" w:hAnsi="Book Antiqua"/>
          <w:sz w:val="28"/>
          <w:szCs w:val="28"/>
          <w:lang w:val="hu-HU"/>
        </w:rPr>
        <w:t>.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13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Ezt az állítólagos elméletet a Természet dialektikájában</w:t>
      </w:r>
      <w:r w:rsidRPr="005F348E">
        <w:rPr>
          <w:rStyle w:val="Lbjegyzet-hivatkozs"/>
          <w:rFonts w:ascii="Book Antiqua" w:hAnsi="Book Antiqua"/>
          <w:sz w:val="28"/>
          <w:szCs w:val="28"/>
        </w:rPr>
        <w:footnoteReference w:id="14"/>
      </w:r>
      <w:r w:rsidRPr="005F348E">
        <w:rPr>
          <w:rFonts w:ascii="Book Antiqua" w:hAnsi="Book Antiqua"/>
          <w:sz w:val="28"/>
          <w:szCs w:val="28"/>
          <w:lang w:val="hu-HU"/>
        </w:rPr>
        <w:t xml:space="preserve"> található futó megjegyzés alapján konstruálta: </w:t>
      </w:r>
      <w:r w:rsidRPr="005F348E">
        <w:rPr>
          <w:rFonts w:ascii="Book Antiqua" w:hAnsi="Book Antiqua"/>
          <w:i/>
          <w:iCs/>
          <w:sz w:val="28"/>
          <w:szCs w:val="28"/>
          <w:lang w:val="hu-HU"/>
        </w:rPr>
        <w:t>„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die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Entwicklung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der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Wissenschaften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mit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Riesenschritten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vor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sich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und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gewann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an Kraft, man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kann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wohl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sagen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im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quadratischen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Verhältnis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 der (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zeitlichen</w:t>
      </w:r>
      <w:proofErr w:type="spellEnd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 xml:space="preserve">) </w:t>
      </w:r>
      <w:proofErr w:type="spellStart"/>
      <w:r w:rsidRPr="005F348E">
        <w:rPr>
          <w:rFonts w:ascii="Book Antiqua" w:hAnsi="Book Antiqua"/>
          <w:i/>
          <w:iCs/>
          <w:sz w:val="28"/>
          <w:szCs w:val="28"/>
          <w:lang w:val="hu-HU"/>
        </w:rPr>
        <w:t>Ent</w:t>
      </w:r>
      <w:r w:rsidR="00130B65">
        <w:rPr>
          <w:rFonts w:ascii="Book Antiqua" w:hAnsi="Book Antiqua"/>
          <w:i/>
          <w:iCs/>
          <w:sz w:val="28"/>
          <w:szCs w:val="28"/>
          <w:lang w:val="hu-HU"/>
        </w:rPr>
        <w:t>fernung</w:t>
      </w:r>
      <w:proofErr w:type="spellEnd"/>
      <w:r w:rsidR="00130B65">
        <w:rPr>
          <w:rFonts w:ascii="Book Antiqua" w:hAnsi="Book Antiqua"/>
          <w:i/>
          <w:iCs/>
          <w:sz w:val="28"/>
          <w:szCs w:val="28"/>
          <w:lang w:val="hu-HU"/>
        </w:rPr>
        <w:t xml:space="preserve"> von </w:t>
      </w:r>
      <w:proofErr w:type="spellStart"/>
      <w:r w:rsidR="00130B65">
        <w:rPr>
          <w:rFonts w:ascii="Book Antiqua" w:hAnsi="Book Antiqua"/>
          <w:i/>
          <w:iCs/>
          <w:sz w:val="28"/>
          <w:szCs w:val="28"/>
          <w:lang w:val="hu-HU"/>
        </w:rPr>
        <w:t>ihrem</w:t>
      </w:r>
      <w:proofErr w:type="spellEnd"/>
      <w:r w:rsidR="00130B65"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 w:rsidR="00130B65">
        <w:rPr>
          <w:rFonts w:ascii="Book Antiqua" w:hAnsi="Book Antiqua"/>
          <w:i/>
          <w:iCs/>
          <w:sz w:val="28"/>
          <w:szCs w:val="28"/>
          <w:lang w:val="hu-HU"/>
        </w:rPr>
        <w:t>Ausgangspunkt</w:t>
      </w:r>
      <w:proofErr w:type="spellEnd"/>
      <w:r w:rsidR="00130B65">
        <w:rPr>
          <w:rFonts w:ascii="Book Antiqua" w:hAnsi="Book Antiqua"/>
          <w:i/>
          <w:iCs/>
          <w:sz w:val="28"/>
          <w:szCs w:val="28"/>
          <w:lang w:val="hu-HU"/>
        </w:rPr>
        <w:t>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– azaz: „a tudományok fejlődése óriási léptekkel haladt előre, és erőt nyert, mondhatni, kiindulópontjától való (időbeli) táv</w:t>
      </w:r>
      <w:r w:rsidR="00130B65">
        <w:rPr>
          <w:rFonts w:ascii="Book Antiqua" w:hAnsi="Book Antiqua"/>
          <w:sz w:val="28"/>
          <w:szCs w:val="28"/>
          <w:lang w:val="hu-HU"/>
        </w:rPr>
        <w:t>olságának négyzetével arányosan”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– egy olyan gondolat,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ame</w:t>
      </w:r>
      <w:r w:rsidR="00130B65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lyet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szavaival „sajnál</w:t>
      </w:r>
      <w:r w:rsidR="00130B65">
        <w:rPr>
          <w:rFonts w:ascii="Book Antiqua" w:hAnsi="Book Antiqua"/>
          <w:sz w:val="28"/>
          <w:szCs w:val="28"/>
          <w:lang w:val="hu-HU"/>
        </w:rPr>
        <w:t>atosan kidolgozatlan állapotban”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hagytak.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 xml:space="preserve"> Erre az ingatag alapra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felépítette, majd lebontotta és megcáfolta a „kommunis</w:t>
      </w:r>
      <w:r w:rsidR="00130B65">
        <w:rPr>
          <w:rFonts w:ascii="Book Antiqua" w:hAnsi="Book Antiqua"/>
          <w:sz w:val="28"/>
          <w:szCs w:val="28"/>
          <w:lang w:val="hu-HU"/>
        </w:rPr>
        <w:t>ta tudományos haladás elméletét”</w:t>
      </w:r>
      <w:r w:rsidRPr="005F348E">
        <w:rPr>
          <w:rFonts w:ascii="Book Antiqua" w:hAnsi="Book Antiqua"/>
          <w:sz w:val="28"/>
          <w:szCs w:val="28"/>
          <w:lang w:val="hu-HU"/>
        </w:rPr>
        <w:t>. (Mentségére szóljon: a tudományos haladás más kommunista elméletei sem voltak kevésbé meg</w:t>
      </w:r>
      <w:r w:rsidR="00130B65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>alapozatlanok, bármilyen forrásból eredtek is.)</w:t>
      </w:r>
    </w:p>
    <w:p w14:paraId="57764A81" w14:textId="7C5EE1A3" w:rsidR="002D4C78" w:rsidRPr="005F348E" w:rsidRDefault="002D4C78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Rescher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 Engels 1844-es gondolatát teljes egészében felülírtnak 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tekin</w:t>
      </w:r>
      <w:proofErr w:type="spellEnd"/>
      <w:r w:rsidR="00130B65">
        <w:rPr>
          <w:rFonts w:ascii="Book Antiqua" w:hAnsi="Book Antiqua"/>
          <w:sz w:val="28"/>
          <w:szCs w:val="28"/>
          <w:lang w:val="hu-HU"/>
        </w:rPr>
        <w:t>-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tette a négy évtizeddel később keletkezett töredékes feljegyzés által. Érdemes észrevenni, hogy nem negyven évvel, hanem csupán két bekezdéssel az </w:t>
      </w:r>
      <w:r w:rsidRPr="005F348E">
        <w:rPr>
          <w:rFonts w:ascii="Book Antiqua" w:hAnsi="Book Antiqua"/>
          <w:sz w:val="28"/>
          <w:szCs w:val="28"/>
          <w:lang w:val="hu-HU"/>
        </w:rPr>
        <w:lastRenderedPageBreak/>
        <w:t>említett „</w:t>
      </w:r>
      <w:proofErr w:type="spellStart"/>
      <w:r w:rsidRPr="005F348E">
        <w:rPr>
          <w:rFonts w:ascii="Book Antiqua" w:hAnsi="Book Antiqua"/>
          <w:sz w:val="28"/>
          <w:szCs w:val="28"/>
          <w:lang w:val="hu-HU"/>
        </w:rPr>
        <w:t>megduplázódás</w:t>
      </w:r>
      <w:proofErr w:type="spellEnd"/>
      <w:r w:rsidRPr="005F348E">
        <w:rPr>
          <w:rFonts w:ascii="Book Antiqua" w:hAnsi="Book Antiqua"/>
          <w:sz w:val="28"/>
          <w:szCs w:val="28"/>
          <w:lang w:val="hu-HU"/>
        </w:rPr>
        <w:t xml:space="preserve">"-érv után Adams maga is írja: „Vagy inkább, a kényelmesség kedvéért, </w:t>
      </w:r>
      <w:r w:rsidR="00451786" w:rsidRPr="005F348E">
        <w:rPr>
          <w:rFonts w:ascii="Book Antiqua" w:hAnsi="Book Antiqua"/>
          <w:sz w:val="28"/>
          <w:szCs w:val="28"/>
          <w:lang w:val="hu-HU"/>
        </w:rPr>
        <w:t>ennek az alapelvnek a megfogalmazására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a négyzetek képletét is alkalmazhatjuk; [.</w:t>
      </w:r>
      <w:proofErr w:type="gramStart"/>
      <w:r w:rsidRPr="005F348E">
        <w:rPr>
          <w:rFonts w:ascii="Book Antiqua" w:hAnsi="Book Antiqua"/>
          <w:sz w:val="28"/>
          <w:szCs w:val="28"/>
          <w:lang w:val="hu-HU"/>
        </w:rPr>
        <w:t>..</w:t>
      </w:r>
      <w:proofErr w:type="gramEnd"/>
      <w:r w:rsidRPr="005F348E">
        <w:rPr>
          <w:rFonts w:ascii="Book Antiqua" w:hAnsi="Book Antiqua"/>
          <w:sz w:val="28"/>
          <w:szCs w:val="28"/>
          <w:lang w:val="hu-HU"/>
        </w:rPr>
        <w:t>] az egyik évszázad vonzása a következőhöz mérve önmagával s</w:t>
      </w:r>
      <w:r w:rsidR="00130B65">
        <w:rPr>
          <w:rFonts w:ascii="Book Antiqua" w:hAnsi="Book Antiqua"/>
          <w:sz w:val="28"/>
          <w:szCs w:val="28"/>
          <w:lang w:val="hu-HU"/>
        </w:rPr>
        <w:t>zorozva adja a vonzás mértékét.”</w:t>
      </w:r>
      <w:r w:rsidRPr="005F348E">
        <w:rPr>
          <w:rFonts w:ascii="Book Antiqua" w:hAnsi="Book Antiqua"/>
          <w:sz w:val="28"/>
          <w:szCs w:val="28"/>
          <w:lang w:val="hu-HU"/>
        </w:rPr>
        <w:t xml:space="preserve"> Bármit is akart kifejezni ez a metafora, az biztos, hogy meglehetősen messze áll az exponenciális törvénytől.</w:t>
      </w:r>
    </w:p>
    <w:p w14:paraId="70150B74" w14:textId="10D76EB7" w:rsidR="002D4C78" w:rsidRPr="005F348E" w:rsidRDefault="00130B65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>
        <w:rPr>
          <w:rFonts w:ascii="Book Antiqua" w:hAnsi="Book Antiqua"/>
          <w:i/>
          <w:iCs/>
          <w:sz w:val="28"/>
          <w:szCs w:val="28"/>
          <w:lang w:val="hu-HU"/>
        </w:rPr>
        <w:t>„</w:t>
      </w:r>
      <w:proofErr w:type="spellStart"/>
      <w:r>
        <w:rPr>
          <w:rFonts w:ascii="Book Antiqua" w:hAnsi="Book Antiqua"/>
          <w:i/>
          <w:iCs/>
          <w:sz w:val="28"/>
          <w:szCs w:val="28"/>
          <w:lang w:val="hu-HU"/>
        </w:rPr>
        <w:t>Pater</w:t>
      </w:r>
      <w:proofErr w:type="spellEnd"/>
      <w:r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lang w:val="hu-HU"/>
        </w:rPr>
        <w:t>semper</w:t>
      </w:r>
      <w:proofErr w:type="spellEnd"/>
      <w:r>
        <w:rPr>
          <w:rFonts w:ascii="Book Antiqua" w:hAnsi="Book Antiqua"/>
          <w:i/>
          <w:iCs/>
          <w:sz w:val="28"/>
          <w:szCs w:val="28"/>
          <w:lang w:val="hu-HU"/>
        </w:rPr>
        <w:t xml:space="preserve"> </w:t>
      </w:r>
      <w:proofErr w:type="spellStart"/>
      <w:r>
        <w:rPr>
          <w:rFonts w:ascii="Book Antiqua" w:hAnsi="Book Antiqua"/>
          <w:i/>
          <w:iCs/>
          <w:sz w:val="28"/>
          <w:szCs w:val="28"/>
          <w:lang w:val="hu-HU"/>
        </w:rPr>
        <w:t>incertus</w:t>
      </w:r>
      <w:proofErr w:type="spellEnd"/>
      <w:r>
        <w:rPr>
          <w:rFonts w:ascii="Book Antiqua" w:hAnsi="Book Antiqua"/>
          <w:i/>
          <w:iCs/>
          <w:sz w:val="28"/>
          <w:szCs w:val="28"/>
          <w:lang w:val="hu-HU"/>
        </w:rPr>
        <w:t xml:space="preserve"> est”</w:t>
      </w:r>
      <w:r w:rsidR="002D4C78" w:rsidRPr="005F348E">
        <w:rPr>
          <w:rFonts w:ascii="Book Antiqua" w:hAnsi="Book Antiqua"/>
          <w:sz w:val="28"/>
          <w:szCs w:val="28"/>
          <w:lang w:val="hu-HU"/>
        </w:rPr>
        <w:t xml:space="preserve"> (az apa mindig bizonytalan) – tanítja az ókori bölcsesség. Mit mondhatnánk akkor a nagyapákról vagy dédapákról? A családi genealógiában DNS-vizsgálatok segíthetnek eloszlatni a kételyeket. A tudományos genealógiában nincs hasonló segédeszköz. A hivatkozás</w:t>
      </w:r>
      <w:r>
        <w:rPr>
          <w:rFonts w:ascii="Book Antiqua" w:hAnsi="Book Antiqua"/>
          <w:sz w:val="28"/>
          <w:szCs w:val="28"/>
          <w:lang w:val="hu-HU"/>
        </w:rPr>
        <w:t>-</w:t>
      </w:r>
      <w:r w:rsidR="002D4C78" w:rsidRPr="005F348E">
        <w:rPr>
          <w:rFonts w:ascii="Book Antiqua" w:hAnsi="Book Antiqua"/>
          <w:sz w:val="28"/>
          <w:szCs w:val="28"/>
          <w:lang w:val="hu-HU"/>
        </w:rPr>
        <w:t xml:space="preserve">elemzés egyes esetekben hasznos lehet, de minél mélyebbre ásunk, annál </w:t>
      </w:r>
      <w:proofErr w:type="spellStart"/>
      <w:r w:rsidR="002D4C78" w:rsidRPr="005F348E">
        <w:rPr>
          <w:rFonts w:ascii="Book Antiqua" w:hAnsi="Book Antiqua"/>
          <w:sz w:val="28"/>
          <w:szCs w:val="28"/>
          <w:lang w:val="hu-HU"/>
        </w:rPr>
        <w:t>elmosódottabbak</w:t>
      </w:r>
      <w:proofErr w:type="spellEnd"/>
      <w:r w:rsidR="002D4C78" w:rsidRPr="005F348E">
        <w:rPr>
          <w:rFonts w:ascii="Book Antiqua" w:hAnsi="Book Antiqua"/>
          <w:sz w:val="28"/>
          <w:szCs w:val="28"/>
          <w:lang w:val="hu-HU"/>
        </w:rPr>
        <w:t xml:space="preserve"> lesznek a genetikai vonalak. Nem mindig örülünk annak, amit találunk, de az sem kötelező, hogy büszkék legyünk az őseinkre. Ami a jelen cikk szerzőjét illeti: egy Price–Thomson–Engels apai ági leszármazási sor több mint hízelgő.</w:t>
      </w:r>
    </w:p>
    <w:p w14:paraId="6EF51293" w14:textId="77777777" w:rsidR="008A025D" w:rsidRPr="005F348E" w:rsidRDefault="00C91C13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>
        <w:rPr>
          <w:rFonts w:ascii="Book Antiqua" w:hAnsi="Book Antiqua"/>
          <w:noProof/>
          <w:sz w:val="28"/>
          <w:szCs w:val="28"/>
          <w:lang w:val="hu-HU"/>
        </w:rPr>
        <w:pict w14:anchorId="1697BB3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58C003C" w14:textId="77777777" w:rsidR="00130B65" w:rsidRDefault="00130B65" w:rsidP="0077253A">
      <w:pPr>
        <w:spacing w:after="0" w:line="240" w:lineRule="auto"/>
        <w:ind w:firstLine="720"/>
        <w:jc w:val="both"/>
        <w:rPr>
          <w:rFonts w:ascii="Book Antiqua" w:hAnsi="Book Antiqua"/>
          <w:b/>
          <w:bCs/>
          <w:sz w:val="28"/>
          <w:szCs w:val="28"/>
          <w:lang w:val="hu-HU"/>
        </w:rPr>
      </w:pPr>
    </w:p>
    <w:p w14:paraId="745CC571" w14:textId="33BF1B6D" w:rsidR="008A025D" w:rsidRPr="005F348E" w:rsidRDefault="008A025D" w:rsidP="00130B65">
      <w:pPr>
        <w:spacing w:after="120" w:line="240" w:lineRule="auto"/>
        <w:ind w:firstLine="720"/>
        <w:jc w:val="both"/>
        <w:rPr>
          <w:rFonts w:ascii="Book Antiqua" w:hAnsi="Book Antiqua"/>
          <w:b/>
          <w:bCs/>
          <w:sz w:val="28"/>
          <w:szCs w:val="28"/>
          <w:lang w:val="hu-HU"/>
        </w:rPr>
      </w:pPr>
      <w:r w:rsidRPr="005F348E">
        <w:rPr>
          <w:rFonts w:ascii="Book Antiqua" w:hAnsi="Book Antiqua"/>
          <w:b/>
          <w:bCs/>
          <w:sz w:val="28"/>
          <w:szCs w:val="28"/>
          <w:lang w:val="hu-HU"/>
        </w:rPr>
        <w:t>Bibliográfiai megjegyzés</w:t>
      </w:r>
      <w:bookmarkStart w:id="0" w:name="_GoBack"/>
      <w:bookmarkEnd w:id="0"/>
    </w:p>
    <w:p w14:paraId="260F6415" w14:textId="77777777" w:rsidR="008A025D" w:rsidRPr="005F348E" w:rsidRDefault="008A025D" w:rsidP="0077253A">
      <w:pPr>
        <w:spacing w:after="0" w:line="240" w:lineRule="auto"/>
        <w:ind w:firstLine="720"/>
        <w:jc w:val="both"/>
        <w:rPr>
          <w:rFonts w:ascii="Book Antiqua" w:hAnsi="Book Antiqua"/>
          <w:sz w:val="28"/>
          <w:szCs w:val="28"/>
          <w:lang w:val="hu-HU"/>
        </w:rPr>
      </w:pPr>
      <w:r w:rsidRPr="005F348E">
        <w:rPr>
          <w:rFonts w:ascii="Book Antiqua" w:hAnsi="Book Antiqua"/>
          <w:sz w:val="28"/>
          <w:szCs w:val="28"/>
          <w:lang w:val="hu-HU"/>
        </w:rPr>
        <w:t>A történeti hivatkozások összegyűjtésekor nagy erőfeszítéseket tettem, hogy megbízható forrásokra – lehetőség szerint az eredeti dokumentumok másolataira – támaszkodjam. Megtapasztalva azokat a nehézségeket, amelyekkel még a mai, szinte korlátlan internetes lehetőségek ellenére is szembe kell nézni, nem győztem csodálni azokat a történészeket, akik mindössze néhány évtizeddel ezelőtt ilyen segédeszközök nélkül is boldogultak és eredményt értek el. Hálás elismerés nekik – még ha egyes pontatlanságaik ma már korrigálhatók is.</w:t>
      </w:r>
    </w:p>
    <w:sectPr w:rsidR="008A025D" w:rsidRPr="005F348E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41C8C" w14:textId="77777777" w:rsidR="00C91C13" w:rsidRDefault="00C91C13" w:rsidP="00485ED4">
      <w:pPr>
        <w:spacing w:after="0" w:line="240" w:lineRule="auto"/>
      </w:pPr>
      <w:r>
        <w:separator/>
      </w:r>
    </w:p>
  </w:endnote>
  <w:endnote w:type="continuationSeparator" w:id="0">
    <w:p w14:paraId="63062D6F" w14:textId="77777777" w:rsidR="00C91C13" w:rsidRDefault="00C91C13" w:rsidP="0048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1709" w14:textId="77777777" w:rsidR="00C91C13" w:rsidRDefault="00C91C13" w:rsidP="00485ED4">
      <w:pPr>
        <w:spacing w:after="0" w:line="240" w:lineRule="auto"/>
      </w:pPr>
      <w:r>
        <w:separator/>
      </w:r>
    </w:p>
  </w:footnote>
  <w:footnote w:type="continuationSeparator" w:id="0">
    <w:p w14:paraId="71C31D76" w14:textId="77777777" w:rsidR="00C91C13" w:rsidRDefault="00C91C13" w:rsidP="00485ED4">
      <w:pPr>
        <w:spacing w:after="0" w:line="240" w:lineRule="auto"/>
      </w:pPr>
      <w:r>
        <w:continuationSeparator/>
      </w:r>
    </w:p>
  </w:footnote>
  <w:footnote w:id="1">
    <w:p w14:paraId="759E242C" w14:textId="013C395B" w:rsidR="00485ED4" w:rsidRPr="0077253A" w:rsidRDefault="00485ED4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r w:rsidRPr="0077253A">
        <w:rPr>
          <w:rFonts w:ascii="Book Antiqua" w:hAnsi="Book Antiqua"/>
          <w:lang w:val="hu-HU"/>
        </w:rPr>
        <w:t xml:space="preserve">Az írás egy korábbi változata angolul jelent meg: Schubert, András (2019) Friedrich Engels, </w:t>
      </w:r>
      <w:proofErr w:type="spellStart"/>
      <w:r w:rsidRPr="0077253A">
        <w:rPr>
          <w:rFonts w:ascii="Book Antiqua" w:hAnsi="Book Antiqua"/>
          <w:lang w:val="hu-HU"/>
        </w:rPr>
        <w:t>the</w:t>
      </w:r>
      <w:proofErr w:type="spellEnd"/>
      <w:r w:rsidRPr="0077253A">
        <w:rPr>
          <w:rFonts w:ascii="Book Antiqua" w:hAnsi="Book Antiqua"/>
          <w:lang w:val="hu-HU"/>
        </w:rPr>
        <w:t xml:space="preserve"> Great-</w:t>
      </w:r>
      <w:proofErr w:type="spellStart"/>
      <w:r w:rsidRPr="0077253A">
        <w:rPr>
          <w:rFonts w:ascii="Book Antiqua" w:hAnsi="Book Antiqua"/>
          <w:lang w:val="hu-HU"/>
        </w:rPr>
        <w:t>grandfather</w:t>
      </w:r>
      <w:proofErr w:type="spellEnd"/>
      <w:r w:rsidRPr="0077253A">
        <w:rPr>
          <w:rFonts w:ascii="Book Antiqua" w:hAnsi="Book Antiqua"/>
          <w:lang w:val="hu-HU"/>
        </w:rPr>
        <w:t xml:space="preserve"> of </w:t>
      </w:r>
      <w:proofErr w:type="spellStart"/>
      <w:r w:rsidRPr="0077253A">
        <w:rPr>
          <w:rFonts w:ascii="Book Antiqua" w:hAnsi="Book Antiqua"/>
          <w:lang w:val="hu-HU"/>
        </w:rPr>
        <w:t>Scientometrics</w:t>
      </w:r>
      <w:proofErr w:type="spellEnd"/>
      <w:r w:rsidRPr="0077253A">
        <w:rPr>
          <w:rFonts w:ascii="Book Antiqua" w:hAnsi="Book Antiqua"/>
          <w:lang w:val="hu-HU"/>
        </w:rPr>
        <w:t xml:space="preserve">. </w:t>
      </w:r>
      <w:r w:rsidRPr="0077253A">
        <w:rPr>
          <w:rFonts w:ascii="Book Antiqua" w:hAnsi="Book Antiqua"/>
          <w:i/>
          <w:iCs/>
          <w:lang w:val="hu-HU"/>
        </w:rPr>
        <w:t xml:space="preserve">ISSI </w:t>
      </w:r>
      <w:proofErr w:type="spellStart"/>
      <w:r w:rsidRPr="0077253A">
        <w:rPr>
          <w:rFonts w:ascii="Book Antiqua" w:hAnsi="Book Antiqua"/>
          <w:i/>
          <w:iCs/>
          <w:lang w:val="hu-HU"/>
        </w:rPr>
        <w:t>Newsletter</w:t>
      </w:r>
      <w:proofErr w:type="spellEnd"/>
      <w:r w:rsidRPr="0077253A">
        <w:rPr>
          <w:rFonts w:ascii="Book Antiqua" w:hAnsi="Book Antiqua"/>
          <w:lang w:val="hu-HU"/>
        </w:rPr>
        <w:t>, 15 (4):</w:t>
      </w:r>
      <w:r w:rsidR="0077253A">
        <w:rPr>
          <w:rFonts w:ascii="Book Antiqua" w:hAnsi="Book Antiqua"/>
          <w:lang w:val="hu-HU"/>
        </w:rPr>
        <w:t xml:space="preserve"> 64–</w:t>
      </w:r>
      <w:r w:rsidRPr="0077253A">
        <w:rPr>
          <w:rFonts w:ascii="Book Antiqua" w:hAnsi="Book Antiqua"/>
          <w:lang w:val="hu-HU"/>
        </w:rPr>
        <w:t>67.</w:t>
      </w:r>
    </w:p>
  </w:footnote>
  <w:footnote w:id="2">
    <w:p w14:paraId="3F980733" w14:textId="02FBE630" w:rsidR="00A52CD3" w:rsidRPr="0077253A" w:rsidRDefault="00A52CD3" w:rsidP="00A52CD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Merton</w:t>
      </w:r>
      <w:proofErr w:type="spellEnd"/>
      <w:r w:rsidRPr="0077253A">
        <w:rPr>
          <w:rFonts w:ascii="Book Antiqua" w:hAnsi="Book Antiqua"/>
          <w:lang w:val="hu-HU"/>
        </w:rPr>
        <w:t>, Robert K</w:t>
      </w:r>
      <w:proofErr w:type="gramStart"/>
      <w:r w:rsidRPr="0077253A">
        <w:rPr>
          <w:rFonts w:ascii="Book Antiqua" w:hAnsi="Book Antiqua"/>
          <w:lang w:val="hu-HU"/>
        </w:rPr>
        <w:t>.;</w:t>
      </w:r>
      <w:proofErr w:type="gram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Garfield</w:t>
      </w:r>
      <w:proofErr w:type="spellEnd"/>
      <w:r w:rsidRPr="0077253A">
        <w:rPr>
          <w:rFonts w:ascii="Book Antiqua" w:hAnsi="Book Antiqua"/>
          <w:lang w:val="hu-HU"/>
        </w:rPr>
        <w:t xml:space="preserve">, Eugene (1986): Előszó a </w:t>
      </w:r>
      <w:r w:rsidRPr="0077253A">
        <w:rPr>
          <w:rFonts w:ascii="Book Antiqua" w:hAnsi="Book Antiqua"/>
          <w:i/>
          <w:iCs/>
          <w:lang w:val="hu-HU"/>
        </w:rPr>
        <w:t xml:space="preserve">Little </w:t>
      </w:r>
      <w:proofErr w:type="spellStart"/>
      <w:r w:rsidRPr="0077253A">
        <w:rPr>
          <w:rFonts w:ascii="Book Antiqua" w:hAnsi="Book Antiqua"/>
          <w:i/>
          <w:iCs/>
          <w:lang w:val="hu-HU"/>
        </w:rPr>
        <w:t>science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, Big </w:t>
      </w:r>
      <w:proofErr w:type="spellStart"/>
      <w:r w:rsidRPr="0077253A">
        <w:rPr>
          <w:rFonts w:ascii="Book Antiqua" w:hAnsi="Book Antiqua"/>
          <w:i/>
          <w:iCs/>
          <w:lang w:val="hu-HU"/>
        </w:rPr>
        <w:t>science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... and </w:t>
      </w:r>
      <w:proofErr w:type="spellStart"/>
      <w:r w:rsidRPr="0077253A">
        <w:rPr>
          <w:rFonts w:ascii="Book Antiqua" w:hAnsi="Book Antiqua"/>
          <w:i/>
          <w:iCs/>
          <w:lang w:val="hu-HU"/>
        </w:rPr>
        <w:t>beyond</w:t>
      </w:r>
      <w:proofErr w:type="spellEnd"/>
      <w:r w:rsidRPr="0077253A">
        <w:rPr>
          <w:rFonts w:ascii="Book Antiqua" w:hAnsi="Book Antiqua"/>
          <w:lang w:val="hu-HU"/>
        </w:rPr>
        <w:t xml:space="preserve"> c. kötethez. New York, Columbia University Press.</w:t>
      </w:r>
    </w:p>
  </w:footnote>
  <w:footnote w:id="3">
    <w:p w14:paraId="4D8695F2" w14:textId="1B2534DB" w:rsidR="00E45D0F" w:rsidRPr="0077253A" w:rsidRDefault="00C91C1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Rumsey</w:t>
      </w:r>
      <w:proofErr w:type="spellEnd"/>
      <w:r w:rsidRPr="0077253A">
        <w:rPr>
          <w:rFonts w:ascii="Book Antiqua" w:hAnsi="Book Antiqua"/>
          <w:lang w:val="hu-HU"/>
        </w:rPr>
        <w:t xml:space="preserve">, Eric (2010): Eugene </w:t>
      </w:r>
      <w:proofErr w:type="spellStart"/>
      <w:r w:rsidRPr="0077253A">
        <w:rPr>
          <w:rFonts w:ascii="Book Antiqua" w:hAnsi="Book Antiqua"/>
          <w:lang w:val="hu-HU"/>
        </w:rPr>
        <w:t>Garfield</w:t>
      </w:r>
      <w:proofErr w:type="spellEnd"/>
      <w:r w:rsidRPr="0077253A">
        <w:rPr>
          <w:rFonts w:ascii="Book Antiqua" w:hAnsi="Book Antiqua"/>
          <w:lang w:val="hu-HU"/>
        </w:rPr>
        <w:t xml:space="preserve">: </w:t>
      </w:r>
      <w:proofErr w:type="spellStart"/>
      <w:r w:rsidRPr="0077253A">
        <w:rPr>
          <w:rFonts w:ascii="Book Antiqua" w:hAnsi="Book Antiqua"/>
          <w:lang w:val="hu-HU"/>
        </w:rPr>
        <w:t>Librarian</w:t>
      </w:r>
      <w:proofErr w:type="spellEnd"/>
      <w:r w:rsidRPr="0077253A">
        <w:rPr>
          <w:rFonts w:ascii="Book Antiqua" w:hAnsi="Book Antiqua"/>
          <w:lang w:val="hu-HU"/>
        </w:rPr>
        <w:t xml:space="preserve"> &amp; </w:t>
      </w:r>
      <w:proofErr w:type="spellStart"/>
      <w:r w:rsidRPr="0077253A">
        <w:rPr>
          <w:rFonts w:ascii="Book Antiqua" w:hAnsi="Book Antiqua"/>
          <w:lang w:val="hu-HU"/>
        </w:rPr>
        <w:t>Grandfather</w:t>
      </w:r>
      <w:proofErr w:type="spellEnd"/>
      <w:r w:rsidRPr="0077253A">
        <w:rPr>
          <w:rFonts w:ascii="Book Antiqua" w:hAnsi="Book Antiqua"/>
          <w:lang w:val="hu-HU"/>
        </w:rPr>
        <w:t xml:space="preserve"> of Google. https://blog.lib.uiowa.edu/hardinmd/2010/07/12/eugene-garfield-librarian-grandfather-of-google (</w:t>
      </w:r>
      <w:r w:rsidR="005F24B2" w:rsidRPr="0077253A">
        <w:rPr>
          <w:rFonts w:ascii="Book Antiqua" w:hAnsi="Book Antiqua"/>
          <w:lang w:val="hu-HU"/>
        </w:rPr>
        <w:t>ma már nem elérhető</w:t>
      </w:r>
      <w:r w:rsidRPr="0077253A">
        <w:rPr>
          <w:rFonts w:ascii="Book Antiqua" w:hAnsi="Book Antiqua"/>
          <w:lang w:val="hu-HU"/>
        </w:rPr>
        <w:t>)</w:t>
      </w:r>
    </w:p>
  </w:footnote>
  <w:footnote w:id="4">
    <w:p w14:paraId="2C6B5EBE" w14:textId="74116862" w:rsidR="00E45D0F" w:rsidRPr="0077253A" w:rsidRDefault="00C91C1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r w:rsidRPr="0077253A">
        <w:rPr>
          <w:rFonts w:ascii="Book Antiqua" w:hAnsi="Book Antiqua"/>
          <w:lang w:val="hu-HU"/>
        </w:rPr>
        <w:t xml:space="preserve">Price, Derek J. </w:t>
      </w:r>
      <w:proofErr w:type="gramStart"/>
      <w:r w:rsidRPr="0077253A">
        <w:rPr>
          <w:rFonts w:ascii="Book Antiqua" w:hAnsi="Book Antiqua"/>
          <w:lang w:val="hu-HU"/>
        </w:rPr>
        <w:t>de</w:t>
      </w:r>
      <w:proofErr w:type="gram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Solla</w:t>
      </w:r>
      <w:proofErr w:type="spellEnd"/>
      <w:r w:rsidRPr="0077253A">
        <w:rPr>
          <w:rFonts w:ascii="Book Antiqua" w:hAnsi="Book Antiqua"/>
          <w:lang w:val="hu-HU"/>
        </w:rPr>
        <w:t xml:space="preserve"> (1961): </w:t>
      </w:r>
      <w:r w:rsidRPr="0077253A">
        <w:rPr>
          <w:rFonts w:ascii="Book Antiqua" w:hAnsi="Book Antiqua"/>
          <w:i/>
          <w:iCs/>
          <w:lang w:val="hu-HU"/>
        </w:rPr>
        <w:t xml:space="preserve">Science </w:t>
      </w:r>
      <w:proofErr w:type="spellStart"/>
      <w:r w:rsidRPr="0077253A">
        <w:rPr>
          <w:rFonts w:ascii="Book Antiqua" w:hAnsi="Book Antiqua"/>
          <w:i/>
          <w:iCs/>
          <w:lang w:val="hu-HU"/>
        </w:rPr>
        <w:t>since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 </w:t>
      </w:r>
      <w:proofErr w:type="spellStart"/>
      <w:r w:rsidRPr="0077253A">
        <w:rPr>
          <w:rFonts w:ascii="Book Antiqua" w:hAnsi="Book Antiqua"/>
          <w:i/>
          <w:iCs/>
          <w:lang w:val="hu-HU"/>
        </w:rPr>
        <w:t>Babylon</w:t>
      </w:r>
      <w:proofErr w:type="spellEnd"/>
      <w:r w:rsidRPr="0077253A">
        <w:rPr>
          <w:rFonts w:ascii="Book Antiqua" w:hAnsi="Book Antiqua"/>
          <w:lang w:val="hu-HU"/>
        </w:rPr>
        <w:t xml:space="preserve">. Yale University Press, New </w:t>
      </w:r>
      <w:proofErr w:type="spellStart"/>
      <w:r w:rsidRPr="0077253A">
        <w:rPr>
          <w:rFonts w:ascii="Book Antiqua" w:hAnsi="Book Antiqua"/>
          <w:lang w:val="hu-HU"/>
        </w:rPr>
        <w:t>Haven</w:t>
      </w:r>
      <w:proofErr w:type="spellEnd"/>
      <w:r w:rsidRPr="0077253A">
        <w:rPr>
          <w:rFonts w:ascii="Book Antiqua" w:hAnsi="Book Antiqua"/>
          <w:lang w:val="hu-HU"/>
        </w:rPr>
        <w:t xml:space="preserve">. — Price, Derek J. </w:t>
      </w:r>
      <w:proofErr w:type="gramStart"/>
      <w:r w:rsidRPr="0077253A">
        <w:rPr>
          <w:rFonts w:ascii="Book Antiqua" w:hAnsi="Book Antiqua"/>
          <w:lang w:val="hu-HU"/>
        </w:rPr>
        <w:t>de</w:t>
      </w:r>
      <w:proofErr w:type="gram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Solla</w:t>
      </w:r>
      <w:proofErr w:type="spellEnd"/>
      <w:r w:rsidRPr="0077253A">
        <w:rPr>
          <w:rFonts w:ascii="Book Antiqua" w:hAnsi="Book Antiqua"/>
          <w:lang w:val="hu-HU"/>
        </w:rPr>
        <w:t xml:space="preserve"> (1963): </w:t>
      </w:r>
      <w:r w:rsidRPr="0077253A">
        <w:rPr>
          <w:rFonts w:ascii="Book Antiqua" w:hAnsi="Book Antiqua"/>
          <w:i/>
          <w:iCs/>
          <w:lang w:val="hu-HU"/>
        </w:rPr>
        <w:t>Little Science, Big Science</w:t>
      </w:r>
      <w:r w:rsidRPr="0077253A">
        <w:rPr>
          <w:rFonts w:ascii="Book Antiqua" w:hAnsi="Book Antiqua"/>
          <w:lang w:val="hu-HU"/>
        </w:rPr>
        <w:t xml:space="preserve">. Columbia University Press, New York. (Magyarul: </w:t>
      </w:r>
      <w:r w:rsidRPr="0077253A">
        <w:rPr>
          <w:rFonts w:ascii="Book Antiqua" w:hAnsi="Book Antiqua"/>
          <w:i/>
          <w:iCs/>
          <w:lang w:val="hu-HU"/>
        </w:rPr>
        <w:t>Kis tudomány, nagy tudomány.</w:t>
      </w:r>
      <w:r w:rsidRPr="0077253A">
        <w:rPr>
          <w:rFonts w:ascii="Book Antiqua" w:hAnsi="Book Antiqua"/>
          <w:lang w:val="hu-HU"/>
        </w:rPr>
        <w:t xml:space="preserve"> Akadémiai Kiadó, Budapest</w:t>
      </w:r>
      <w:r w:rsidRPr="0077253A">
        <w:rPr>
          <w:rFonts w:ascii="Book Antiqua" w:hAnsi="Book Antiqua"/>
          <w:lang w:val="hu-HU"/>
        </w:rPr>
        <w:t>, 1979.)</w:t>
      </w:r>
    </w:p>
  </w:footnote>
  <w:footnote w:id="5">
    <w:p w14:paraId="2E1E7125" w14:textId="7D50040B" w:rsidR="00E45D0F" w:rsidRDefault="00C91C13">
      <w:pPr>
        <w:pStyle w:val="Lbjegyzetszveg"/>
        <w:rPr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Rescher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spellStart"/>
      <w:r w:rsidRPr="0077253A">
        <w:rPr>
          <w:rFonts w:ascii="Book Antiqua" w:hAnsi="Book Antiqua"/>
          <w:lang w:val="hu-HU"/>
        </w:rPr>
        <w:t>Nicholas</w:t>
      </w:r>
      <w:proofErr w:type="spellEnd"/>
      <w:r w:rsidRPr="0077253A">
        <w:rPr>
          <w:rFonts w:ascii="Book Antiqua" w:hAnsi="Book Antiqua"/>
          <w:lang w:val="hu-HU"/>
        </w:rPr>
        <w:t xml:space="preserve"> (1978): </w:t>
      </w:r>
      <w:proofErr w:type="spellStart"/>
      <w:r w:rsidRPr="0077253A">
        <w:rPr>
          <w:rFonts w:ascii="Book Antiqua" w:hAnsi="Book Antiqua"/>
          <w:i/>
          <w:iCs/>
          <w:lang w:val="hu-HU"/>
        </w:rPr>
        <w:t>Scientific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 </w:t>
      </w:r>
      <w:proofErr w:type="spellStart"/>
      <w:r w:rsidRPr="0077253A">
        <w:rPr>
          <w:rFonts w:ascii="Book Antiqua" w:hAnsi="Book Antiqua"/>
          <w:i/>
          <w:iCs/>
          <w:lang w:val="hu-HU"/>
        </w:rPr>
        <w:t>Progress</w:t>
      </w:r>
      <w:proofErr w:type="spellEnd"/>
      <w:r w:rsidRPr="0077253A">
        <w:rPr>
          <w:rFonts w:ascii="Book Antiqua" w:hAnsi="Book Antiqua"/>
          <w:lang w:val="hu-HU"/>
        </w:rPr>
        <w:t xml:space="preserve">. </w:t>
      </w:r>
      <w:proofErr w:type="spellStart"/>
      <w:r w:rsidRPr="0077253A">
        <w:rPr>
          <w:rFonts w:ascii="Book Antiqua" w:hAnsi="Book Antiqua"/>
          <w:lang w:val="hu-HU"/>
        </w:rPr>
        <w:t>Blackwell</w:t>
      </w:r>
      <w:proofErr w:type="spellEnd"/>
      <w:r w:rsidRPr="0077253A">
        <w:rPr>
          <w:rFonts w:ascii="Book Antiqua" w:hAnsi="Book Antiqua"/>
          <w:lang w:val="hu-HU"/>
        </w:rPr>
        <w:t xml:space="preserve"> and University of Pittsburgh Press, Pittsburgh.</w:t>
      </w:r>
    </w:p>
  </w:footnote>
  <w:footnote w:id="6">
    <w:p w14:paraId="60E77547" w14:textId="75FF2E48" w:rsidR="00E45D0F" w:rsidRPr="0077253A" w:rsidRDefault="00C91C1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130B65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Rescher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spellStart"/>
      <w:r w:rsidRPr="0077253A">
        <w:rPr>
          <w:rFonts w:ascii="Book Antiqua" w:hAnsi="Book Antiqua"/>
          <w:lang w:val="hu-HU"/>
        </w:rPr>
        <w:t>Nicholas</w:t>
      </w:r>
      <w:proofErr w:type="spellEnd"/>
      <w:r w:rsidRPr="0077253A">
        <w:rPr>
          <w:rFonts w:ascii="Book Antiqua" w:hAnsi="Book Antiqua"/>
          <w:lang w:val="hu-HU"/>
        </w:rPr>
        <w:t xml:space="preserve"> (2006): </w:t>
      </w:r>
      <w:proofErr w:type="spellStart"/>
      <w:r w:rsidRPr="0077253A">
        <w:rPr>
          <w:rFonts w:ascii="Book Antiqua" w:hAnsi="Book Antiqua"/>
          <w:i/>
          <w:iCs/>
          <w:lang w:val="hu-HU"/>
        </w:rPr>
        <w:t>Epistemetrics</w:t>
      </w:r>
      <w:proofErr w:type="spellEnd"/>
      <w:r w:rsidRPr="0077253A">
        <w:rPr>
          <w:rFonts w:ascii="Book Antiqua" w:hAnsi="Book Antiqua"/>
          <w:lang w:val="hu-HU"/>
        </w:rPr>
        <w:t>.</w:t>
      </w:r>
      <w:r w:rsidRPr="0077253A">
        <w:rPr>
          <w:rFonts w:ascii="Book Antiqua" w:hAnsi="Book Antiqua"/>
          <w:lang w:val="hu-HU"/>
        </w:rPr>
        <w:t xml:space="preserve"> </w:t>
      </w:r>
      <w:r w:rsidR="005F24B2" w:rsidRPr="0077253A">
        <w:rPr>
          <w:rFonts w:ascii="Book Antiqua" w:hAnsi="Book Antiqua"/>
          <w:lang w:val="hu-HU"/>
        </w:rPr>
        <w:t>Cambr</w:t>
      </w:r>
      <w:r w:rsidR="0077253A">
        <w:rPr>
          <w:rFonts w:ascii="Book Antiqua" w:hAnsi="Book Antiqua"/>
          <w:lang w:val="hu-HU"/>
        </w:rPr>
        <w:t xml:space="preserve">idge University Press, </w:t>
      </w:r>
      <w:proofErr w:type="spellStart"/>
      <w:r w:rsidR="0077253A">
        <w:rPr>
          <w:rFonts w:ascii="Book Antiqua" w:hAnsi="Book Antiqua"/>
          <w:lang w:val="hu-HU"/>
        </w:rPr>
        <w:t>Cam</w:t>
      </w:r>
      <w:proofErr w:type="spellEnd"/>
      <w:r w:rsidR="005F24B2" w:rsidRPr="0077253A">
        <w:rPr>
          <w:rFonts w:ascii="Book Antiqua" w:hAnsi="Book Antiqua"/>
          <w:lang w:val="hu-HU"/>
        </w:rPr>
        <w:t xml:space="preserve">. </w:t>
      </w:r>
      <w:r w:rsidR="0077253A">
        <w:rPr>
          <w:rFonts w:ascii="Book Antiqua" w:hAnsi="Book Antiqua"/>
          <w:lang w:val="hu-HU"/>
        </w:rPr>
        <w:t>54. o., „Bibliográfiai függelék”</w:t>
      </w:r>
    </w:p>
  </w:footnote>
  <w:footnote w:id="7">
    <w:p w14:paraId="76287A6B" w14:textId="075F6915" w:rsidR="0005765F" w:rsidRPr="0077253A" w:rsidRDefault="0005765F" w:rsidP="0005765F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r w:rsidRPr="0077253A">
        <w:rPr>
          <w:rFonts w:ascii="Book Antiqua" w:hAnsi="Book Antiqua"/>
          <w:lang w:val="hu-HU"/>
        </w:rPr>
        <w:t xml:space="preserve">Adams, Henry (1918): </w:t>
      </w:r>
      <w:r w:rsidRPr="0077253A">
        <w:rPr>
          <w:rFonts w:ascii="Book Antiqua" w:hAnsi="Book Antiqua"/>
          <w:i/>
          <w:iCs/>
          <w:lang w:val="hu-HU"/>
        </w:rPr>
        <w:t xml:space="preserve">The Education of Henry Adams: An </w:t>
      </w:r>
      <w:proofErr w:type="spellStart"/>
      <w:r w:rsidRPr="0077253A">
        <w:rPr>
          <w:rFonts w:ascii="Book Antiqua" w:hAnsi="Book Antiqua"/>
          <w:i/>
          <w:iCs/>
          <w:lang w:val="hu-HU"/>
        </w:rPr>
        <w:t>Autobiography</w:t>
      </w:r>
      <w:proofErr w:type="spellEnd"/>
      <w:r w:rsidRPr="0077253A">
        <w:rPr>
          <w:rFonts w:ascii="Book Antiqua" w:hAnsi="Book Antiqua"/>
          <w:lang w:val="hu-HU"/>
        </w:rPr>
        <w:t xml:space="preserve">. </w:t>
      </w:r>
      <w:proofErr w:type="spellStart"/>
      <w:r w:rsidRPr="0077253A">
        <w:rPr>
          <w:rFonts w:ascii="Book Antiqua" w:hAnsi="Book Antiqua"/>
          <w:lang w:val="hu-HU"/>
        </w:rPr>
        <w:t>Houghton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Mifflin</w:t>
      </w:r>
      <w:proofErr w:type="spellEnd"/>
      <w:r w:rsidRPr="0077253A">
        <w:rPr>
          <w:rFonts w:ascii="Book Antiqua" w:hAnsi="Book Antiqua"/>
          <w:lang w:val="hu-HU"/>
        </w:rPr>
        <w:t>, Boston. XXXIV.</w:t>
      </w:r>
      <w:r w:rsidR="00130B65">
        <w:rPr>
          <w:rFonts w:ascii="Book Antiqua" w:hAnsi="Book Antiqua"/>
          <w:lang w:val="hu-HU"/>
        </w:rPr>
        <w:t xml:space="preserve"> fejezet, „A gyorsulás törvénye”</w:t>
      </w:r>
      <w:r w:rsidRPr="0077253A">
        <w:rPr>
          <w:rFonts w:ascii="Book Antiqua" w:hAnsi="Book Antiqua"/>
          <w:lang w:val="hu-HU"/>
        </w:rPr>
        <w:t>, 1904-ből.</w:t>
      </w:r>
    </w:p>
  </w:footnote>
  <w:footnote w:id="8">
    <w:p w14:paraId="507815EB" w14:textId="77777777" w:rsidR="00E45D0F" w:rsidRPr="0077253A" w:rsidRDefault="00C91C1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  <w:lang w:val="hu-HU"/>
        </w:rPr>
        <w:t xml:space="preserve"> </w:t>
      </w:r>
      <w:r w:rsidRPr="0077253A">
        <w:rPr>
          <w:rFonts w:ascii="Book Antiqua" w:hAnsi="Book Antiqua"/>
          <w:lang w:val="hu-HU"/>
        </w:rPr>
        <w:t xml:space="preserve">Doyle, Sir Arthur Conan (1885): The Great </w:t>
      </w:r>
      <w:proofErr w:type="spellStart"/>
      <w:r w:rsidRPr="0077253A">
        <w:rPr>
          <w:rFonts w:ascii="Book Antiqua" w:hAnsi="Book Antiqua"/>
          <w:lang w:val="hu-HU"/>
        </w:rPr>
        <w:t>Keinplatz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Experiment</w:t>
      </w:r>
      <w:proofErr w:type="spellEnd"/>
      <w:r w:rsidRPr="0077253A">
        <w:rPr>
          <w:rFonts w:ascii="Book Antiqua" w:hAnsi="Book Antiqua"/>
          <w:lang w:val="hu-HU"/>
        </w:rPr>
        <w:t xml:space="preserve">. </w:t>
      </w:r>
      <w:proofErr w:type="spellStart"/>
      <w:r w:rsidRPr="0077253A">
        <w:rPr>
          <w:rFonts w:ascii="Book Antiqua" w:hAnsi="Book Antiqua"/>
          <w:i/>
          <w:iCs/>
          <w:lang w:val="hu-HU"/>
        </w:rPr>
        <w:t>Belgravia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 </w:t>
      </w:r>
      <w:proofErr w:type="spellStart"/>
      <w:r w:rsidRPr="0077253A">
        <w:rPr>
          <w:rFonts w:ascii="Book Antiqua" w:hAnsi="Book Antiqua"/>
          <w:i/>
          <w:iCs/>
          <w:lang w:val="hu-HU"/>
        </w:rPr>
        <w:t>Magazine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gramStart"/>
      <w:r w:rsidRPr="0077253A">
        <w:rPr>
          <w:rFonts w:ascii="Book Antiqua" w:hAnsi="Book Antiqua"/>
          <w:lang w:val="hu-HU"/>
        </w:rPr>
        <w:t>57(</w:t>
      </w:r>
      <w:proofErr w:type="spellStart"/>
      <w:proofErr w:type="gramEnd"/>
      <w:r w:rsidRPr="0077253A">
        <w:rPr>
          <w:rFonts w:ascii="Book Antiqua" w:hAnsi="Book Antiqua"/>
          <w:lang w:val="hu-HU"/>
        </w:rPr>
        <w:t>July</w:t>
      </w:r>
      <w:proofErr w:type="spellEnd"/>
      <w:r w:rsidRPr="0077253A">
        <w:rPr>
          <w:rFonts w:ascii="Book Antiqua" w:hAnsi="Book Antiqua"/>
          <w:lang w:val="hu-HU"/>
        </w:rPr>
        <w:t>), 52.</w:t>
      </w:r>
    </w:p>
  </w:footnote>
  <w:footnote w:id="9">
    <w:p w14:paraId="29EDB775" w14:textId="77777777" w:rsidR="00E45D0F" w:rsidRPr="0077253A" w:rsidRDefault="00C91C1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Tague</w:t>
      </w:r>
      <w:proofErr w:type="spellEnd"/>
      <w:r w:rsidRPr="0077253A">
        <w:rPr>
          <w:rFonts w:ascii="Book Antiqua" w:hAnsi="Book Antiqua"/>
          <w:lang w:val="hu-HU"/>
        </w:rPr>
        <w:t xml:space="preserve">, Jean; </w:t>
      </w:r>
      <w:proofErr w:type="spellStart"/>
      <w:r w:rsidRPr="0077253A">
        <w:rPr>
          <w:rFonts w:ascii="Book Antiqua" w:hAnsi="Book Antiqua"/>
          <w:lang w:val="hu-HU"/>
        </w:rPr>
        <w:t>Beheshti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spellStart"/>
      <w:r w:rsidRPr="0077253A">
        <w:rPr>
          <w:rFonts w:ascii="Book Antiqua" w:hAnsi="Book Antiqua"/>
          <w:lang w:val="hu-HU"/>
        </w:rPr>
        <w:t>Jamshid</w:t>
      </w:r>
      <w:proofErr w:type="spellEnd"/>
      <w:r w:rsidRPr="0077253A">
        <w:rPr>
          <w:rFonts w:ascii="Book Antiqua" w:hAnsi="Book Antiqua"/>
          <w:lang w:val="hu-HU"/>
        </w:rPr>
        <w:t>;</w:t>
      </w:r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Rees</w:t>
      </w:r>
      <w:proofErr w:type="spellEnd"/>
      <w:r w:rsidRPr="0077253A">
        <w:rPr>
          <w:rFonts w:ascii="Book Antiqua" w:hAnsi="Book Antiqua"/>
          <w:lang w:val="hu-HU"/>
        </w:rPr>
        <w:t xml:space="preserve">-Potter, </w:t>
      </w:r>
      <w:proofErr w:type="spellStart"/>
      <w:r w:rsidRPr="0077253A">
        <w:rPr>
          <w:rFonts w:ascii="Book Antiqua" w:hAnsi="Book Antiqua"/>
          <w:lang w:val="hu-HU"/>
        </w:rPr>
        <w:t>Lorna</w:t>
      </w:r>
      <w:proofErr w:type="spellEnd"/>
      <w:r w:rsidRPr="0077253A">
        <w:rPr>
          <w:rFonts w:ascii="Book Antiqua" w:hAnsi="Book Antiqua"/>
          <w:lang w:val="hu-HU"/>
        </w:rPr>
        <w:t xml:space="preserve"> (1981): The Law of </w:t>
      </w:r>
      <w:proofErr w:type="spellStart"/>
      <w:r w:rsidRPr="0077253A">
        <w:rPr>
          <w:rFonts w:ascii="Book Antiqua" w:hAnsi="Book Antiqua"/>
          <w:lang w:val="hu-HU"/>
        </w:rPr>
        <w:t>Exponential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Growth</w:t>
      </w:r>
      <w:proofErr w:type="spellEnd"/>
      <w:r w:rsidRPr="0077253A">
        <w:rPr>
          <w:rFonts w:ascii="Book Antiqua" w:hAnsi="Book Antiqua"/>
          <w:lang w:val="hu-HU"/>
        </w:rPr>
        <w:t xml:space="preserve">: </w:t>
      </w:r>
      <w:proofErr w:type="spellStart"/>
      <w:r w:rsidRPr="0077253A">
        <w:rPr>
          <w:rFonts w:ascii="Book Antiqua" w:hAnsi="Book Antiqua"/>
          <w:lang w:val="hu-HU"/>
        </w:rPr>
        <w:t>Evidence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spellStart"/>
      <w:r w:rsidRPr="0077253A">
        <w:rPr>
          <w:rFonts w:ascii="Book Antiqua" w:hAnsi="Book Antiqua"/>
          <w:lang w:val="hu-HU"/>
        </w:rPr>
        <w:t>Implications</w:t>
      </w:r>
      <w:proofErr w:type="spellEnd"/>
      <w:r w:rsidRPr="0077253A">
        <w:rPr>
          <w:rFonts w:ascii="Book Antiqua" w:hAnsi="Book Antiqua"/>
          <w:lang w:val="hu-HU"/>
        </w:rPr>
        <w:t xml:space="preserve"> and </w:t>
      </w:r>
      <w:proofErr w:type="spellStart"/>
      <w:r w:rsidRPr="0077253A">
        <w:rPr>
          <w:rFonts w:ascii="Book Antiqua" w:hAnsi="Book Antiqua"/>
          <w:lang w:val="hu-HU"/>
        </w:rPr>
        <w:t>Forecasts</w:t>
      </w:r>
      <w:proofErr w:type="spellEnd"/>
      <w:r w:rsidRPr="0077253A">
        <w:rPr>
          <w:rFonts w:ascii="Book Antiqua" w:hAnsi="Book Antiqua"/>
          <w:lang w:val="hu-HU"/>
        </w:rPr>
        <w:t xml:space="preserve">. </w:t>
      </w:r>
      <w:proofErr w:type="spellStart"/>
      <w:r w:rsidRPr="0077253A">
        <w:rPr>
          <w:rFonts w:ascii="Book Antiqua" w:hAnsi="Book Antiqua"/>
          <w:i/>
          <w:iCs/>
          <w:lang w:val="hu-HU"/>
        </w:rPr>
        <w:t>Library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 </w:t>
      </w:r>
      <w:proofErr w:type="spellStart"/>
      <w:r w:rsidRPr="0077253A">
        <w:rPr>
          <w:rFonts w:ascii="Book Antiqua" w:hAnsi="Book Antiqua"/>
          <w:i/>
          <w:iCs/>
          <w:lang w:val="hu-HU"/>
        </w:rPr>
        <w:t>Trends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gramStart"/>
      <w:r w:rsidRPr="0077253A">
        <w:rPr>
          <w:rFonts w:ascii="Book Antiqua" w:hAnsi="Book Antiqua"/>
          <w:lang w:val="hu-HU"/>
        </w:rPr>
        <w:t>30(</w:t>
      </w:r>
      <w:proofErr w:type="gramEnd"/>
      <w:r w:rsidRPr="0077253A">
        <w:rPr>
          <w:rFonts w:ascii="Book Antiqua" w:hAnsi="Book Antiqua"/>
          <w:lang w:val="hu-HU"/>
        </w:rPr>
        <w:t>1), 125–149.</w:t>
      </w:r>
    </w:p>
  </w:footnote>
  <w:footnote w:id="10">
    <w:p w14:paraId="1FA3CA3D" w14:textId="4CF0FEB5" w:rsidR="00E45D0F" w:rsidRPr="0077253A" w:rsidRDefault="00C91C13">
      <w:pPr>
        <w:pStyle w:val="Lbjegyzetszveg"/>
        <w:rPr>
          <w:rFonts w:ascii="Book Antiqua" w:hAnsi="Book Antiqua"/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</w:rPr>
        <w:t xml:space="preserve"> </w:t>
      </w:r>
      <w:r w:rsidRPr="0077253A">
        <w:rPr>
          <w:rFonts w:ascii="Book Antiqua" w:hAnsi="Book Antiqua"/>
          <w:lang w:val="hu-HU"/>
        </w:rPr>
        <w:t xml:space="preserve">Thomson, William (Lord Kelvin) (1871): </w:t>
      </w:r>
      <w:proofErr w:type="spellStart"/>
      <w:r w:rsidRPr="0077253A">
        <w:rPr>
          <w:rFonts w:ascii="Book Antiqua" w:hAnsi="Book Antiqua"/>
          <w:lang w:val="hu-HU"/>
        </w:rPr>
        <w:t>Inaugural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Address</w:t>
      </w:r>
      <w:proofErr w:type="spellEnd"/>
      <w:r w:rsidRPr="0077253A">
        <w:rPr>
          <w:rFonts w:ascii="Book Antiqua" w:hAnsi="Book Antiqua"/>
          <w:lang w:val="hu-HU"/>
        </w:rPr>
        <w:t xml:space="preserve"> of </w:t>
      </w:r>
      <w:proofErr w:type="spellStart"/>
      <w:r w:rsidRPr="0077253A">
        <w:rPr>
          <w:rFonts w:ascii="Book Antiqua" w:hAnsi="Book Antiqua"/>
          <w:lang w:val="hu-HU"/>
        </w:rPr>
        <w:t>the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President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to</w:t>
      </w:r>
      <w:proofErr w:type="spellEnd"/>
      <w:r w:rsidRPr="0077253A">
        <w:rPr>
          <w:rFonts w:ascii="Book Antiqua" w:hAnsi="Book Antiqua"/>
          <w:lang w:val="hu-HU"/>
        </w:rPr>
        <w:t xml:space="preserve"> British </w:t>
      </w:r>
      <w:proofErr w:type="spellStart"/>
      <w:r w:rsidRPr="0077253A">
        <w:rPr>
          <w:rFonts w:ascii="Book Antiqua" w:hAnsi="Book Antiqua"/>
          <w:lang w:val="hu-HU"/>
        </w:rPr>
        <w:t>Association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for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the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Advancement</w:t>
      </w:r>
      <w:proofErr w:type="spellEnd"/>
      <w:r w:rsidRPr="0077253A">
        <w:rPr>
          <w:rFonts w:ascii="Book Antiqua" w:hAnsi="Book Antiqua"/>
          <w:lang w:val="hu-HU"/>
        </w:rPr>
        <w:t xml:space="preserve"> of Scien</w:t>
      </w:r>
      <w:r w:rsidRPr="0077253A">
        <w:rPr>
          <w:rFonts w:ascii="Book Antiqua" w:hAnsi="Book Antiqua"/>
          <w:lang w:val="hu-HU"/>
        </w:rPr>
        <w:t xml:space="preserve">ce, Edinburgh, 1871. </w:t>
      </w:r>
      <w:r w:rsidRPr="0077253A">
        <w:rPr>
          <w:rFonts w:ascii="Book Antiqua" w:hAnsi="Book Antiqua"/>
          <w:i/>
          <w:iCs/>
          <w:lang w:val="hu-HU"/>
        </w:rPr>
        <w:t xml:space="preserve">The </w:t>
      </w:r>
      <w:proofErr w:type="spellStart"/>
      <w:r w:rsidRPr="0077253A">
        <w:rPr>
          <w:rFonts w:ascii="Book Antiqua" w:hAnsi="Book Antiqua"/>
          <w:i/>
          <w:iCs/>
          <w:lang w:val="hu-HU"/>
        </w:rPr>
        <w:t>Chemical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 News</w:t>
      </w:r>
      <w:r w:rsidRPr="0077253A">
        <w:rPr>
          <w:rFonts w:ascii="Book Antiqua" w:hAnsi="Book Antiqua"/>
          <w:lang w:val="hu-HU"/>
        </w:rPr>
        <w:t xml:space="preserve">, </w:t>
      </w:r>
      <w:proofErr w:type="gramStart"/>
      <w:r w:rsidRPr="0077253A">
        <w:rPr>
          <w:rFonts w:ascii="Book Antiqua" w:hAnsi="Book Antiqua"/>
          <w:lang w:val="hu-HU"/>
        </w:rPr>
        <w:t>24(</w:t>
      </w:r>
      <w:proofErr w:type="gramEnd"/>
      <w:r w:rsidRPr="0077253A">
        <w:rPr>
          <w:rFonts w:ascii="Book Antiqua" w:hAnsi="Book Antiqua"/>
          <w:lang w:val="hu-HU"/>
        </w:rPr>
        <w:t>610), 49–56.</w:t>
      </w:r>
    </w:p>
  </w:footnote>
  <w:footnote w:id="11">
    <w:p w14:paraId="2C6BD4DA" w14:textId="77777777" w:rsidR="00E45D0F" w:rsidRDefault="00C91C13">
      <w:pPr>
        <w:pStyle w:val="Lbjegyzetszveg"/>
        <w:rPr>
          <w:lang w:val="hu-HU"/>
        </w:rPr>
      </w:pPr>
      <w:r w:rsidRPr="0077253A">
        <w:rPr>
          <w:rStyle w:val="Lbjegyzet-hivatkozs"/>
          <w:rFonts w:ascii="Book Antiqua" w:hAnsi="Book Antiqua"/>
        </w:rPr>
        <w:footnoteRef/>
      </w:r>
      <w:r w:rsidRPr="0077253A">
        <w:rPr>
          <w:rFonts w:ascii="Book Antiqua" w:hAnsi="Book Antiqua"/>
          <w:lang w:val="de-DE"/>
        </w:rPr>
        <w:t xml:space="preserve"> </w:t>
      </w:r>
      <w:r w:rsidRPr="0077253A">
        <w:rPr>
          <w:rFonts w:ascii="Book Antiqua" w:hAnsi="Book Antiqua"/>
          <w:lang w:val="hu-HU"/>
        </w:rPr>
        <w:t xml:space="preserve">Engels, Friedrich (1844): </w:t>
      </w:r>
      <w:proofErr w:type="spellStart"/>
      <w:r w:rsidRPr="0077253A">
        <w:rPr>
          <w:rFonts w:ascii="Book Antiqua" w:hAnsi="Book Antiqua"/>
          <w:lang w:val="hu-HU"/>
        </w:rPr>
        <w:t>Umrisse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zu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einer</w:t>
      </w:r>
      <w:proofErr w:type="spellEnd"/>
      <w:r w:rsidRPr="0077253A">
        <w:rPr>
          <w:rFonts w:ascii="Book Antiqua" w:hAnsi="Book Antiqua"/>
          <w:lang w:val="hu-HU"/>
        </w:rPr>
        <w:t xml:space="preserve"> </w:t>
      </w:r>
      <w:proofErr w:type="spellStart"/>
      <w:r w:rsidRPr="0077253A">
        <w:rPr>
          <w:rFonts w:ascii="Book Antiqua" w:hAnsi="Book Antiqua"/>
          <w:lang w:val="hu-HU"/>
        </w:rPr>
        <w:t>Kritik</w:t>
      </w:r>
      <w:proofErr w:type="spellEnd"/>
      <w:r w:rsidRPr="0077253A">
        <w:rPr>
          <w:rFonts w:ascii="Book Antiqua" w:hAnsi="Book Antiqua"/>
          <w:lang w:val="hu-HU"/>
        </w:rPr>
        <w:t xml:space="preserve"> der </w:t>
      </w:r>
      <w:proofErr w:type="spellStart"/>
      <w:r w:rsidRPr="0077253A">
        <w:rPr>
          <w:rFonts w:ascii="Book Antiqua" w:hAnsi="Book Antiqua"/>
          <w:lang w:val="hu-HU"/>
        </w:rPr>
        <w:t>Nationalökonomie</w:t>
      </w:r>
      <w:proofErr w:type="spellEnd"/>
      <w:r w:rsidRPr="0077253A">
        <w:rPr>
          <w:rFonts w:ascii="Book Antiqua" w:hAnsi="Book Antiqua"/>
          <w:lang w:val="hu-HU"/>
        </w:rPr>
        <w:t xml:space="preserve">. In: </w:t>
      </w:r>
      <w:r w:rsidRPr="0077253A">
        <w:rPr>
          <w:rFonts w:ascii="Book Antiqua" w:hAnsi="Book Antiqua"/>
          <w:i/>
          <w:iCs/>
          <w:lang w:val="hu-HU"/>
        </w:rPr>
        <w:t>Deutsch-</w:t>
      </w:r>
      <w:proofErr w:type="spellStart"/>
      <w:r w:rsidRPr="0077253A">
        <w:rPr>
          <w:rFonts w:ascii="Book Antiqua" w:hAnsi="Book Antiqua"/>
          <w:i/>
          <w:iCs/>
          <w:lang w:val="hu-HU"/>
        </w:rPr>
        <w:t>Französischen</w:t>
      </w:r>
      <w:proofErr w:type="spellEnd"/>
      <w:r w:rsidRPr="0077253A">
        <w:rPr>
          <w:rFonts w:ascii="Book Antiqua" w:hAnsi="Book Antiqua"/>
          <w:i/>
          <w:iCs/>
          <w:lang w:val="hu-HU"/>
        </w:rPr>
        <w:t xml:space="preserve"> </w:t>
      </w:r>
      <w:proofErr w:type="spellStart"/>
      <w:r w:rsidRPr="0077253A">
        <w:rPr>
          <w:rFonts w:ascii="Book Antiqua" w:hAnsi="Book Antiqua"/>
          <w:i/>
          <w:iCs/>
          <w:lang w:val="hu-HU"/>
        </w:rPr>
        <w:t>Jahrbüchern</w:t>
      </w:r>
      <w:proofErr w:type="spellEnd"/>
      <w:r w:rsidRPr="0077253A">
        <w:rPr>
          <w:rFonts w:ascii="Book Antiqua" w:hAnsi="Book Antiqua"/>
          <w:lang w:val="hu-HU"/>
        </w:rPr>
        <w:t xml:space="preserve">, </w:t>
      </w:r>
      <w:proofErr w:type="spellStart"/>
      <w:r w:rsidRPr="0077253A">
        <w:rPr>
          <w:rFonts w:ascii="Book Antiqua" w:hAnsi="Book Antiqua"/>
          <w:lang w:val="hu-HU"/>
        </w:rPr>
        <w:t>Ruge</w:t>
      </w:r>
      <w:proofErr w:type="spellEnd"/>
      <w:r w:rsidRPr="0077253A">
        <w:rPr>
          <w:rFonts w:ascii="Book Antiqua" w:hAnsi="Book Antiqua"/>
          <w:lang w:val="hu-HU"/>
        </w:rPr>
        <w:t xml:space="preserve"> &amp; Marx, Párizs, 86–114. o.</w:t>
      </w:r>
    </w:p>
  </w:footnote>
  <w:footnote w:id="12">
    <w:p w14:paraId="3FD16A9D" w14:textId="537BA713" w:rsidR="00E45D0F" w:rsidRPr="00130B65" w:rsidRDefault="00C91C13">
      <w:pPr>
        <w:pStyle w:val="Lbjegyzetszveg"/>
        <w:rPr>
          <w:rFonts w:ascii="Book Antiqua" w:hAnsi="Book Antiqua"/>
          <w:lang w:val="hu-HU"/>
        </w:rPr>
      </w:pPr>
      <w:r w:rsidRPr="00130B65">
        <w:rPr>
          <w:rStyle w:val="Lbjegyzet-hivatkozs"/>
          <w:rFonts w:ascii="Book Antiqua" w:hAnsi="Book Antiqua"/>
        </w:rPr>
        <w:footnoteRef/>
      </w:r>
      <w:r w:rsidRPr="00130B65">
        <w:rPr>
          <w:rFonts w:ascii="Book Antiqua" w:hAnsi="Book Antiqua"/>
          <w:lang w:val="de-DE"/>
        </w:rPr>
        <w:t xml:space="preserve"> </w:t>
      </w:r>
      <w:proofErr w:type="spellStart"/>
      <w:r w:rsidRPr="00130B65">
        <w:rPr>
          <w:rFonts w:ascii="Book Antiqua" w:hAnsi="Book Antiqua"/>
          <w:lang w:val="hu-HU"/>
        </w:rPr>
        <w:t>Rescher</w:t>
      </w:r>
      <w:proofErr w:type="spellEnd"/>
      <w:r w:rsidRPr="00130B65">
        <w:rPr>
          <w:rFonts w:ascii="Book Antiqua" w:hAnsi="Book Antiqua"/>
          <w:lang w:val="hu-HU"/>
        </w:rPr>
        <w:t xml:space="preserve"> (1978): </w:t>
      </w:r>
      <w:r w:rsidR="0005765F" w:rsidRPr="00130B65">
        <w:rPr>
          <w:rFonts w:ascii="Book Antiqua" w:hAnsi="Book Antiqua"/>
          <w:i/>
          <w:iCs/>
          <w:lang w:val="hu-HU"/>
        </w:rPr>
        <w:t xml:space="preserve">Op. </w:t>
      </w:r>
      <w:proofErr w:type="spellStart"/>
      <w:r w:rsidR="005F24B2" w:rsidRPr="00130B65">
        <w:rPr>
          <w:rFonts w:ascii="Book Antiqua" w:hAnsi="Book Antiqua"/>
          <w:i/>
          <w:iCs/>
          <w:lang w:val="hu-HU"/>
        </w:rPr>
        <w:t>c</w:t>
      </w:r>
      <w:r w:rsidR="0005765F" w:rsidRPr="00130B65">
        <w:rPr>
          <w:rFonts w:ascii="Book Antiqua" w:hAnsi="Book Antiqua"/>
          <w:i/>
          <w:iCs/>
          <w:lang w:val="hu-HU"/>
        </w:rPr>
        <w:t>it</w:t>
      </w:r>
      <w:proofErr w:type="spellEnd"/>
      <w:r w:rsidR="0005765F" w:rsidRPr="00130B65">
        <w:rPr>
          <w:rFonts w:ascii="Book Antiqua" w:hAnsi="Book Antiqua"/>
          <w:i/>
          <w:iCs/>
          <w:lang w:val="hu-HU"/>
        </w:rPr>
        <w:t>.</w:t>
      </w:r>
      <w:r w:rsidRPr="00130B65">
        <w:rPr>
          <w:rFonts w:ascii="Book Antiqua" w:hAnsi="Book Antiqua"/>
          <w:lang w:val="hu-HU"/>
        </w:rPr>
        <w:t xml:space="preserve"> 124. o.</w:t>
      </w:r>
    </w:p>
  </w:footnote>
  <w:footnote w:id="13">
    <w:p w14:paraId="5FF3E472" w14:textId="620E1E6D" w:rsidR="00E45D0F" w:rsidRPr="00130B65" w:rsidRDefault="00C91C13">
      <w:pPr>
        <w:pStyle w:val="Lbjegyzetszveg"/>
        <w:rPr>
          <w:rFonts w:ascii="Book Antiqua" w:hAnsi="Book Antiqua"/>
          <w:lang w:val="hu-HU"/>
        </w:rPr>
      </w:pPr>
      <w:r w:rsidRPr="00130B65">
        <w:rPr>
          <w:rStyle w:val="Lbjegyzet-hivatkozs"/>
          <w:rFonts w:ascii="Book Antiqua" w:hAnsi="Book Antiqua"/>
        </w:rPr>
        <w:footnoteRef/>
      </w:r>
      <w:r w:rsidRPr="00130B65">
        <w:rPr>
          <w:rFonts w:ascii="Book Antiqua" w:hAnsi="Book Antiqua"/>
          <w:lang w:val="de-DE"/>
        </w:rPr>
        <w:t xml:space="preserve"> </w:t>
      </w:r>
      <w:r w:rsidR="008A025D" w:rsidRPr="00130B65">
        <w:rPr>
          <w:rFonts w:ascii="Book Antiqua" w:hAnsi="Book Antiqua"/>
          <w:i/>
          <w:iCs/>
          <w:lang w:val="hu-HU"/>
        </w:rPr>
        <w:t>Ibid</w:t>
      </w:r>
      <w:r w:rsidRPr="00130B65">
        <w:rPr>
          <w:rFonts w:ascii="Book Antiqua" w:hAnsi="Book Antiqua"/>
          <w:lang w:val="hu-HU"/>
        </w:rPr>
        <w:t>. 129. o.</w:t>
      </w:r>
    </w:p>
  </w:footnote>
  <w:footnote w:id="14">
    <w:p w14:paraId="2A8FDA55" w14:textId="77777777" w:rsidR="00E45D0F" w:rsidRDefault="00C91C13">
      <w:pPr>
        <w:pStyle w:val="Lbjegyzetszveg"/>
        <w:rPr>
          <w:lang w:val="hu-HU"/>
        </w:rPr>
      </w:pPr>
      <w:r w:rsidRPr="00130B65">
        <w:rPr>
          <w:rStyle w:val="Lbjegyzet-hivatkozs"/>
          <w:rFonts w:ascii="Book Antiqua" w:hAnsi="Book Antiqua"/>
        </w:rPr>
        <w:footnoteRef/>
      </w:r>
      <w:r w:rsidRPr="00130B65">
        <w:rPr>
          <w:rFonts w:ascii="Book Antiqua" w:hAnsi="Book Antiqua"/>
          <w:lang w:val="de-DE"/>
        </w:rPr>
        <w:t xml:space="preserve"> </w:t>
      </w:r>
      <w:r w:rsidRPr="00130B65">
        <w:rPr>
          <w:rFonts w:ascii="Book Antiqua" w:hAnsi="Book Antiqua"/>
          <w:lang w:val="hu-HU"/>
        </w:rPr>
        <w:t xml:space="preserve">Engels, Friedrich (1883): </w:t>
      </w:r>
      <w:proofErr w:type="spellStart"/>
      <w:r w:rsidRPr="00130B65">
        <w:rPr>
          <w:rFonts w:ascii="Book Antiqua" w:hAnsi="Book Antiqua"/>
          <w:i/>
          <w:iCs/>
          <w:lang w:val="hu-HU"/>
        </w:rPr>
        <w:t>Dialektik</w:t>
      </w:r>
      <w:proofErr w:type="spellEnd"/>
      <w:r w:rsidRPr="00130B65">
        <w:rPr>
          <w:rFonts w:ascii="Book Antiqua" w:hAnsi="Book Antiqua"/>
          <w:i/>
          <w:iCs/>
          <w:lang w:val="hu-HU"/>
        </w:rPr>
        <w:t xml:space="preserve"> der </w:t>
      </w:r>
      <w:proofErr w:type="spellStart"/>
      <w:r w:rsidRPr="00130B65">
        <w:rPr>
          <w:rFonts w:ascii="Book Antiqua" w:hAnsi="Book Antiqua"/>
          <w:i/>
          <w:iCs/>
          <w:lang w:val="hu-HU"/>
        </w:rPr>
        <w:t>Natur</w:t>
      </w:r>
      <w:proofErr w:type="spellEnd"/>
      <w:r w:rsidRPr="00130B65">
        <w:rPr>
          <w:rFonts w:ascii="Book Antiqua" w:hAnsi="Book Antiqua"/>
          <w:lang w:val="hu-HU"/>
        </w:rPr>
        <w:t>. Kiadatlan töredékek.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567B012B"/>
    <w:multiLevelType w:val="hybridMultilevel"/>
    <w:tmpl w:val="1CA2DB32"/>
    <w:lvl w:ilvl="0" w:tplc="B9D47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067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2E6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08D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6BF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2486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70D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76B0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EB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78"/>
    <w:rsid w:val="000416FC"/>
    <w:rsid w:val="0005765F"/>
    <w:rsid w:val="00130B65"/>
    <w:rsid w:val="001F1D39"/>
    <w:rsid w:val="002D4C78"/>
    <w:rsid w:val="002D4DE3"/>
    <w:rsid w:val="002D513A"/>
    <w:rsid w:val="00346CB7"/>
    <w:rsid w:val="00451786"/>
    <w:rsid w:val="00457E4A"/>
    <w:rsid w:val="00485ED4"/>
    <w:rsid w:val="004C239F"/>
    <w:rsid w:val="005A3298"/>
    <w:rsid w:val="005F24B2"/>
    <w:rsid w:val="005F348E"/>
    <w:rsid w:val="006D4842"/>
    <w:rsid w:val="00755109"/>
    <w:rsid w:val="0077253A"/>
    <w:rsid w:val="007A0A86"/>
    <w:rsid w:val="007B5E14"/>
    <w:rsid w:val="007D58DC"/>
    <w:rsid w:val="007E1AC8"/>
    <w:rsid w:val="00832AA2"/>
    <w:rsid w:val="00864E80"/>
    <w:rsid w:val="00894B90"/>
    <w:rsid w:val="008A025D"/>
    <w:rsid w:val="00934936"/>
    <w:rsid w:val="00970B10"/>
    <w:rsid w:val="00977242"/>
    <w:rsid w:val="00A44B6E"/>
    <w:rsid w:val="00A52CD3"/>
    <w:rsid w:val="00C91C13"/>
    <w:rsid w:val="00E36F6D"/>
    <w:rsid w:val="00E45D0F"/>
    <w:rsid w:val="00E54ABF"/>
    <w:rsid w:val="00E6124A"/>
    <w:rsid w:val="00FB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A5265"/>
  <w15:chartTrackingRefBased/>
  <w15:docId w15:val="{306D9B37-E65E-418C-822E-55FED4F4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4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4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4C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4C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4C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4C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4C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4C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4C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4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4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4C7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4C7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4C7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4C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4C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4C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4C78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4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4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4C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4C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4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4C7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4C7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4C7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4C7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4C78"/>
    <w:rPr>
      <w:b/>
      <w:bCs/>
      <w:smallCaps/>
      <w:color w:val="0F4761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85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5ED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85ED4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772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253A"/>
  </w:style>
  <w:style w:type="paragraph" w:styleId="llb">
    <w:name w:val="footer"/>
    <w:basedOn w:val="Norml"/>
    <w:link w:val="llbChar"/>
    <w:uiPriority w:val="99"/>
    <w:unhideWhenUsed/>
    <w:rsid w:val="00772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2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4DE9-D174-4410-8870-9A81B47F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6556</Characters>
  <Application>Microsoft Office Word</Application>
  <DocSecurity>0</DocSecurity>
  <Lines>54</Lines>
  <Paragraphs>14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 schub</dc:creator>
  <cp:keywords/>
  <dc:description/>
  <cp:lastModifiedBy>Otthon</cp:lastModifiedBy>
  <cp:revision>2</cp:revision>
  <dcterms:created xsi:type="dcterms:W3CDTF">2026-06-01T18:12:00Z</dcterms:created>
  <dcterms:modified xsi:type="dcterms:W3CDTF">2026-06-01T18:12:00Z</dcterms:modified>
</cp:coreProperties>
</file>