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D8402" w14:textId="39922773" w:rsidR="005355F7" w:rsidRPr="005355F7" w:rsidRDefault="005355F7" w:rsidP="005355F7">
      <w:pPr>
        <w:spacing w:after="0" w:line="360" w:lineRule="auto"/>
        <w:jc w:val="both"/>
        <w:rPr>
          <w:rFonts w:ascii="Book Antiqua" w:hAnsi="Book Antiqua"/>
          <w:bCs/>
          <w:sz w:val="36"/>
          <w:szCs w:val="36"/>
        </w:rPr>
      </w:pPr>
      <w:r w:rsidRPr="005355F7">
        <w:rPr>
          <w:rFonts w:ascii="Book Antiqua" w:hAnsi="Book Antiqua"/>
          <w:bCs/>
          <w:sz w:val="36"/>
          <w:szCs w:val="36"/>
        </w:rPr>
        <w:t>Szakonyi Károly</w:t>
      </w:r>
    </w:p>
    <w:p w14:paraId="5E088BE0" w14:textId="7C19603A" w:rsidR="005144CD" w:rsidRPr="005355F7" w:rsidRDefault="0018623D" w:rsidP="005355F7">
      <w:pPr>
        <w:spacing w:after="120" w:line="240" w:lineRule="auto"/>
        <w:jc w:val="both"/>
        <w:rPr>
          <w:rFonts w:ascii="Book Antiqua" w:hAnsi="Book Antiqua"/>
          <w:bCs/>
          <w:i/>
          <w:sz w:val="40"/>
          <w:szCs w:val="40"/>
        </w:rPr>
      </w:pPr>
      <w:r w:rsidRPr="005355F7">
        <w:rPr>
          <w:rFonts w:ascii="Book Antiqua" w:hAnsi="Book Antiqua"/>
          <w:bCs/>
          <w:i/>
          <w:sz w:val="40"/>
          <w:szCs w:val="40"/>
        </w:rPr>
        <w:t>„Ha nem játszhatom el Júliát, eljátszom a dajkát”</w:t>
      </w:r>
    </w:p>
    <w:p w14:paraId="2D004EC9" w14:textId="58DEBFAF" w:rsidR="005144CD" w:rsidRPr="005355F7" w:rsidRDefault="003B4DE2" w:rsidP="005355F7">
      <w:pPr>
        <w:spacing w:after="0" w:line="360" w:lineRule="auto"/>
        <w:jc w:val="both"/>
        <w:rPr>
          <w:rFonts w:ascii="Book Antiqua" w:hAnsi="Book Antiqua"/>
          <w:b/>
          <w:sz w:val="28"/>
          <w:szCs w:val="28"/>
        </w:rPr>
      </w:pPr>
      <w:r w:rsidRPr="005355F7">
        <w:rPr>
          <w:rFonts w:ascii="Book Antiqua" w:hAnsi="Book Antiqua"/>
          <w:b/>
          <w:i/>
          <w:iCs/>
          <w:sz w:val="28"/>
          <w:szCs w:val="28"/>
        </w:rPr>
        <w:t>Tábori Nóra</w:t>
      </w:r>
    </w:p>
    <w:p w14:paraId="1C3D6F30" w14:textId="1BF3EC06" w:rsidR="00FF057B" w:rsidRPr="00ED78B3" w:rsidRDefault="00FF057B" w:rsidP="005355F7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D78B3">
        <w:rPr>
          <w:rFonts w:ascii="Book Antiqua" w:hAnsi="Book Antiqua"/>
          <w:sz w:val="28"/>
          <w:szCs w:val="28"/>
        </w:rPr>
        <w:t>Ahogy bejött a kórterembe, csoszogva, nehéz járással, kezében partvissal, méltatlankodva az állapotok miatt, ahogy csapkodta a linóleum padlót meg a mosdót a felmosóronggyal, ahogy odaszólt a betegek</w:t>
      </w:r>
      <w:r w:rsidR="00723B6C" w:rsidRPr="00ED78B3">
        <w:rPr>
          <w:rFonts w:ascii="Book Antiqua" w:hAnsi="Book Antiqua"/>
          <w:sz w:val="28"/>
          <w:szCs w:val="28"/>
        </w:rPr>
        <w:t>nek,</w:t>
      </w:r>
      <w:r w:rsidRPr="00ED78B3">
        <w:rPr>
          <w:rFonts w:ascii="Book Antiqua" w:hAnsi="Book Antiqua"/>
          <w:sz w:val="28"/>
          <w:szCs w:val="28"/>
        </w:rPr>
        <w:t xml:space="preserve"> meg ahogy mondta, </w:t>
      </w:r>
      <w:r w:rsidR="00723B6C" w:rsidRPr="00ED78B3">
        <w:rPr>
          <w:rFonts w:ascii="Book Antiqua" w:hAnsi="Book Antiqua"/>
          <w:sz w:val="28"/>
          <w:szCs w:val="28"/>
        </w:rPr>
        <w:t xml:space="preserve">azon a kissé rekedtes hangján, kelletlenül, </w:t>
      </w:r>
      <w:r w:rsidRPr="00ED78B3">
        <w:rPr>
          <w:rFonts w:ascii="Book Antiqua" w:hAnsi="Book Antiqua"/>
          <w:sz w:val="28"/>
          <w:szCs w:val="28"/>
        </w:rPr>
        <w:t xml:space="preserve">hogy </w:t>
      </w:r>
      <w:r w:rsidRPr="00ED78B3">
        <w:rPr>
          <w:rFonts w:ascii="Book Antiqua" w:hAnsi="Book Antiqua"/>
          <w:i/>
          <w:iCs/>
          <w:sz w:val="28"/>
          <w:szCs w:val="28"/>
        </w:rPr>
        <w:t>mittomén</w:t>
      </w:r>
      <w:r w:rsidR="00723B6C" w:rsidRPr="00ED78B3">
        <w:rPr>
          <w:rFonts w:ascii="Book Antiqua" w:hAnsi="Book Antiqua"/>
          <w:i/>
          <w:iCs/>
          <w:sz w:val="28"/>
          <w:szCs w:val="28"/>
        </w:rPr>
        <w:t xml:space="preserve"> hol a főorvos</w:t>
      </w:r>
      <w:r w:rsidRPr="00ED78B3">
        <w:rPr>
          <w:rFonts w:ascii="Book Antiqua" w:hAnsi="Book Antiqua"/>
          <w:i/>
          <w:iCs/>
          <w:sz w:val="28"/>
          <w:szCs w:val="28"/>
        </w:rPr>
        <w:t>!...</w:t>
      </w:r>
      <w:r w:rsidRPr="00ED78B3">
        <w:rPr>
          <w:rFonts w:ascii="Book Antiqua" w:hAnsi="Book Antiqua"/>
          <w:sz w:val="28"/>
          <w:szCs w:val="28"/>
        </w:rPr>
        <w:t xml:space="preserve"> meg amikor gumikesztyűs kézzel szíves</w:t>
      </w:r>
      <w:r w:rsidR="00B86A6C" w:rsidRPr="00ED78B3">
        <w:rPr>
          <w:rFonts w:ascii="Book Antiqua" w:hAnsi="Book Antiqua"/>
          <w:sz w:val="28"/>
          <w:szCs w:val="28"/>
        </w:rPr>
        <w:t>s</w:t>
      </w:r>
      <w:r w:rsidRPr="00ED78B3">
        <w:rPr>
          <w:rFonts w:ascii="Book Antiqua" w:hAnsi="Book Antiqua"/>
          <w:sz w:val="28"/>
          <w:szCs w:val="28"/>
        </w:rPr>
        <w:t>égből megsózta az ízetlen kórházi ebédet az egyik páciensnek –</w:t>
      </w:r>
      <w:r w:rsidR="00A316DE">
        <w:rPr>
          <w:rFonts w:ascii="Book Antiqua" w:hAnsi="Book Antiqua"/>
          <w:sz w:val="28"/>
          <w:szCs w:val="28"/>
        </w:rPr>
        <w:t xml:space="preserve"> </w:t>
      </w:r>
      <w:r w:rsidR="00A316DE" w:rsidRPr="00ED78B3">
        <w:rPr>
          <w:rFonts w:ascii="Book Antiqua" w:hAnsi="Book Antiqua"/>
          <w:sz w:val="28"/>
          <w:szCs w:val="28"/>
        </w:rPr>
        <w:t>Tábori Nór</w:t>
      </w:r>
      <w:r w:rsidR="00A316DE">
        <w:rPr>
          <w:rFonts w:ascii="Book Antiqua" w:hAnsi="Book Antiqua"/>
          <w:sz w:val="28"/>
          <w:szCs w:val="28"/>
        </w:rPr>
        <w:t>a</w:t>
      </w:r>
      <w:r w:rsidRPr="00ED78B3">
        <w:rPr>
          <w:rFonts w:ascii="Book Antiqua" w:hAnsi="Book Antiqua"/>
          <w:sz w:val="28"/>
          <w:szCs w:val="28"/>
        </w:rPr>
        <w:t xml:space="preserve"> feledhetetlen alakítás</w:t>
      </w:r>
      <w:r w:rsidR="003B4DE2" w:rsidRPr="00ED78B3">
        <w:rPr>
          <w:rFonts w:ascii="Book Antiqua" w:hAnsi="Book Antiqua"/>
          <w:sz w:val="28"/>
          <w:szCs w:val="28"/>
        </w:rPr>
        <w:t>a volt</w:t>
      </w:r>
      <w:r w:rsidRPr="00ED78B3">
        <w:rPr>
          <w:rFonts w:ascii="Book Antiqua" w:hAnsi="Book Antiqua"/>
          <w:sz w:val="28"/>
          <w:szCs w:val="28"/>
        </w:rPr>
        <w:t xml:space="preserve"> </w:t>
      </w:r>
      <w:r w:rsidR="003B4DE2" w:rsidRPr="00ED78B3">
        <w:rPr>
          <w:rFonts w:ascii="Book Antiqua" w:hAnsi="Book Antiqua"/>
          <w:sz w:val="28"/>
          <w:szCs w:val="28"/>
        </w:rPr>
        <w:t xml:space="preserve">Gyurkovics Tibor </w:t>
      </w:r>
      <w:r w:rsidR="00A316DE" w:rsidRPr="00A316DE">
        <w:rPr>
          <w:rFonts w:ascii="Book Antiqua" w:hAnsi="Book Antiqua"/>
          <w:i/>
          <w:iCs/>
          <w:sz w:val="28"/>
          <w:szCs w:val="28"/>
        </w:rPr>
        <w:t>Nagyvizit</w:t>
      </w:r>
      <w:r w:rsidR="00A316DE" w:rsidRPr="00ED78B3">
        <w:rPr>
          <w:rFonts w:ascii="Book Antiqua" w:hAnsi="Book Antiqua"/>
          <w:sz w:val="28"/>
          <w:szCs w:val="28"/>
        </w:rPr>
        <w:t xml:space="preserve"> </w:t>
      </w:r>
      <w:r w:rsidR="00A316DE">
        <w:rPr>
          <w:rFonts w:ascii="Book Antiqua" w:hAnsi="Book Antiqua"/>
          <w:sz w:val="28"/>
          <w:szCs w:val="28"/>
        </w:rPr>
        <w:t xml:space="preserve">című </w:t>
      </w:r>
      <w:r w:rsidR="003B4DE2" w:rsidRPr="00ED78B3">
        <w:rPr>
          <w:rFonts w:ascii="Book Antiqua" w:hAnsi="Book Antiqua"/>
          <w:sz w:val="28"/>
          <w:szCs w:val="28"/>
        </w:rPr>
        <w:t>drámáj</w:t>
      </w:r>
      <w:r w:rsidR="00A316DE">
        <w:rPr>
          <w:rFonts w:ascii="Book Antiqua" w:hAnsi="Book Antiqua"/>
          <w:sz w:val="28"/>
          <w:szCs w:val="28"/>
        </w:rPr>
        <w:t xml:space="preserve">ában </w:t>
      </w:r>
      <w:r w:rsidR="00723F62" w:rsidRPr="00ED78B3">
        <w:rPr>
          <w:rFonts w:ascii="Book Antiqua" w:hAnsi="Book Antiqua"/>
          <w:sz w:val="28"/>
          <w:szCs w:val="28"/>
        </w:rPr>
        <w:t xml:space="preserve">a </w:t>
      </w:r>
      <w:r w:rsidR="003B4DE2" w:rsidRPr="00ED78B3">
        <w:rPr>
          <w:rFonts w:ascii="Book Antiqua" w:hAnsi="Book Antiqua"/>
          <w:sz w:val="28"/>
          <w:szCs w:val="28"/>
        </w:rPr>
        <w:t>Pesti Színházban</w:t>
      </w:r>
      <w:r w:rsidR="00723F62" w:rsidRPr="00ED78B3">
        <w:rPr>
          <w:rFonts w:ascii="Book Antiqua" w:hAnsi="Book Antiqua"/>
          <w:sz w:val="28"/>
          <w:szCs w:val="28"/>
        </w:rPr>
        <w:t xml:space="preserve">. Briliáns alakítást láttunk a </w:t>
      </w:r>
      <w:r w:rsidR="00723B6C" w:rsidRPr="00ED78B3">
        <w:rPr>
          <w:rFonts w:ascii="Book Antiqua" w:hAnsi="Book Antiqua"/>
          <w:sz w:val="28"/>
          <w:szCs w:val="28"/>
        </w:rPr>
        <w:t>táncosnőből, szubrettből lett csodálatos tehetségű jellemszínész</w:t>
      </w:r>
      <w:r w:rsidR="00723F62" w:rsidRPr="00ED78B3">
        <w:rPr>
          <w:rFonts w:ascii="Book Antiqua" w:hAnsi="Book Antiqua"/>
          <w:sz w:val="28"/>
          <w:szCs w:val="28"/>
        </w:rPr>
        <w:t>től</w:t>
      </w:r>
      <w:r w:rsidR="00723B6C" w:rsidRPr="00ED78B3">
        <w:rPr>
          <w:rFonts w:ascii="Book Antiqua" w:hAnsi="Book Antiqua"/>
          <w:sz w:val="28"/>
          <w:szCs w:val="28"/>
        </w:rPr>
        <w:t xml:space="preserve">. </w:t>
      </w:r>
    </w:p>
    <w:p w14:paraId="5F2F8F4D" w14:textId="3FAFF644" w:rsidR="00C432D7" w:rsidRPr="00ED78B3" w:rsidRDefault="00C8366C" w:rsidP="005355F7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C8366C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0B14324F" wp14:editId="0B26FBAD">
            <wp:simplePos x="0" y="0"/>
            <wp:positionH relativeFrom="column">
              <wp:posOffset>-4445</wp:posOffset>
            </wp:positionH>
            <wp:positionV relativeFrom="paragraph">
              <wp:posOffset>96520</wp:posOffset>
            </wp:positionV>
            <wp:extent cx="1901825" cy="2466975"/>
            <wp:effectExtent l="0" t="0" r="3175" b="9525"/>
            <wp:wrapSquare wrapText="bothSides"/>
            <wp:docPr id="1" name="Kép 1" descr="C:\Users\Otthon\Desktop\92kézirat\tábori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92kézirat\tábori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081" w:rsidRPr="00ED78B3">
        <w:rPr>
          <w:rFonts w:ascii="Book Antiqua" w:hAnsi="Book Antiqua"/>
          <w:sz w:val="28"/>
          <w:szCs w:val="28"/>
        </w:rPr>
        <w:t>1928 június 15</w:t>
      </w:r>
      <w:r w:rsidR="00ED78B3">
        <w:rPr>
          <w:rFonts w:ascii="Book Antiqua" w:hAnsi="Book Antiqua"/>
          <w:sz w:val="28"/>
          <w:szCs w:val="28"/>
        </w:rPr>
        <w:t>-</w:t>
      </w:r>
      <w:r w:rsidR="00B87081" w:rsidRPr="00ED78B3">
        <w:rPr>
          <w:rFonts w:ascii="Book Antiqua" w:hAnsi="Book Antiqua"/>
          <w:sz w:val="28"/>
          <w:szCs w:val="28"/>
        </w:rPr>
        <w:t>én született Tem</w:t>
      </w:r>
      <w:r w:rsidR="005355F7">
        <w:rPr>
          <w:rFonts w:ascii="Book Antiqua" w:hAnsi="Book Antiqua"/>
          <w:sz w:val="28"/>
          <w:szCs w:val="28"/>
        </w:rPr>
        <w:t xml:space="preserve">esváron. Tíz éves volt, amikor </w:t>
      </w:r>
      <w:r w:rsidR="00B87081" w:rsidRPr="00ED78B3">
        <w:rPr>
          <w:rFonts w:ascii="Book Antiqua" w:hAnsi="Book Antiqua"/>
          <w:sz w:val="28"/>
          <w:szCs w:val="28"/>
        </w:rPr>
        <w:t>Magyarországra költöz</w:t>
      </w:r>
      <w:r>
        <w:rPr>
          <w:rFonts w:ascii="Book Antiqua" w:hAnsi="Book Antiqua"/>
          <w:sz w:val="28"/>
          <w:szCs w:val="28"/>
        </w:rPr>
        <w:t>-</w:t>
      </w:r>
      <w:r w:rsidR="00B87081" w:rsidRPr="00ED78B3">
        <w:rPr>
          <w:rFonts w:ascii="Book Antiqua" w:hAnsi="Book Antiqua"/>
          <w:sz w:val="28"/>
          <w:szCs w:val="28"/>
        </w:rPr>
        <w:t xml:space="preserve">tek. A Suba Eleonóra nevű kislány az édesanyja vezetéknevét választotta, amikor </w:t>
      </w:r>
      <w:r w:rsidR="000B219A">
        <w:rPr>
          <w:rFonts w:ascii="Book Antiqua" w:hAnsi="Book Antiqua"/>
          <w:sz w:val="28"/>
          <w:szCs w:val="28"/>
        </w:rPr>
        <w:t xml:space="preserve">az </w:t>
      </w:r>
      <w:r w:rsidR="00B87081" w:rsidRPr="00ED78B3">
        <w:rPr>
          <w:rFonts w:ascii="Book Antiqua" w:hAnsi="Book Antiqua"/>
          <w:sz w:val="28"/>
          <w:szCs w:val="28"/>
        </w:rPr>
        <w:t>o</w:t>
      </w:r>
      <w:r w:rsidR="00F875E0" w:rsidRPr="00ED78B3">
        <w:rPr>
          <w:rFonts w:ascii="Book Antiqua" w:hAnsi="Book Antiqua"/>
          <w:sz w:val="28"/>
          <w:szCs w:val="28"/>
        </w:rPr>
        <w:t>rtopédus ajánl</w:t>
      </w:r>
      <w:r w:rsidR="00B87081" w:rsidRPr="00ED78B3">
        <w:rPr>
          <w:rFonts w:ascii="Book Antiqua" w:hAnsi="Book Antiqua"/>
          <w:sz w:val="28"/>
          <w:szCs w:val="28"/>
        </w:rPr>
        <w:t>a</w:t>
      </w:r>
      <w:r w:rsidR="00F875E0" w:rsidRPr="00ED78B3">
        <w:rPr>
          <w:rFonts w:ascii="Book Antiqua" w:hAnsi="Book Antiqua"/>
          <w:sz w:val="28"/>
          <w:szCs w:val="28"/>
        </w:rPr>
        <w:t>t</w:t>
      </w:r>
      <w:r w:rsidR="00B87081" w:rsidRPr="00ED78B3">
        <w:rPr>
          <w:rFonts w:ascii="Book Antiqua" w:hAnsi="Book Antiqua"/>
          <w:sz w:val="28"/>
          <w:szCs w:val="28"/>
        </w:rPr>
        <w:t>ára,</w:t>
      </w:r>
      <w:r w:rsidR="005355F7">
        <w:rPr>
          <w:rFonts w:ascii="Book Antiqua" w:hAnsi="Book Antiqua"/>
          <w:sz w:val="28"/>
          <w:szCs w:val="28"/>
        </w:rPr>
        <w:t xml:space="preserve"> hogy javítson </w:t>
      </w:r>
      <w:r w:rsidR="00B05F93" w:rsidRPr="00ED78B3">
        <w:rPr>
          <w:rFonts w:ascii="Book Antiqua" w:hAnsi="Book Antiqua"/>
          <w:sz w:val="28"/>
          <w:szCs w:val="28"/>
        </w:rPr>
        <w:t>járásán</w:t>
      </w:r>
      <w:r w:rsidR="00B87081" w:rsidRPr="00ED78B3">
        <w:rPr>
          <w:rFonts w:ascii="Book Antiqua" w:hAnsi="Book Antiqua"/>
          <w:sz w:val="28"/>
          <w:szCs w:val="28"/>
        </w:rPr>
        <w:t>, táncolni kez</w:t>
      </w:r>
      <w:r>
        <w:rPr>
          <w:rFonts w:ascii="Book Antiqua" w:hAnsi="Book Antiqua"/>
          <w:sz w:val="28"/>
          <w:szCs w:val="28"/>
        </w:rPr>
        <w:t>-</w:t>
      </w:r>
      <w:r w:rsidR="00B87081" w:rsidRPr="00ED78B3">
        <w:rPr>
          <w:rFonts w:ascii="Book Antiqua" w:hAnsi="Book Antiqua"/>
          <w:sz w:val="28"/>
          <w:szCs w:val="28"/>
        </w:rPr>
        <w:t>dett.</w:t>
      </w:r>
      <w:r w:rsidR="00B05F93" w:rsidRPr="00ED78B3">
        <w:rPr>
          <w:rFonts w:ascii="Book Antiqua" w:hAnsi="Book Antiqua"/>
          <w:sz w:val="28"/>
          <w:szCs w:val="28"/>
        </w:rPr>
        <w:t xml:space="preserve"> Aztán a táncból színiiskola lett</w:t>
      </w:r>
      <w:r w:rsidR="00150758" w:rsidRPr="00ED78B3">
        <w:rPr>
          <w:rFonts w:ascii="Book Antiqua" w:hAnsi="Book Antiqua"/>
          <w:sz w:val="28"/>
          <w:szCs w:val="28"/>
        </w:rPr>
        <w:t xml:space="preserve"> Szegeden</w:t>
      </w:r>
      <w:r w:rsidR="00B05F93" w:rsidRPr="00ED78B3">
        <w:rPr>
          <w:rFonts w:ascii="Book Antiqua" w:hAnsi="Book Antiqua"/>
          <w:sz w:val="28"/>
          <w:szCs w:val="28"/>
        </w:rPr>
        <w:t xml:space="preserve">, ahol </w:t>
      </w:r>
      <w:r w:rsidR="00B05F93" w:rsidRPr="00ED78B3">
        <w:rPr>
          <w:rFonts w:ascii="Book Antiqua" w:hAnsi="Book Antiqua"/>
          <w:i/>
          <w:iCs/>
          <w:sz w:val="28"/>
          <w:szCs w:val="28"/>
        </w:rPr>
        <w:t xml:space="preserve">Both Béla </w:t>
      </w:r>
      <w:r w:rsidR="00B05F93" w:rsidRPr="00ED78B3">
        <w:rPr>
          <w:rFonts w:ascii="Book Antiqua" w:hAnsi="Book Antiqua"/>
          <w:sz w:val="28"/>
          <w:szCs w:val="28"/>
        </w:rPr>
        <w:t xml:space="preserve">figyelt fel a tehetségére. Felvették a Színiakadémiára, 1943-ban kapott diplomát, </w:t>
      </w:r>
      <w:r w:rsidR="006202F9" w:rsidRPr="00ED78B3">
        <w:rPr>
          <w:rFonts w:ascii="Book Antiqua" w:hAnsi="Book Antiqua"/>
          <w:sz w:val="28"/>
          <w:szCs w:val="28"/>
        </w:rPr>
        <w:t xml:space="preserve">és Szombathelyre került táncosnőként </w:t>
      </w:r>
      <w:r w:rsidR="006202F9" w:rsidRPr="00ED78B3">
        <w:rPr>
          <w:rFonts w:ascii="Book Antiqua" w:hAnsi="Book Antiqua"/>
          <w:i/>
          <w:iCs/>
          <w:sz w:val="28"/>
          <w:szCs w:val="28"/>
        </w:rPr>
        <w:t>Szalay Károly</w:t>
      </w:r>
      <w:r w:rsidR="006202F9" w:rsidRPr="00ED78B3">
        <w:rPr>
          <w:rFonts w:ascii="Book Antiqua" w:hAnsi="Book Antiqua"/>
          <w:sz w:val="28"/>
          <w:szCs w:val="28"/>
        </w:rPr>
        <w:t xml:space="preserve"> magántársulatához</w:t>
      </w:r>
      <w:r w:rsidR="00723F62" w:rsidRPr="00ED78B3">
        <w:rPr>
          <w:rFonts w:ascii="Book Antiqua" w:hAnsi="Book Antiqua"/>
          <w:sz w:val="28"/>
          <w:szCs w:val="28"/>
        </w:rPr>
        <w:t>. K</w:t>
      </w:r>
      <w:r>
        <w:rPr>
          <w:rFonts w:ascii="Book Antiqua" w:hAnsi="Book Antiqua"/>
          <w:sz w:val="28"/>
          <w:szCs w:val="28"/>
        </w:rPr>
        <w:t>ésőbb szubrett sze-</w:t>
      </w:r>
      <w:r w:rsidR="006202F9" w:rsidRPr="00ED78B3">
        <w:rPr>
          <w:rFonts w:ascii="Book Antiqua" w:hAnsi="Book Antiqua"/>
          <w:sz w:val="28"/>
          <w:szCs w:val="28"/>
        </w:rPr>
        <w:t xml:space="preserve">repre szerződött </w:t>
      </w:r>
      <w:r w:rsidR="00B05F93" w:rsidRPr="00ED78B3">
        <w:rPr>
          <w:rFonts w:ascii="Book Antiqua" w:hAnsi="Book Antiqua"/>
          <w:sz w:val="28"/>
          <w:szCs w:val="28"/>
        </w:rPr>
        <w:t>Győr</w:t>
      </w:r>
      <w:r w:rsidR="006202F9" w:rsidRPr="00ED78B3">
        <w:rPr>
          <w:rFonts w:ascii="Book Antiqua" w:hAnsi="Book Antiqua"/>
          <w:sz w:val="28"/>
          <w:szCs w:val="28"/>
        </w:rPr>
        <w:t>be</w:t>
      </w:r>
      <w:r w:rsidR="00B05F93" w:rsidRPr="00ED78B3">
        <w:rPr>
          <w:rFonts w:ascii="Book Antiqua" w:hAnsi="Book Antiqua"/>
          <w:sz w:val="28"/>
          <w:szCs w:val="28"/>
        </w:rPr>
        <w:t>, Sopron</w:t>
      </w:r>
      <w:r w:rsidR="006202F9" w:rsidRPr="00ED78B3">
        <w:rPr>
          <w:rFonts w:ascii="Book Antiqua" w:hAnsi="Book Antiqua"/>
          <w:sz w:val="28"/>
          <w:szCs w:val="28"/>
        </w:rPr>
        <w:t>ba,</w:t>
      </w:r>
      <w:r w:rsidR="00B05F93" w:rsidRPr="00ED78B3">
        <w:rPr>
          <w:rFonts w:ascii="Book Antiqua" w:hAnsi="Book Antiqua"/>
          <w:sz w:val="28"/>
          <w:szCs w:val="28"/>
        </w:rPr>
        <w:t xml:space="preserve"> Pécs</w:t>
      </w:r>
      <w:r w:rsidR="006202F9" w:rsidRPr="00ED78B3">
        <w:rPr>
          <w:rFonts w:ascii="Book Antiqua" w:hAnsi="Book Antiqua"/>
          <w:sz w:val="28"/>
          <w:szCs w:val="28"/>
        </w:rPr>
        <w:t xml:space="preserve">re, </w:t>
      </w:r>
      <w:r w:rsidR="004D79F4">
        <w:rPr>
          <w:rFonts w:ascii="Book Antiqua" w:hAnsi="Book Antiqua"/>
          <w:sz w:val="28"/>
          <w:szCs w:val="28"/>
        </w:rPr>
        <w:t xml:space="preserve">majd </w:t>
      </w:r>
      <w:r w:rsidR="006202F9" w:rsidRPr="00ED78B3">
        <w:rPr>
          <w:rFonts w:ascii="Book Antiqua" w:hAnsi="Book Antiqua"/>
          <w:sz w:val="28"/>
          <w:szCs w:val="28"/>
        </w:rPr>
        <w:t xml:space="preserve">Szegedre. Itt játszott először drámai szerepet egy </w:t>
      </w:r>
      <w:r w:rsidR="00B86A6C" w:rsidRPr="00ED78B3">
        <w:rPr>
          <w:rFonts w:ascii="Book Antiqua" w:hAnsi="Book Antiqua"/>
          <w:sz w:val="28"/>
          <w:szCs w:val="28"/>
        </w:rPr>
        <w:t>Gorkij</w:t>
      </w:r>
      <w:r w:rsidR="006202F9" w:rsidRPr="00ED78B3">
        <w:rPr>
          <w:rFonts w:ascii="Book Antiqua" w:hAnsi="Book Antiqua"/>
          <w:sz w:val="28"/>
          <w:szCs w:val="28"/>
        </w:rPr>
        <w:t xml:space="preserve">-műben. </w:t>
      </w:r>
      <w:r w:rsidR="004D79F4">
        <w:rPr>
          <w:rFonts w:ascii="Book Antiqua" w:hAnsi="Book Antiqua"/>
          <w:sz w:val="28"/>
          <w:szCs w:val="28"/>
        </w:rPr>
        <w:t>Szegedről</w:t>
      </w:r>
      <w:r w:rsidR="00B05F93" w:rsidRPr="00ED78B3">
        <w:rPr>
          <w:rFonts w:ascii="Book Antiqua" w:hAnsi="Book Antiqua"/>
          <w:sz w:val="28"/>
          <w:szCs w:val="28"/>
        </w:rPr>
        <w:t xml:space="preserve"> került </w:t>
      </w:r>
      <w:r w:rsidR="006202F9" w:rsidRPr="00ED78B3">
        <w:rPr>
          <w:rFonts w:ascii="Book Antiqua" w:hAnsi="Book Antiqua"/>
          <w:sz w:val="28"/>
          <w:szCs w:val="28"/>
        </w:rPr>
        <w:t>1951-ben a fővárosba. A rommá lett Vígszínház újjáépítésén</w:t>
      </w:r>
      <w:r w:rsidR="00723F62" w:rsidRPr="00ED78B3">
        <w:rPr>
          <w:rFonts w:ascii="Book Antiqua" w:hAnsi="Book Antiqua"/>
          <w:sz w:val="28"/>
          <w:szCs w:val="28"/>
        </w:rPr>
        <w:t xml:space="preserve"> a katonák mellett színészek,</w:t>
      </w:r>
      <w:r w:rsidR="006202F9" w:rsidRPr="00ED78B3">
        <w:rPr>
          <w:rFonts w:ascii="Book Antiqua" w:hAnsi="Book Antiqua"/>
          <w:sz w:val="28"/>
          <w:szCs w:val="28"/>
        </w:rPr>
        <w:t xml:space="preserve"> köztük Tábori Nóra is részt vett a munkában.</w:t>
      </w:r>
      <w:r w:rsidR="00723F62" w:rsidRPr="00ED78B3">
        <w:rPr>
          <w:rFonts w:ascii="Book Antiqua" w:hAnsi="Book Antiqua"/>
          <w:sz w:val="28"/>
          <w:szCs w:val="28"/>
        </w:rPr>
        <w:t xml:space="preserve"> Aztán a megújult épületben, a megalakult társulatban talált otthonra haláláig.</w:t>
      </w:r>
    </w:p>
    <w:p w14:paraId="784F9135" w14:textId="18127BED" w:rsidR="007C2899" w:rsidRPr="00ED78B3" w:rsidRDefault="00C8366C" w:rsidP="005355F7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C8366C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 wp14:anchorId="0405A839" wp14:editId="6AA1A789">
            <wp:simplePos x="0" y="0"/>
            <wp:positionH relativeFrom="column">
              <wp:posOffset>2720975</wp:posOffset>
            </wp:positionH>
            <wp:positionV relativeFrom="paragraph">
              <wp:posOffset>9525</wp:posOffset>
            </wp:positionV>
            <wp:extent cx="3073400" cy="2181225"/>
            <wp:effectExtent l="0" t="0" r="0" b="9525"/>
            <wp:wrapSquare wrapText="bothSides"/>
            <wp:docPr id="2" name="Kép 2" descr="C:\Users\Otthon\Desktop\92kézirat\tábori\táb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92kézirat\tábori\tábor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3" r="12542"/>
                    <a:stretch/>
                  </pic:blipFill>
                  <pic:spPr bwMode="auto">
                    <a:xfrm>
                      <a:off x="0" y="0"/>
                      <a:ext cx="30734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AE9" w:rsidRPr="00ED78B3">
        <w:rPr>
          <w:rFonts w:ascii="Book Antiqua" w:hAnsi="Book Antiqua"/>
          <w:sz w:val="28"/>
          <w:szCs w:val="28"/>
        </w:rPr>
        <w:t>Nem szépségével hatott, inkább vonzó nőiségével, alkata alkalmassá tette egyszerű terem</w:t>
      </w:r>
      <w:r>
        <w:rPr>
          <w:rFonts w:ascii="Book Antiqua" w:hAnsi="Book Antiqua"/>
          <w:sz w:val="28"/>
          <w:szCs w:val="28"/>
        </w:rPr>
        <w:t>-</w:t>
      </w:r>
      <w:r w:rsidR="00FA0AE9" w:rsidRPr="00ED78B3">
        <w:rPr>
          <w:rFonts w:ascii="Book Antiqua" w:hAnsi="Book Antiqua"/>
          <w:sz w:val="28"/>
          <w:szCs w:val="28"/>
        </w:rPr>
        <w:t>tések megjelenítésére éppen úgy, mint érdekes, előkelő dámák alakítására.</w:t>
      </w:r>
      <w:r w:rsidR="00EA4715" w:rsidRPr="00ED78B3">
        <w:rPr>
          <w:rFonts w:ascii="Book Antiqua" w:hAnsi="Book Antiqua"/>
          <w:sz w:val="28"/>
          <w:szCs w:val="28"/>
        </w:rPr>
        <w:t xml:space="preserve"> </w:t>
      </w:r>
      <w:r w:rsidR="00D433A0" w:rsidRPr="00ED78B3">
        <w:rPr>
          <w:rFonts w:ascii="Book Antiqua" w:hAnsi="Book Antiqua"/>
          <w:sz w:val="28"/>
          <w:szCs w:val="28"/>
        </w:rPr>
        <w:t>Alázattal élte hivatá</w:t>
      </w:r>
      <w:r>
        <w:rPr>
          <w:rFonts w:ascii="Book Antiqua" w:hAnsi="Book Antiqua"/>
          <w:sz w:val="28"/>
          <w:szCs w:val="28"/>
        </w:rPr>
        <w:t>-</w:t>
      </w:r>
      <w:r w:rsidR="00D433A0" w:rsidRPr="00ED78B3">
        <w:rPr>
          <w:rFonts w:ascii="Book Antiqua" w:hAnsi="Book Antiqua"/>
          <w:sz w:val="28"/>
          <w:szCs w:val="28"/>
        </w:rPr>
        <w:t>sát, azt tartotta, nincs kis szerep, hálás volt akármely rövid jele</w:t>
      </w:r>
      <w:r>
        <w:rPr>
          <w:rFonts w:ascii="Book Antiqua" w:hAnsi="Book Antiqua"/>
          <w:sz w:val="28"/>
          <w:szCs w:val="28"/>
        </w:rPr>
        <w:t>-</w:t>
      </w:r>
      <w:r w:rsidR="00D433A0" w:rsidRPr="00ED78B3">
        <w:rPr>
          <w:rFonts w:ascii="Book Antiqua" w:hAnsi="Book Antiqua"/>
          <w:sz w:val="28"/>
          <w:szCs w:val="28"/>
        </w:rPr>
        <w:t xml:space="preserve">netért.  „Ha nem játszhatom el Júliát, eljátszom a dajkát,” – </w:t>
      </w:r>
      <w:r w:rsidR="00D433A0" w:rsidRPr="00ED78B3">
        <w:rPr>
          <w:rFonts w:ascii="Book Antiqua" w:hAnsi="Book Antiqua"/>
          <w:sz w:val="28"/>
          <w:szCs w:val="28"/>
        </w:rPr>
        <w:lastRenderedPageBreak/>
        <w:t>mondta derűsen.</w:t>
      </w:r>
      <w:r w:rsidR="002870A6">
        <w:rPr>
          <w:rFonts w:ascii="Book Antiqua" w:hAnsi="Book Antiqua"/>
          <w:sz w:val="28"/>
          <w:szCs w:val="28"/>
        </w:rPr>
        <w:t xml:space="preserve"> </w:t>
      </w:r>
      <w:r w:rsidR="00C51DD5" w:rsidRPr="00ED78B3">
        <w:rPr>
          <w:rFonts w:ascii="Book Antiqua" w:hAnsi="Book Antiqua"/>
          <w:sz w:val="28"/>
          <w:szCs w:val="28"/>
        </w:rPr>
        <w:t>Nagyszerű</w:t>
      </w:r>
      <w:r w:rsidR="00EA4715" w:rsidRPr="00ED78B3">
        <w:rPr>
          <w:rFonts w:ascii="Book Antiqua" w:hAnsi="Book Antiqua"/>
          <w:sz w:val="28"/>
          <w:szCs w:val="28"/>
        </w:rPr>
        <w:t xml:space="preserve"> humorával</w:t>
      </w:r>
      <w:r w:rsidR="00F820A4" w:rsidRPr="00ED78B3">
        <w:rPr>
          <w:rFonts w:ascii="Book Antiqua" w:hAnsi="Book Antiqua"/>
          <w:sz w:val="28"/>
          <w:szCs w:val="28"/>
        </w:rPr>
        <w:t xml:space="preserve">, remek karikírozó tehetségével </w:t>
      </w:r>
      <w:r w:rsidR="00EA4715" w:rsidRPr="00ED78B3">
        <w:rPr>
          <w:rFonts w:ascii="Book Antiqua" w:hAnsi="Book Antiqua"/>
          <w:sz w:val="28"/>
          <w:szCs w:val="28"/>
        </w:rPr>
        <w:t>állandó szereplője lett a televízió vidám műsorainak</w:t>
      </w:r>
      <w:r w:rsidR="00F820A4" w:rsidRPr="00ED78B3">
        <w:rPr>
          <w:rFonts w:ascii="Book Antiqua" w:hAnsi="Book Antiqua"/>
          <w:sz w:val="28"/>
          <w:szCs w:val="28"/>
        </w:rPr>
        <w:t xml:space="preserve">. </w:t>
      </w:r>
      <w:r w:rsidR="00A0242F" w:rsidRPr="00ED78B3">
        <w:rPr>
          <w:rFonts w:ascii="Book Antiqua" w:hAnsi="Book Antiqua"/>
          <w:sz w:val="28"/>
          <w:szCs w:val="28"/>
        </w:rPr>
        <w:t>A Víg-</w:t>
      </w:r>
      <w:r w:rsidR="000A64A3">
        <w:rPr>
          <w:rFonts w:ascii="Book Antiqua" w:hAnsi="Book Antiqua"/>
          <w:sz w:val="28"/>
          <w:szCs w:val="28"/>
        </w:rPr>
        <w:t xml:space="preserve"> </w:t>
      </w:r>
      <w:bookmarkStart w:id="0" w:name="_GoBack"/>
      <w:bookmarkEnd w:id="0"/>
      <w:r w:rsidR="00A0242F" w:rsidRPr="00ED78B3">
        <w:rPr>
          <w:rFonts w:ascii="Book Antiqua" w:hAnsi="Book Antiqua"/>
          <w:sz w:val="28"/>
          <w:szCs w:val="28"/>
        </w:rPr>
        <w:t>és a Pesti Színházban játszott szerepeib</w:t>
      </w:r>
      <w:r w:rsidR="00A73BC2" w:rsidRPr="00ED78B3">
        <w:rPr>
          <w:rFonts w:ascii="Book Antiqua" w:hAnsi="Book Antiqua"/>
          <w:sz w:val="28"/>
          <w:szCs w:val="28"/>
        </w:rPr>
        <w:t>ől</w:t>
      </w:r>
      <w:r w:rsidR="00A0242F" w:rsidRPr="00ED78B3">
        <w:rPr>
          <w:rFonts w:ascii="Book Antiqua" w:hAnsi="Book Antiqua"/>
          <w:sz w:val="28"/>
          <w:szCs w:val="28"/>
        </w:rPr>
        <w:t xml:space="preserve"> megannyi remek karakter</w:t>
      </w:r>
      <w:r w:rsidR="00B86A6C" w:rsidRPr="00ED78B3">
        <w:rPr>
          <w:rFonts w:ascii="Book Antiqua" w:hAnsi="Book Antiqua"/>
          <w:sz w:val="28"/>
          <w:szCs w:val="28"/>
        </w:rPr>
        <w:t xml:space="preserve"> </w:t>
      </w:r>
      <w:r w:rsidR="00A73BC2" w:rsidRPr="00ED78B3">
        <w:rPr>
          <w:rFonts w:ascii="Book Antiqua" w:hAnsi="Book Antiqua"/>
          <w:sz w:val="28"/>
          <w:szCs w:val="28"/>
        </w:rPr>
        <w:t xml:space="preserve">maradt meg emlékezetünkben. </w:t>
      </w:r>
      <w:r w:rsidR="00A73BC2" w:rsidRPr="00ED78B3">
        <w:rPr>
          <w:rFonts w:ascii="Book Antiqua" w:hAnsi="Book Antiqua"/>
          <w:i/>
          <w:iCs/>
          <w:sz w:val="28"/>
          <w:szCs w:val="28"/>
        </w:rPr>
        <w:t xml:space="preserve">Pearce-né </w:t>
      </w:r>
      <w:r w:rsidR="00A73BC2" w:rsidRPr="00ED78B3">
        <w:rPr>
          <w:rFonts w:ascii="Book Antiqua" w:hAnsi="Book Antiqua"/>
          <w:sz w:val="28"/>
          <w:szCs w:val="28"/>
        </w:rPr>
        <w:t>a Pygmalionb</w:t>
      </w:r>
      <w:r w:rsidR="005355F7">
        <w:rPr>
          <w:rFonts w:ascii="Book Antiqua" w:hAnsi="Book Antiqua"/>
          <w:sz w:val="28"/>
          <w:szCs w:val="28"/>
        </w:rPr>
        <w:t>ól, a Macska a forró bádogtetőn</w:t>
      </w:r>
      <w:r w:rsidR="00A73BC2" w:rsidRPr="00ED78B3">
        <w:rPr>
          <w:rFonts w:ascii="Book Antiqua" w:hAnsi="Book Antiqua"/>
          <w:sz w:val="28"/>
          <w:szCs w:val="28"/>
        </w:rPr>
        <w:t xml:space="preserve"> </w:t>
      </w:r>
      <w:r w:rsidR="00A73BC2" w:rsidRPr="00ED78B3">
        <w:rPr>
          <w:rFonts w:ascii="Book Antiqua" w:hAnsi="Book Antiqua"/>
          <w:i/>
          <w:iCs/>
          <w:sz w:val="28"/>
          <w:szCs w:val="28"/>
        </w:rPr>
        <w:t>Big mamá-</w:t>
      </w:r>
      <w:r w:rsidR="00A73BC2" w:rsidRPr="00ED78B3">
        <w:rPr>
          <w:rFonts w:ascii="Book Antiqua" w:hAnsi="Book Antiqua"/>
          <w:sz w:val="28"/>
          <w:szCs w:val="28"/>
        </w:rPr>
        <w:t xml:space="preserve">ja, a katartikus </w:t>
      </w:r>
      <w:r w:rsidR="00A73BC2" w:rsidRPr="00ED78B3">
        <w:rPr>
          <w:rFonts w:ascii="Book Antiqua" w:hAnsi="Book Antiqua"/>
          <w:i/>
          <w:iCs/>
          <w:sz w:val="28"/>
          <w:szCs w:val="28"/>
        </w:rPr>
        <w:t>Vinczéné</w:t>
      </w:r>
      <w:r w:rsidR="00A73BC2" w:rsidRPr="00ED78B3">
        <w:rPr>
          <w:rFonts w:ascii="Book Antiqua" w:hAnsi="Book Antiqua"/>
          <w:sz w:val="28"/>
          <w:szCs w:val="28"/>
        </w:rPr>
        <w:t xml:space="preserve"> Sarkadi Oszlop</w:t>
      </w:r>
      <w:r w:rsidR="004739A7" w:rsidRPr="00ED78B3">
        <w:rPr>
          <w:rFonts w:ascii="Book Antiqua" w:hAnsi="Book Antiqua"/>
          <w:sz w:val="28"/>
          <w:szCs w:val="28"/>
        </w:rPr>
        <w:t>o</w:t>
      </w:r>
      <w:r w:rsidR="00A73BC2" w:rsidRPr="00ED78B3">
        <w:rPr>
          <w:rFonts w:ascii="Book Antiqua" w:hAnsi="Book Antiqua"/>
          <w:sz w:val="28"/>
          <w:szCs w:val="28"/>
        </w:rPr>
        <w:t>s Simeonjából,</w:t>
      </w:r>
      <w:r w:rsidR="005144CD" w:rsidRPr="00ED78B3">
        <w:rPr>
          <w:rFonts w:ascii="Book Antiqua" w:hAnsi="Book Antiqua"/>
          <w:sz w:val="28"/>
          <w:szCs w:val="28"/>
        </w:rPr>
        <w:t xml:space="preserve"> J</w:t>
      </w:r>
      <w:r w:rsidR="005144CD" w:rsidRPr="00ED78B3">
        <w:rPr>
          <w:rFonts w:ascii="Book Antiqua" w:hAnsi="Book Antiqua"/>
          <w:i/>
          <w:iCs/>
          <w:sz w:val="28"/>
          <w:szCs w:val="28"/>
        </w:rPr>
        <w:t xml:space="preserve">ónásné </w:t>
      </w:r>
      <w:r w:rsidR="005144CD" w:rsidRPr="00ED78B3">
        <w:rPr>
          <w:rFonts w:ascii="Book Antiqua" w:hAnsi="Book Antiqua"/>
          <w:sz w:val="28"/>
          <w:szCs w:val="28"/>
        </w:rPr>
        <w:t>a Há</w:t>
      </w:r>
      <w:r w:rsidR="00C51DD5" w:rsidRPr="00ED78B3">
        <w:rPr>
          <w:rFonts w:ascii="Book Antiqua" w:hAnsi="Book Antiqua"/>
          <w:sz w:val="28"/>
          <w:szCs w:val="28"/>
        </w:rPr>
        <w:t>z</w:t>
      </w:r>
      <w:r w:rsidR="005144CD" w:rsidRPr="00ED78B3">
        <w:rPr>
          <w:rFonts w:ascii="Book Antiqua" w:hAnsi="Book Antiqua"/>
          <w:sz w:val="28"/>
          <w:szCs w:val="28"/>
        </w:rPr>
        <w:t>mestersirató-b</w:t>
      </w:r>
      <w:r w:rsidR="002870A6">
        <w:rPr>
          <w:rFonts w:ascii="Book Antiqua" w:hAnsi="Book Antiqua"/>
          <w:sz w:val="28"/>
          <w:szCs w:val="28"/>
        </w:rPr>
        <w:t>ó</w:t>
      </w:r>
      <w:r w:rsidR="005144CD" w:rsidRPr="00ED78B3">
        <w:rPr>
          <w:rFonts w:ascii="Book Antiqua" w:hAnsi="Book Antiqua"/>
          <w:sz w:val="28"/>
          <w:szCs w:val="28"/>
        </w:rPr>
        <w:t>l,</w:t>
      </w:r>
      <w:r w:rsidR="00A73BC2" w:rsidRPr="00ED78B3">
        <w:rPr>
          <w:rFonts w:ascii="Book Antiqua" w:hAnsi="Book Antiqua"/>
          <w:sz w:val="28"/>
          <w:szCs w:val="28"/>
        </w:rPr>
        <w:t xml:space="preserve"> </w:t>
      </w:r>
      <w:r w:rsidR="00B86A6C" w:rsidRPr="00ED78B3">
        <w:rPr>
          <w:rFonts w:ascii="Book Antiqua" w:hAnsi="Book Antiqua"/>
          <w:sz w:val="28"/>
          <w:szCs w:val="28"/>
        </w:rPr>
        <w:t>A p</w:t>
      </w:r>
      <w:r w:rsidR="00A73BC2" w:rsidRPr="00ED78B3">
        <w:rPr>
          <w:rFonts w:ascii="Book Antiqua" w:hAnsi="Book Antiqua"/>
          <w:sz w:val="28"/>
          <w:szCs w:val="28"/>
        </w:rPr>
        <w:t xml:space="preserve">adlásból </w:t>
      </w:r>
      <w:r w:rsidR="00A73BC2" w:rsidRPr="00ED78B3">
        <w:rPr>
          <w:rFonts w:ascii="Book Antiqua" w:hAnsi="Book Antiqua"/>
          <w:i/>
          <w:iCs/>
          <w:sz w:val="28"/>
          <w:szCs w:val="28"/>
        </w:rPr>
        <w:t>Mamóka,</w:t>
      </w:r>
      <w:r w:rsidR="00A73BC2" w:rsidRPr="00ED78B3">
        <w:rPr>
          <w:rFonts w:ascii="Book Antiqua" w:hAnsi="Book Antiqua"/>
          <w:sz w:val="28"/>
          <w:szCs w:val="28"/>
        </w:rPr>
        <w:t xml:space="preserve"> a felújított, Mácsai-rendezte </w:t>
      </w:r>
      <w:r w:rsidR="004739A7" w:rsidRPr="00ED78B3">
        <w:rPr>
          <w:rFonts w:ascii="Book Antiqua" w:hAnsi="Book Antiqua"/>
          <w:sz w:val="28"/>
          <w:szCs w:val="28"/>
        </w:rPr>
        <w:t xml:space="preserve">Macskajáték </w:t>
      </w:r>
      <w:r w:rsidR="004739A7" w:rsidRPr="00ED78B3">
        <w:rPr>
          <w:rFonts w:ascii="Book Antiqua" w:hAnsi="Book Antiqua"/>
          <w:i/>
          <w:iCs/>
          <w:sz w:val="28"/>
          <w:szCs w:val="28"/>
        </w:rPr>
        <w:t>Orbáné-</w:t>
      </w:r>
      <w:r w:rsidR="004739A7" w:rsidRPr="00ED78B3">
        <w:rPr>
          <w:rFonts w:ascii="Book Antiqua" w:hAnsi="Book Antiqua"/>
          <w:sz w:val="28"/>
          <w:szCs w:val="28"/>
        </w:rPr>
        <w:t xml:space="preserve">ja és számos kitűnő alakítás. Elfoglalt színész volt, előadások után hol a Rádióba </w:t>
      </w:r>
      <w:r w:rsidR="00C51DD5" w:rsidRPr="00ED78B3">
        <w:rPr>
          <w:rFonts w:ascii="Book Antiqua" w:hAnsi="Book Antiqua"/>
          <w:sz w:val="28"/>
          <w:szCs w:val="28"/>
        </w:rPr>
        <w:t>hol</w:t>
      </w:r>
      <w:r w:rsidR="004739A7" w:rsidRPr="00ED78B3">
        <w:rPr>
          <w:rFonts w:ascii="Book Antiqua" w:hAnsi="Book Antiqua"/>
          <w:sz w:val="28"/>
          <w:szCs w:val="28"/>
        </w:rPr>
        <w:t xml:space="preserve"> a Televízióba sietett, leggyakrabban pedig a szinkronstúdióba, ahol felsorolhatatlan sok külföldi színésznek kölcsönözte jellegzetes, kissé rekedtes de szépen csengő hangját</w:t>
      </w:r>
      <w:r w:rsidR="007C2899" w:rsidRPr="00ED78B3">
        <w:rPr>
          <w:rFonts w:ascii="Book Antiqua" w:hAnsi="Book Antiqua"/>
          <w:sz w:val="28"/>
          <w:szCs w:val="28"/>
        </w:rPr>
        <w:t>. Kétszer kapott Jászai Mari-díjat</w:t>
      </w:r>
      <w:r w:rsidR="009162C8" w:rsidRPr="00ED78B3">
        <w:rPr>
          <w:rFonts w:ascii="Book Antiqua" w:hAnsi="Book Antiqua"/>
          <w:sz w:val="28"/>
          <w:szCs w:val="28"/>
        </w:rPr>
        <w:t>, Érdemes-</w:t>
      </w:r>
      <w:r w:rsidR="002870A6">
        <w:rPr>
          <w:rFonts w:ascii="Book Antiqua" w:hAnsi="Book Antiqua"/>
          <w:sz w:val="28"/>
          <w:szCs w:val="28"/>
        </w:rPr>
        <w:t xml:space="preserve"> </w:t>
      </w:r>
      <w:r w:rsidR="009162C8" w:rsidRPr="00ED78B3">
        <w:rPr>
          <w:rFonts w:ascii="Book Antiqua" w:hAnsi="Book Antiqua"/>
          <w:sz w:val="28"/>
          <w:szCs w:val="28"/>
        </w:rPr>
        <w:t>és Kiváló Művész lett, a Pro Comedia- emlékdíj, az Ajtay Andor- meg a Ruttkay Éva-díj és a Kossuth-díj, a Köztársaság</w:t>
      </w:r>
      <w:r w:rsidR="002870A6">
        <w:rPr>
          <w:rFonts w:ascii="Book Antiqua" w:hAnsi="Book Antiqua"/>
          <w:sz w:val="28"/>
          <w:szCs w:val="28"/>
        </w:rPr>
        <w:t>i</w:t>
      </w:r>
      <w:r w:rsidR="009162C8" w:rsidRPr="00ED78B3">
        <w:rPr>
          <w:rFonts w:ascii="Book Antiqua" w:hAnsi="Book Antiqua"/>
          <w:sz w:val="28"/>
          <w:szCs w:val="28"/>
        </w:rPr>
        <w:t xml:space="preserve"> Elnöki Arany</w:t>
      </w:r>
      <w:r w:rsidR="00576CCB">
        <w:rPr>
          <w:rFonts w:ascii="Book Antiqua" w:hAnsi="Book Antiqua"/>
          <w:sz w:val="28"/>
          <w:szCs w:val="28"/>
        </w:rPr>
        <w:t>érem</w:t>
      </w:r>
      <w:r w:rsidR="009162C8" w:rsidRPr="00ED78B3">
        <w:rPr>
          <w:rFonts w:ascii="Book Antiqua" w:hAnsi="Book Antiqua"/>
          <w:sz w:val="28"/>
          <w:szCs w:val="28"/>
        </w:rPr>
        <w:t xml:space="preserve"> meg a Hallhatatlanok Tártsaságának örökös tagsága egy színes, gazdag pálya méltó megbecsülését jelentik.</w:t>
      </w:r>
    </w:p>
    <w:p w14:paraId="1C9E4443" w14:textId="5695B179" w:rsidR="00486991" w:rsidRPr="00ED78B3" w:rsidRDefault="00C8366C" w:rsidP="005355F7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C8366C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63360" behindDoc="0" locked="0" layoutInCell="1" allowOverlap="1" wp14:anchorId="619535EC" wp14:editId="3DE4F2E0">
            <wp:simplePos x="0" y="0"/>
            <wp:positionH relativeFrom="column">
              <wp:posOffset>-4445</wp:posOffset>
            </wp:positionH>
            <wp:positionV relativeFrom="paragraph">
              <wp:posOffset>83820</wp:posOffset>
            </wp:positionV>
            <wp:extent cx="2981325" cy="1677035"/>
            <wp:effectExtent l="0" t="0" r="9525" b="0"/>
            <wp:wrapSquare wrapText="bothSides"/>
            <wp:docPr id="3" name="Kép 3" descr="C:\Users\Otthon\Desktop\92kézirat\tábori\3dobásj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esktop\92kézirat\tábori\3dobásja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991" w:rsidRPr="00ED78B3">
        <w:rPr>
          <w:rFonts w:ascii="Book Antiqua" w:hAnsi="Book Antiqua"/>
          <w:sz w:val="28"/>
          <w:szCs w:val="28"/>
        </w:rPr>
        <w:t>Csak egy tévéjátékomban (</w:t>
      </w:r>
      <w:r w:rsidR="00486991" w:rsidRPr="00ED78B3">
        <w:rPr>
          <w:rFonts w:ascii="Book Antiqua" w:hAnsi="Book Antiqua"/>
          <w:i/>
          <w:iCs/>
          <w:sz w:val="28"/>
          <w:szCs w:val="28"/>
        </w:rPr>
        <w:t xml:space="preserve">Három dobás hat forint) </w:t>
      </w:r>
      <w:r w:rsidR="00486991" w:rsidRPr="00ED78B3">
        <w:rPr>
          <w:rFonts w:ascii="Book Antiqua" w:hAnsi="Book Antiqua"/>
          <w:sz w:val="28"/>
          <w:szCs w:val="28"/>
        </w:rPr>
        <w:t>meg egy rádiójátékomban (</w:t>
      </w:r>
      <w:r w:rsidR="00486991" w:rsidRPr="00ED78B3">
        <w:rPr>
          <w:rFonts w:ascii="Book Antiqua" w:hAnsi="Book Antiqua"/>
          <w:i/>
          <w:iCs/>
          <w:sz w:val="28"/>
          <w:szCs w:val="28"/>
        </w:rPr>
        <w:t>Vacsora kettes</w:t>
      </w:r>
      <w:r>
        <w:rPr>
          <w:rFonts w:ascii="Book Antiqua" w:hAnsi="Book Antiqua"/>
          <w:i/>
          <w:iCs/>
          <w:sz w:val="28"/>
          <w:szCs w:val="28"/>
        </w:rPr>
        <w:t>-</w:t>
      </w:r>
      <w:r w:rsidR="00486991" w:rsidRPr="00ED78B3">
        <w:rPr>
          <w:rFonts w:ascii="Book Antiqua" w:hAnsi="Book Antiqua"/>
          <w:i/>
          <w:iCs/>
          <w:sz w:val="28"/>
          <w:szCs w:val="28"/>
        </w:rPr>
        <w:t xml:space="preserve">ben) </w:t>
      </w:r>
      <w:r w:rsidR="00486991" w:rsidRPr="00ED78B3">
        <w:rPr>
          <w:rFonts w:ascii="Book Antiqua" w:hAnsi="Book Antiqua"/>
          <w:sz w:val="28"/>
          <w:szCs w:val="28"/>
        </w:rPr>
        <w:t>szerepelt, de a sz</w:t>
      </w:r>
      <w:r w:rsidR="005355F7">
        <w:rPr>
          <w:rFonts w:ascii="Book Antiqua" w:hAnsi="Book Antiqua"/>
          <w:sz w:val="28"/>
          <w:szCs w:val="28"/>
        </w:rPr>
        <w:t xml:space="preserve">ínházban sokszor találkoztunk. </w:t>
      </w:r>
      <w:r w:rsidR="00486991" w:rsidRPr="00ED78B3">
        <w:rPr>
          <w:rFonts w:ascii="Book Antiqua" w:hAnsi="Book Antiqua"/>
          <w:sz w:val="28"/>
          <w:szCs w:val="28"/>
        </w:rPr>
        <w:t xml:space="preserve">Amikor az öltözőben az esti előadások után letörölte a sminket, s ha nem voltak </w:t>
      </w:r>
      <w:r w:rsidR="00B86A6C" w:rsidRPr="00ED78B3">
        <w:rPr>
          <w:rFonts w:ascii="Book Antiqua" w:hAnsi="Book Antiqua"/>
          <w:sz w:val="28"/>
          <w:szCs w:val="28"/>
        </w:rPr>
        <w:t>diszpozíciói</w:t>
      </w:r>
      <w:r w:rsidR="00486991" w:rsidRPr="00ED78B3">
        <w:rPr>
          <w:rFonts w:ascii="Book Antiqua" w:hAnsi="Book Antiqua"/>
          <w:sz w:val="28"/>
          <w:szCs w:val="28"/>
        </w:rPr>
        <w:t xml:space="preserve"> késői stúdió</w:t>
      </w:r>
      <w:r>
        <w:rPr>
          <w:rFonts w:ascii="Book Antiqua" w:hAnsi="Book Antiqua"/>
          <w:sz w:val="28"/>
          <w:szCs w:val="28"/>
        </w:rPr>
        <w:t>-</w:t>
      </w:r>
      <w:r w:rsidR="00486991" w:rsidRPr="00ED78B3">
        <w:rPr>
          <w:rFonts w:ascii="Book Antiqua" w:hAnsi="Book Antiqua"/>
          <w:sz w:val="28"/>
          <w:szCs w:val="28"/>
        </w:rPr>
        <w:t xml:space="preserve">felvételekre, ment haza </w:t>
      </w:r>
      <w:r w:rsidR="00EE31F8" w:rsidRPr="00ED78B3">
        <w:rPr>
          <w:rFonts w:ascii="Book Antiqua" w:hAnsi="Book Antiqua"/>
          <w:sz w:val="28"/>
          <w:szCs w:val="28"/>
        </w:rPr>
        <w:t>kedvenceihez, mert mindig volt kutyája, macskája, amikor már az utolsó válását követően magányosan élt. De azt mondta, soha nem érzi a magányt, mert ott a társulat, az esténkénti játék, a közönség szeretete. Vagyis a színház, ami betöltötte egész életét.</w:t>
      </w:r>
    </w:p>
    <w:p w14:paraId="1095B85C" w14:textId="77777777" w:rsidR="006B13FD" w:rsidRPr="00ED78B3" w:rsidRDefault="006B13FD" w:rsidP="005355F7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2A033554" w14:textId="77777777" w:rsidR="00486991" w:rsidRPr="00ED78B3" w:rsidRDefault="00486991" w:rsidP="005355F7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sectPr w:rsidR="00486991" w:rsidRPr="00ED7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E5C95" w14:textId="77777777" w:rsidR="004A6501" w:rsidRDefault="004A6501" w:rsidP="005355F7">
      <w:pPr>
        <w:spacing w:after="0" w:line="240" w:lineRule="auto"/>
      </w:pPr>
      <w:r>
        <w:separator/>
      </w:r>
    </w:p>
  </w:endnote>
  <w:endnote w:type="continuationSeparator" w:id="0">
    <w:p w14:paraId="287008F4" w14:textId="77777777" w:rsidR="004A6501" w:rsidRDefault="004A6501" w:rsidP="0053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626F1" w14:textId="77777777" w:rsidR="004A6501" w:rsidRDefault="004A6501" w:rsidP="005355F7">
      <w:pPr>
        <w:spacing w:after="0" w:line="240" w:lineRule="auto"/>
      </w:pPr>
      <w:r>
        <w:separator/>
      </w:r>
    </w:p>
  </w:footnote>
  <w:footnote w:type="continuationSeparator" w:id="0">
    <w:p w14:paraId="326E59C6" w14:textId="77777777" w:rsidR="004A6501" w:rsidRDefault="004A6501" w:rsidP="00535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97"/>
    <w:rsid w:val="0004404C"/>
    <w:rsid w:val="00070A19"/>
    <w:rsid w:val="000A64A3"/>
    <w:rsid w:val="000B219A"/>
    <w:rsid w:val="000E125C"/>
    <w:rsid w:val="00112593"/>
    <w:rsid w:val="00150758"/>
    <w:rsid w:val="0018623D"/>
    <w:rsid w:val="001D5167"/>
    <w:rsid w:val="0021771C"/>
    <w:rsid w:val="002554FA"/>
    <w:rsid w:val="002870A6"/>
    <w:rsid w:val="00301932"/>
    <w:rsid w:val="0038019F"/>
    <w:rsid w:val="003B4DE2"/>
    <w:rsid w:val="004101AF"/>
    <w:rsid w:val="004739A7"/>
    <w:rsid w:val="00486991"/>
    <w:rsid w:val="004A6501"/>
    <w:rsid w:val="004D79F4"/>
    <w:rsid w:val="005144CD"/>
    <w:rsid w:val="005355F7"/>
    <w:rsid w:val="00576CCB"/>
    <w:rsid w:val="00611DFA"/>
    <w:rsid w:val="006202F9"/>
    <w:rsid w:val="00636CDB"/>
    <w:rsid w:val="006A62E8"/>
    <w:rsid w:val="006A64A7"/>
    <w:rsid w:val="006B13FD"/>
    <w:rsid w:val="00723B6C"/>
    <w:rsid w:val="00723F62"/>
    <w:rsid w:val="00782D97"/>
    <w:rsid w:val="007B6884"/>
    <w:rsid w:val="007C2899"/>
    <w:rsid w:val="0080530F"/>
    <w:rsid w:val="008313CC"/>
    <w:rsid w:val="00867EB1"/>
    <w:rsid w:val="009162C8"/>
    <w:rsid w:val="00A0242F"/>
    <w:rsid w:val="00A316DE"/>
    <w:rsid w:val="00A73BC2"/>
    <w:rsid w:val="00A7584C"/>
    <w:rsid w:val="00B05F93"/>
    <w:rsid w:val="00B86A6C"/>
    <w:rsid w:val="00B87081"/>
    <w:rsid w:val="00B92A1F"/>
    <w:rsid w:val="00BC03A3"/>
    <w:rsid w:val="00C25E71"/>
    <w:rsid w:val="00C432D7"/>
    <w:rsid w:val="00C51DD5"/>
    <w:rsid w:val="00C704C1"/>
    <w:rsid w:val="00C74ED9"/>
    <w:rsid w:val="00C8366C"/>
    <w:rsid w:val="00C93316"/>
    <w:rsid w:val="00CD6799"/>
    <w:rsid w:val="00CF7FF3"/>
    <w:rsid w:val="00D433A0"/>
    <w:rsid w:val="00DC17A8"/>
    <w:rsid w:val="00DE7385"/>
    <w:rsid w:val="00E90A5B"/>
    <w:rsid w:val="00EA4715"/>
    <w:rsid w:val="00EB1441"/>
    <w:rsid w:val="00ED78B3"/>
    <w:rsid w:val="00EE31F8"/>
    <w:rsid w:val="00EE45F9"/>
    <w:rsid w:val="00F820A4"/>
    <w:rsid w:val="00F875E0"/>
    <w:rsid w:val="00FA0AE9"/>
    <w:rsid w:val="00FA333B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1EE"/>
  <w15:chartTrackingRefBased/>
  <w15:docId w15:val="{E31A6E25-9B95-42B6-8F4A-133339DA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55F7"/>
  </w:style>
  <w:style w:type="paragraph" w:styleId="llb">
    <w:name w:val="footer"/>
    <w:basedOn w:val="Norml"/>
    <w:link w:val="llbChar"/>
    <w:uiPriority w:val="99"/>
    <w:unhideWhenUsed/>
    <w:rsid w:val="0053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Szakonyi Károly</dc:creator>
  <cp:keywords/>
  <dc:description/>
  <cp:lastModifiedBy>Otthon</cp:lastModifiedBy>
  <cp:revision>2</cp:revision>
  <dcterms:created xsi:type="dcterms:W3CDTF">2026-06-04T17:29:00Z</dcterms:created>
  <dcterms:modified xsi:type="dcterms:W3CDTF">2026-06-04T17:29:00Z</dcterms:modified>
</cp:coreProperties>
</file>