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04DE8" w14:textId="57C2CBDE" w:rsidR="005667CC" w:rsidRPr="00096BEF" w:rsidRDefault="005667CC" w:rsidP="00D858E5">
      <w:pPr>
        <w:spacing w:after="0" w:line="360" w:lineRule="auto"/>
        <w:jc w:val="both"/>
        <w:rPr>
          <w:rFonts w:ascii="Book Antiqua" w:hAnsi="Book Antiqua"/>
          <w:sz w:val="36"/>
          <w:szCs w:val="36"/>
          <w:lang w:val="hu-HU"/>
        </w:rPr>
      </w:pPr>
      <w:r w:rsidRPr="00096BEF">
        <w:rPr>
          <w:rFonts w:ascii="Book Antiqua" w:hAnsi="Book Antiqua"/>
          <w:sz w:val="36"/>
          <w:szCs w:val="36"/>
          <w:lang w:val="hu-HU"/>
        </w:rPr>
        <w:t>Schubert András</w:t>
      </w:r>
    </w:p>
    <w:p w14:paraId="234771F0" w14:textId="004E4817" w:rsidR="00C11FEC" w:rsidRPr="00096BEF" w:rsidRDefault="0026667C" w:rsidP="00D858E5">
      <w:pPr>
        <w:spacing w:after="120" w:line="240" w:lineRule="auto"/>
        <w:jc w:val="both"/>
        <w:rPr>
          <w:rFonts w:ascii="Book Antiqua" w:hAnsi="Book Antiqua"/>
          <w:bCs/>
          <w:i/>
          <w:sz w:val="40"/>
          <w:szCs w:val="40"/>
          <w:lang w:val="hu-HU"/>
        </w:rPr>
      </w:pPr>
      <w:r w:rsidRPr="00096BEF">
        <w:rPr>
          <w:rFonts w:ascii="Book Antiqua" w:hAnsi="Book Antiqua"/>
          <w:bCs/>
          <w:i/>
          <w:sz w:val="40"/>
          <w:szCs w:val="40"/>
          <w:lang w:val="hu-HU"/>
        </w:rPr>
        <w:t xml:space="preserve">Milyen szaga lehet a </w:t>
      </w:r>
      <w:r w:rsidR="004202E7" w:rsidRPr="00096BEF">
        <w:rPr>
          <w:rFonts w:ascii="Book Antiqua" w:hAnsi="Book Antiqua"/>
          <w:bCs/>
          <w:i/>
          <w:sz w:val="40"/>
          <w:szCs w:val="40"/>
          <w:lang w:val="hu-HU"/>
        </w:rPr>
        <w:t>Sz</w:t>
      </w:r>
      <w:r w:rsidR="003179C2" w:rsidRPr="00096BEF">
        <w:rPr>
          <w:rFonts w:ascii="Book Antiqua" w:hAnsi="Book Antiqua"/>
          <w:bCs/>
          <w:i/>
          <w:sz w:val="40"/>
          <w:szCs w:val="40"/>
          <w:lang w:val="hu-HU"/>
        </w:rPr>
        <w:t>í</w:t>
      </w:r>
      <w:r w:rsidR="004202E7" w:rsidRPr="00096BEF">
        <w:rPr>
          <w:rFonts w:ascii="Book Antiqua" w:hAnsi="Book Antiqua"/>
          <w:bCs/>
          <w:i/>
          <w:sz w:val="40"/>
          <w:szCs w:val="40"/>
          <w:lang w:val="hu-HU"/>
        </w:rPr>
        <w:t>riusznak?</w:t>
      </w:r>
    </w:p>
    <w:p w14:paraId="142F7DBE" w14:textId="4168A7B0" w:rsidR="00C11FEC" w:rsidRPr="00D858E5" w:rsidRDefault="00C11FEC" w:rsidP="00D858E5">
      <w:pPr>
        <w:spacing w:after="0" w:line="240" w:lineRule="auto"/>
        <w:jc w:val="both"/>
        <w:rPr>
          <w:rFonts w:ascii="Book Antiqua" w:hAnsi="Book Antiqua"/>
          <w:b/>
          <w:iCs/>
          <w:sz w:val="28"/>
          <w:szCs w:val="28"/>
          <w:lang w:val="hu-HU"/>
        </w:rPr>
      </w:pPr>
      <w:r w:rsidRPr="00D858E5">
        <w:rPr>
          <w:rFonts w:ascii="Book Antiqua" w:hAnsi="Book Antiqua"/>
          <w:b/>
          <w:iCs/>
          <w:sz w:val="28"/>
          <w:szCs w:val="28"/>
          <w:lang w:val="hu-HU"/>
        </w:rPr>
        <w:t xml:space="preserve">A dadaizmus és a </w:t>
      </w:r>
      <w:proofErr w:type="spellStart"/>
      <w:r w:rsidRPr="00D858E5">
        <w:rPr>
          <w:rFonts w:ascii="Book Antiqua" w:hAnsi="Book Antiqua"/>
          <w:b/>
          <w:iCs/>
          <w:sz w:val="28"/>
          <w:szCs w:val="28"/>
          <w:lang w:val="hu-HU"/>
        </w:rPr>
        <w:t>dataizmus</w:t>
      </w:r>
      <w:proofErr w:type="spellEnd"/>
      <w:r w:rsidRPr="00D858E5">
        <w:rPr>
          <w:rFonts w:ascii="Book Antiqua" w:hAnsi="Book Antiqua"/>
          <w:b/>
          <w:iCs/>
          <w:sz w:val="28"/>
          <w:szCs w:val="28"/>
          <w:lang w:val="hu-HU"/>
        </w:rPr>
        <w:t xml:space="preserve"> párhuzamos univerzumainak </w:t>
      </w:r>
      <w:r w:rsidR="00653F64" w:rsidRPr="00D858E5">
        <w:rPr>
          <w:rFonts w:ascii="Book Antiqua" w:hAnsi="Book Antiqua"/>
          <w:b/>
          <w:iCs/>
          <w:sz w:val="28"/>
          <w:szCs w:val="28"/>
          <w:lang w:val="hu-HU"/>
        </w:rPr>
        <w:t>mágikus realista</w:t>
      </w:r>
      <w:r w:rsidRPr="00D858E5">
        <w:rPr>
          <w:rFonts w:ascii="Book Antiqua" w:hAnsi="Book Antiqua"/>
          <w:b/>
          <w:iCs/>
          <w:sz w:val="28"/>
          <w:szCs w:val="28"/>
          <w:lang w:val="hu-HU"/>
        </w:rPr>
        <w:t xml:space="preserve"> </w:t>
      </w:r>
      <w:r w:rsidR="00917BA3" w:rsidRPr="00D858E5">
        <w:rPr>
          <w:rFonts w:ascii="Book Antiqua" w:hAnsi="Book Antiqua"/>
          <w:b/>
          <w:iCs/>
          <w:sz w:val="28"/>
          <w:szCs w:val="28"/>
          <w:lang w:val="hu-HU"/>
        </w:rPr>
        <w:t>randevúja</w:t>
      </w:r>
      <w:r w:rsidRPr="00D858E5">
        <w:rPr>
          <w:rFonts w:ascii="Book Antiqua" w:hAnsi="Book Antiqua"/>
          <w:b/>
          <w:iCs/>
          <w:sz w:val="28"/>
          <w:szCs w:val="28"/>
          <w:lang w:val="hu-HU"/>
        </w:rPr>
        <w:t xml:space="preserve"> egy kiérdemesült vegyész elméjében</w:t>
      </w:r>
    </w:p>
    <w:p w14:paraId="36714E18" w14:textId="74C10E57" w:rsidR="00B86A97" w:rsidRPr="004F7D3C" w:rsidRDefault="005667CC" w:rsidP="00D858E5">
      <w:pPr>
        <w:spacing w:before="120" w:after="120" w:line="240" w:lineRule="auto"/>
        <w:ind w:firstLine="720"/>
        <w:jc w:val="right"/>
        <w:rPr>
          <w:rFonts w:ascii="Book Antiqua" w:hAnsi="Book Antiqua"/>
          <w:i/>
          <w:iCs/>
          <w:sz w:val="28"/>
          <w:szCs w:val="28"/>
          <w:lang w:val="hu-HU"/>
        </w:rPr>
      </w:pPr>
      <w:r w:rsidRPr="004F7D3C">
        <w:rPr>
          <w:rFonts w:ascii="Book Antiqua" w:hAnsi="Book Antiqua"/>
          <w:i/>
          <w:iCs/>
          <w:sz w:val="28"/>
          <w:szCs w:val="28"/>
          <w:lang w:val="hu-HU"/>
        </w:rPr>
        <w:t xml:space="preserve">NKL </w:t>
      </w:r>
      <w:proofErr w:type="spellStart"/>
      <w:r w:rsidRPr="004F7D3C">
        <w:rPr>
          <w:rFonts w:ascii="Book Antiqua" w:hAnsi="Book Antiqua"/>
          <w:i/>
          <w:iCs/>
          <w:sz w:val="28"/>
          <w:szCs w:val="28"/>
          <w:lang w:val="hu-HU"/>
        </w:rPr>
        <w:t>gewidmet</w:t>
      </w:r>
      <w:proofErr w:type="spellEnd"/>
    </w:p>
    <w:p w14:paraId="6122FA39" w14:textId="0D822DBE" w:rsidR="004202E7" w:rsidRPr="004F7D3C" w:rsidRDefault="00055277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>Az orvostudományb</w:t>
      </w:r>
      <w:r w:rsidR="00F7229D" w:rsidRPr="004F7D3C">
        <w:rPr>
          <w:rFonts w:ascii="Book Antiqua" w:hAnsi="Book Antiqua"/>
          <w:sz w:val="28"/>
          <w:szCs w:val="28"/>
          <w:lang w:val="hu-HU"/>
        </w:rPr>
        <w:t>a</w:t>
      </w:r>
      <w:r w:rsidRPr="004F7D3C">
        <w:rPr>
          <w:rFonts w:ascii="Book Antiqua" w:hAnsi="Book Antiqua"/>
          <w:sz w:val="28"/>
          <w:szCs w:val="28"/>
          <w:lang w:val="hu-HU"/>
        </w:rPr>
        <w:t>n közhely, hogy a</w:t>
      </w:r>
      <w:r w:rsidR="00244489" w:rsidRPr="004F7D3C">
        <w:rPr>
          <w:rFonts w:ascii="Book Antiqua" w:hAnsi="Book Antiqua"/>
          <w:sz w:val="28"/>
          <w:szCs w:val="28"/>
          <w:lang w:val="hu-HU"/>
        </w:rPr>
        <w:t xml:space="preserve"> diszfunkciók tanulmányozása </w:t>
      </w:r>
      <w:r w:rsidRPr="004F7D3C">
        <w:rPr>
          <w:rFonts w:ascii="Book Antiqua" w:hAnsi="Book Antiqua"/>
          <w:sz w:val="28"/>
          <w:szCs w:val="28"/>
          <w:lang w:val="hu-HU"/>
        </w:rPr>
        <w:t>az egyik legjobb út a funkciók megértéséhez</w:t>
      </w:r>
      <w:r w:rsidR="00244489" w:rsidRPr="004F7D3C">
        <w:rPr>
          <w:rFonts w:ascii="Book Antiqua" w:hAnsi="Book Antiqua"/>
          <w:sz w:val="28"/>
          <w:szCs w:val="28"/>
          <w:lang w:val="hu-HU"/>
        </w:rPr>
        <w:t xml:space="preserve">. Egy nagyon hasonló igazságra már kora ifjúságomban ráébredtem: nagy bölcsességre lehet szert tenni, ha az ember a nagy butaságokat tanulmányozza. Ebben irányadóul szolgált egyik kedvenc szerzőm, Ráth-Végh István </w:t>
      </w:r>
      <w:r w:rsidR="00C11FEC" w:rsidRPr="004F7D3C">
        <w:rPr>
          <w:rFonts w:ascii="Book Antiqua" w:hAnsi="Book Antiqua"/>
          <w:sz w:val="28"/>
          <w:szCs w:val="28"/>
          <w:lang w:val="hu-HU"/>
        </w:rPr>
        <w:t>trilógiája az emberi butaság kultúrtörténetéről.</w:t>
      </w:r>
    </w:p>
    <w:p w14:paraId="14A2AFF0" w14:textId="5C4E84EF" w:rsidR="00C11FEC" w:rsidRPr="004F7D3C" w:rsidRDefault="00653F64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 xml:space="preserve">Ezekből a </w:t>
      </w:r>
      <w:proofErr w:type="spellStart"/>
      <w:r w:rsidRPr="004F7D3C">
        <w:rPr>
          <w:rFonts w:ascii="Book Antiqua" w:hAnsi="Book Antiqua"/>
          <w:sz w:val="28"/>
          <w:szCs w:val="28"/>
          <w:lang w:val="hu-HU"/>
        </w:rPr>
        <w:t>kötetekből</w:t>
      </w:r>
      <w:proofErr w:type="spellEnd"/>
      <w:r w:rsidRPr="004F7D3C">
        <w:rPr>
          <w:rFonts w:ascii="Book Antiqua" w:hAnsi="Book Antiqua"/>
          <w:sz w:val="28"/>
          <w:szCs w:val="28"/>
          <w:lang w:val="hu-HU"/>
        </w:rPr>
        <w:t xml:space="preserve"> annyi bölcsességet tanultam</w:t>
      </w:r>
      <w:r w:rsidR="005667CC" w:rsidRPr="004F7D3C">
        <w:rPr>
          <w:rFonts w:ascii="Book Antiqua" w:hAnsi="Book Antiqua"/>
          <w:sz w:val="28"/>
          <w:szCs w:val="28"/>
          <w:lang w:val="hu-HU"/>
        </w:rPr>
        <w:t>,</w:t>
      </w:r>
      <w:r w:rsidRPr="004F7D3C">
        <w:rPr>
          <w:rFonts w:ascii="Book Antiqua" w:hAnsi="Book Antiqua"/>
          <w:sz w:val="28"/>
          <w:szCs w:val="28"/>
          <w:lang w:val="hu-HU"/>
        </w:rPr>
        <w:t xml:space="preserve"> amennyivel legfeljebb a Tolnai Új </w:t>
      </w:r>
      <w:proofErr w:type="spellStart"/>
      <w:r w:rsidRPr="004F7D3C">
        <w:rPr>
          <w:rFonts w:ascii="Book Antiqua" w:hAnsi="Book Antiqua"/>
          <w:sz w:val="28"/>
          <w:szCs w:val="28"/>
          <w:lang w:val="hu-HU"/>
        </w:rPr>
        <w:t>Világlexikona</w:t>
      </w:r>
      <w:proofErr w:type="spellEnd"/>
      <w:r w:rsidRPr="004F7D3C">
        <w:rPr>
          <w:rFonts w:ascii="Book Antiqua" w:hAnsi="Book Antiqua"/>
          <w:sz w:val="28"/>
          <w:szCs w:val="28"/>
          <w:lang w:val="hu-HU"/>
        </w:rPr>
        <w:t xml:space="preserve"> tizennyolc kötete (plusz két pótkötet) vetekedhetett. Az már a mágikus realizmus határát súrolja, hogy a 17. kötet „c</w:t>
      </w:r>
      <w:r w:rsidR="00D858E5">
        <w:rPr>
          <w:rFonts w:ascii="Book Antiqua" w:hAnsi="Book Antiqua"/>
          <w:sz w:val="28"/>
          <w:szCs w:val="28"/>
          <w:lang w:val="hu-HU"/>
        </w:rPr>
        <w:t>íme”: Táv–</w:t>
      </w:r>
      <w:r w:rsidRPr="004F7D3C">
        <w:rPr>
          <w:rFonts w:ascii="Book Antiqua" w:hAnsi="Book Antiqua"/>
          <w:sz w:val="28"/>
          <w:szCs w:val="28"/>
          <w:lang w:val="hu-HU"/>
        </w:rPr>
        <w:t>VÉG milyen szépen rímel Ráth-Végh nevével.</w:t>
      </w:r>
    </w:p>
    <w:p w14:paraId="1A22F794" w14:textId="26017DA8" w:rsidR="00055277" w:rsidRPr="004F7D3C" w:rsidRDefault="00055277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 xml:space="preserve">Tény, hogy a dadaizmus mibenlétéről Ráth-Végh könyvéből </w:t>
      </w:r>
      <w:proofErr w:type="spellStart"/>
      <w:r w:rsidRPr="004F7D3C">
        <w:rPr>
          <w:rFonts w:ascii="Book Antiqua" w:hAnsi="Book Antiqua"/>
          <w:sz w:val="28"/>
          <w:szCs w:val="28"/>
          <w:lang w:val="hu-HU"/>
        </w:rPr>
        <w:t>merí</w:t>
      </w:r>
      <w:proofErr w:type="spellEnd"/>
      <w:r w:rsidR="00D858E5">
        <w:rPr>
          <w:rFonts w:ascii="Book Antiqua" w:hAnsi="Book Antiqua"/>
          <w:sz w:val="28"/>
          <w:szCs w:val="28"/>
          <w:lang w:val="hu-HU"/>
        </w:rPr>
        <w:t>-</w:t>
      </w:r>
      <w:r w:rsidRPr="004F7D3C">
        <w:rPr>
          <w:rFonts w:ascii="Book Antiqua" w:hAnsi="Book Antiqua"/>
          <w:sz w:val="28"/>
          <w:szCs w:val="28"/>
          <w:lang w:val="hu-HU"/>
        </w:rPr>
        <w:t>tettem első i</w:t>
      </w:r>
      <w:r w:rsidR="00D858E5">
        <w:rPr>
          <w:rFonts w:ascii="Book Antiqua" w:hAnsi="Book Antiqua"/>
          <w:sz w:val="28"/>
          <w:szCs w:val="28"/>
          <w:lang w:val="hu-HU"/>
        </w:rPr>
        <w:t>smereteimet. A Világlexikon BUR–</w:t>
      </w:r>
      <w:r w:rsidRPr="004F7D3C">
        <w:rPr>
          <w:rFonts w:ascii="Book Antiqua" w:hAnsi="Book Antiqua"/>
          <w:sz w:val="28"/>
          <w:szCs w:val="28"/>
          <w:lang w:val="hu-HU"/>
        </w:rPr>
        <w:t>DON kötetében legfeljebb azt olvashattam volna</w:t>
      </w:r>
      <w:r w:rsidR="00EA0C1D" w:rsidRPr="004F7D3C">
        <w:rPr>
          <w:rFonts w:ascii="Book Antiqua" w:hAnsi="Book Antiqua"/>
          <w:sz w:val="28"/>
          <w:szCs w:val="28"/>
          <w:lang w:val="hu-HU"/>
        </w:rPr>
        <w:t>, hogy</w:t>
      </w:r>
      <w:r w:rsidRPr="004F7D3C">
        <w:rPr>
          <w:rFonts w:ascii="Book Antiqua" w:hAnsi="Book Antiqua"/>
          <w:sz w:val="28"/>
          <w:szCs w:val="28"/>
          <w:lang w:val="hu-HU"/>
        </w:rPr>
        <w:t xml:space="preserve"> „rendkívül hangos és lármás propagandával igyekeztek elveiket elterjeszteni”, de ez közel sem ragadott volna meg annyira, mint Ráth-Végh példája:</w:t>
      </w:r>
    </w:p>
    <w:p w14:paraId="3D172E19" w14:textId="4A80ADD9" w:rsidR="000D1521" w:rsidRPr="004F7D3C" w:rsidRDefault="00055277" w:rsidP="00D858E5">
      <w:pPr>
        <w:spacing w:before="120" w:after="120" w:line="240" w:lineRule="auto"/>
        <w:ind w:left="709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>A ZÖLDFEJŰ EMBER</w:t>
      </w:r>
      <w:r w:rsidRPr="004F7D3C">
        <w:rPr>
          <w:rFonts w:ascii="Book Antiqua" w:hAnsi="Book Antiqua"/>
          <w:sz w:val="28"/>
          <w:szCs w:val="28"/>
          <w:lang w:val="hu-HU"/>
        </w:rPr>
        <w:br/>
      </w:r>
      <w:r w:rsidRPr="004F7D3C">
        <w:rPr>
          <w:rFonts w:ascii="Book Antiqua" w:hAnsi="Book Antiqua"/>
          <w:i/>
          <w:iCs/>
          <w:sz w:val="28"/>
          <w:szCs w:val="28"/>
          <w:lang w:val="hu-HU"/>
        </w:rPr>
        <w:t>vagy</w:t>
      </w:r>
      <w:r w:rsidRPr="004F7D3C">
        <w:rPr>
          <w:rFonts w:ascii="Book Antiqua" w:hAnsi="Book Antiqua"/>
          <w:i/>
          <w:iCs/>
          <w:sz w:val="28"/>
          <w:szCs w:val="28"/>
          <w:lang w:val="hu-HU"/>
        </w:rPr>
        <w:br/>
        <w:t>egy aktív hulla kiáltványa a konflislovakhoz és az elevátorokhoz,</w:t>
      </w:r>
    </w:p>
    <w:p w14:paraId="4BFC3066" w14:textId="08CA925E" w:rsidR="000D1521" w:rsidRPr="004F7D3C" w:rsidRDefault="00055277" w:rsidP="00D858E5">
      <w:pPr>
        <w:spacing w:after="0" w:line="240" w:lineRule="auto"/>
        <w:rPr>
          <w:rFonts w:ascii="Book Antiqua" w:hAnsi="Book Antiqua"/>
          <w:sz w:val="28"/>
          <w:szCs w:val="28"/>
          <w:lang w:val="hu-HU"/>
        </w:rPr>
      </w:pPr>
      <w:proofErr w:type="gramStart"/>
      <w:r w:rsidRPr="004F7D3C">
        <w:rPr>
          <w:rFonts w:ascii="Book Antiqua" w:hAnsi="Book Antiqua"/>
          <w:sz w:val="28"/>
          <w:szCs w:val="28"/>
          <w:lang w:val="hu-HU"/>
        </w:rPr>
        <w:t>melynek</w:t>
      </w:r>
      <w:proofErr w:type="gramEnd"/>
      <w:r w:rsidRPr="004F7D3C">
        <w:rPr>
          <w:rFonts w:ascii="Book Antiqua" w:hAnsi="Book Antiqua"/>
          <w:sz w:val="28"/>
          <w:szCs w:val="28"/>
          <w:lang w:val="hu-HU"/>
        </w:rPr>
        <w:t xml:space="preserve"> zárómondatai mélyen </w:t>
      </w:r>
      <w:r w:rsidR="00223186" w:rsidRPr="004F7D3C">
        <w:rPr>
          <w:rFonts w:ascii="Book Antiqua" w:hAnsi="Book Antiqua"/>
          <w:sz w:val="28"/>
          <w:szCs w:val="28"/>
          <w:lang w:val="hu-HU"/>
        </w:rPr>
        <w:t>a</w:t>
      </w:r>
      <w:r w:rsidR="00740AC1" w:rsidRPr="004F7D3C">
        <w:rPr>
          <w:rFonts w:ascii="Book Antiqua" w:hAnsi="Book Antiqua"/>
          <w:sz w:val="28"/>
          <w:szCs w:val="28"/>
          <w:lang w:val="hu-HU"/>
        </w:rPr>
        <w:t>z emlékezetembe</w:t>
      </w:r>
      <w:r w:rsidRPr="004F7D3C">
        <w:rPr>
          <w:rFonts w:ascii="Book Antiqua" w:hAnsi="Book Antiqua"/>
          <w:sz w:val="28"/>
          <w:szCs w:val="28"/>
          <w:lang w:val="hu-HU"/>
        </w:rPr>
        <w:t xml:space="preserve"> </w:t>
      </w:r>
      <w:proofErr w:type="spellStart"/>
      <w:r w:rsidRPr="004F7D3C">
        <w:rPr>
          <w:rFonts w:ascii="Book Antiqua" w:hAnsi="Book Antiqua"/>
          <w:sz w:val="28"/>
          <w:szCs w:val="28"/>
          <w:lang w:val="hu-HU"/>
        </w:rPr>
        <w:t>ivódtak</w:t>
      </w:r>
      <w:proofErr w:type="spellEnd"/>
      <w:r w:rsidRPr="004F7D3C">
        <w:rPr>
          <w:rFonts w:ascii="Book Antiqua" w:hAnsi="Book Antiqua"/>
          <w:sz w:val="28"/>
          <w:szCs w:val="28"/>
          <w:lang w:val="hu-HU"/>
        </w:rPr>
        <w:t>:</w:t>
      </w:r>
    </w:p>
    <w:p w14:paraId="3644F4BB" w14:textId="2E8CEF3F" w:rsidR="00055277" w:rsidRPr="004F7D3C" w:rsidRDefault="00EA0C1D" w:rsidP="00D858E5">
      <w:pPr>
        <w:spacing w:before="120" w:after="120" w:line="240" w:lineRule="auto"/>
        <w:ind w:left="709" w:firstLine="11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>„</w:t>
      </w:r>
      <w:r w:rsidR="00055277" w:rsidRPr="004F7D3C">
        <w:rPr>
          <w:rFonts w:ascii="Book Antiqua" w:hAnsi="Book Antiqua"/>
          <w:sz w:val="28"/>
          <w:szCs w:val="28"/>
          <w:lang w:val="hu-HU"/>
        </w:rPr>
        <w:t>ÉN MÉG CSAK AZT SZERETNÉM TUDNI</w:t>
      </w:r>
      <w:r w:rsidR="00055277" w:rsidRPr="004F7D3C">
        <w:rPr>
          <w:rFonts w:ascii="Book Antiqua" w:hAnsi="Book Antiqua"/>
          <w:sz w:val="28"/>
          <w:szCs w:val="28"/>
          <w:lang w:val="hu-HU"/>
        </w:rPr>
        <w:br/>
        <w:t xml:space="preserve">milyen </w:t>
      </w:r>
      <w:proofErr w:type="gramStart"/>
      <w:r w:rsidR="00055277" w:rsidRPr="004F7D3C">
        <w:rPr>
          <w:rFonts w:ascii="Book Antiqua" w:hAnsi="Book Antiqua"/>
          <w:sz w:val="28"/>
          <w:szCs w:val="28"/>
          <w:lang w:val="hu-HU"/>
        </w:rPr>
        <w:t>szaga</w:t>
      </w:r>
      <w:proofErr w:type="gramEnd"/>
      <w:r w:rsidR="00055277" w:rsidRPr="004F7D3C">
        <w:rPr>
          <w:rFonts w:ascii="Book Antiqua" w:hAnsi="Book Antiqua"/>
          <w:sz w:val="28"/>
          <w:szCs w:val="28"/>
          <w:lang w:val="hu-HU"/>
        </w:rPr>
        <w:t xml:space="preserve"> lehet a </w:t>
      </w:r>
      <w:proofErr w:type="spellStart"/>
      <w:r w:rsidR="00055277" w:rsidRPr="004F7D3C">
        <w:rPr>
          <w:rFonts w:ascii="Book Antiqua" w:hAnsi="Book Antiqua"/>
          <w:sz w:val="28"/>
          <w:szCs w:val="28"/>
          <w:lang w:val="hu-HU"/>
        </w:rPr>
        <w:t>Sziriusznak</w:t>
      </w:r>
      <w:proofErr w:type="spellEnd"/>
      <w:r w:rsidR="00055277" w:rsidRPr="004F7D3C">
        <w:rPr>
          <w:rFonts w:ascii="Book Antiqua" w:hAnsi="Book Antiqua"/>
          <w:sz w:val="28"/>
          <w:szCs w:val="28"/>
          <w:lang w:val="hu-HU"/>
        </w:rPr>
        <w:br/>
        <w:t>és aztán úgyis mindegy volna minden…</w:t>
      </w:r>
      <w:r w:rsidRPr="004F7D3C">
        <w:rPr>
          <w:rFonts w:ascii="Book Antiqua" w:hAnsi="Book Antiqua"/>
          <w:sz w:val="28"/>
          <w:szCs w:val="28"/>
          <w:lang w:val="hu-HU"/>
        </w:rPr>
        <w:t>”</w:t>
      </w:r>
    </w:p>
    <w:p w14:paraId="4A9484F9" w14:textId="3A5CC93D" w:rsidR="000D1521" w:rsidRPr="004F7D3C" w:rsidRDefault="00740AC1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 xml:space="preserve">Ó, hányszor törtek fel </w:t>
      </w:r>
      <w:proofErr w:type="spellStart"/>
      <w:r w:rsidRPr="004F7D3C">
        <w:rPr>
          <w:rFonts w:ascii="Book Antiqua" w:hAnsi="Book Antiqua"/>
          <w:sz w:val="28"/>
          <w:szCs w:val="28"/>
          <w:lang w:val="hu-HU"/>
        </w:rPr>
        <w:t>lelkemből</w:t>
      </w:r>
      <w:proofErr w:type="spellEnd"/>
      <w:r w:rsidRPr="004F7D3C">
        <w:rPr>
          <w:rFonts w:ascii="Book Antiqua" w:hAnsi="Book Antiqua"/>
          <w:sz w:val="28"/>
          <w:szCs w:val="28"/>
          <w:lang w:val="hu-HU"/>
        </w:rPr>
        <w:t xml:space="preserve"> e sorok ifjonti </w:t>
      </w:r>
      <w:r w:rsidR="00E30E0C" w:rsidRPr="004F7D3C">
        <w:rPr>
          <w:rFonts w:ascii="Book Antiqua" w:hAnsi="Book Antiqua"/>
          <w:sz w:val="28"/>
          <w:szCs w:val="28"/>
          <w:lang w:val="hu-HU"/>
        </w:rPr>
        <w:t>hevületem</w:t>
      </w:r>
      <w:r w:rsidRPr="004F7D3C">
        <w:rPr>
          <w:rFonts w:ascii="Book Antiqua" w:hAnsi="Book Antiqua"/>
          <w:sz w:val="28"/>
          <w:szCs w:val="28"/>
          <w:lang w:val="hu-HU"/>
        </w:rPr>
        <w:t xml:space="preserve"> háborgó perceiben!</w:t>
      </w:r>
      <w:r w:rsidR="001E64AF" w:rsidRPr="004F7D3C">
        <w:rPr>
          <w:rFonts w:ascii="Book Antiqua" w:hAnsi="Book Antiqua"/>
          <w:sz w:val="28"/>
          <w:szCs w:val="28"/>
          <w:lang w:val="hu-HU"/>
        </w:rPr>
        <w:t xml:space="preserve"> </w:t>
      </w:r>
      <w:r w:rsidRPr="004F7D3C">
        <w:rPr>
          <w:rFonts w:ascii="Book Antiqua" w:hAnsi="Book Antiqua"/>
          <w:sz w:val="28"/>
          <w:szCs w:val="28"/>
          <w:lang w:val="hu-HU"/>
        </w:rPr>
        <w:t xml:space="preserve">Aztán elszállt az ifjúság, elcsitult a háborgás és ez a blődség is </w:t>
      </w:r>
      <w:proofErr w:type="gramStart"/>
      <w:r w:rsidRPr="004F7D3C">
        <w:rPr>
          <w:rFonts w:ascii="Book Antiqua" w:hAnsi="Book Antiqua"/>
          <w:sz w:val="28"/>
          <w:szCs w:val="28"/>
          <w:lang w:val="hu-HU"/>
        </w:rPr>
        <w:t>elfoglalta</w:t>
      </w:r>
      <w:proofErr w:type="gramEnd"/>
      <w:r w:rsidRPr="004F7D3C">
        <w:rPr>
          <w:rFonts w:ascii="Book Antiqua" w:hAnsi="Book Antiqua"/>
          <w:sz w:val="28"/>
          <w:szCs w:val="28"/>
          <w:lang w:val="hu-HU"/>
        </w:rPr>
        <w:t xml:space="preserve"> méltó helyét az elme zegzugait kibélelő törmelékek között.</w:t>
      </w:r>
    </w:p>
    <w:p w14:paraId="211E1E72" w14:textId="7F1F6D0E" w:rsidR="000D1521" w:rsidRPr="004F7D3C" w:rsidRDefault="00740AC1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>Mígnem egyszer csak felötlött bennem a kérdés, valójában mi is le</w:t>
      </w:r>
      <w:r w:rsidR="00D858E5">
        <w:rPr>
          <w:rFonts w:ascii="Book Antiqua" w:hAnsi="Book Antiqua"/>
          <w:sz w:val="28"/>
          <w:szCs w:val="28"/>
          <w:lang w:val="hu-HU"/>
        </w:rPr>
        <w:t>-</w:t>
      </w:r>
      <w:proofErr w:type="spellStart"/>
      <w:r w:rsidRPr="004F7D3C">
        <w:rPr>
          <w:rFonts w:ascii="Book Antiqua" w:hAnsi="Book Antiqua"/>
          <w:sz w:val="28"/>
          <w:szCs w:val="28"/>
          <w:lang w:val="hu-HU"/>
        </w:rPr>
        <w:t>hetett</w:t>
      </w:r>
      <w:proofErr w:type="spellEnd"/>
      <w:r w:rsidRPr="004F7D3C">
        <w:rPr>
          <w:rFonts w:ascii="Book Antiqua" w:hAnsi="Book Antiqua"/>
          <w:sz w:val="28"/>
          <w:szCs w:val="28"/>
          <w:lang w:val="hu-HU"/>
        </w:rPr>
        <w:t xml:space="preserve"> ez a mű, honnan is idéztem számtalanszor ezeket a magvas </w:t>
      </w:r>
      <w:proofErr w:type="spellStart"/>
      <w:r w:rsidRPr="004F7D3C">
        <w:rPr>
          <w:rFonts w:ascii="Book Antiqua" w:hAnsi="Book Antiqua"/>
          <w:sz w:val="28"/>
          <w:szCs w:val="28"/>
          <w:lang w:val="hu-HU"/>
        </w:rPr>
        <w:t>gondo</w:t>
      </w:r>
      <w:proofErr w:type="spellEnd"/>
      <w:r w:rsidR="00D858E5">
        <w:rPr>
          <w:rFonts w:ascii="Book Antiqua" w:hAnsi="Book Antiqua"/>
          <w:sz w:val="28"/>
          <w:szCs w:val="28"/>
          <w:lang w:val="hu-HU"/>
        </w:rPr>
        <w:t>-</w:t>
      </w:r>
      <w:r w:rsidRPr="004F7D3C">
        <w:rPr>
          <w:rFonts w:ascii="Book Antiqua" w:hAnsi="Book Antiqua"/>
          <w:sz w:val="28"/>
          <w:szCs w:val="28"/>
          <w:lang w:val="hu-HU"/>
        </w:rPr>
        <w:t>latokat. Ráth-Végh tapintatosan elhallgatta a költő nevét, egyetlen tám</w:t>
      </w:r>
      <w:r w:rsidR="00D858E5">
        <w:rPr>
          <w:rFonts w:ascii="Book Antiqua" w:hAnsi="Book Antiqua"/>
          <w:sz w:val="28"/>
          <w:szCs w:val="28"/>
          <w:lang w:val="hu-HU"/>
        </w:rPr>
        <w:t>-</w:t>
      </w:r>
      <w:r w:rsidRPr="004F7D3C">
        <w:rPr>
          <w:rFonts w:ascii="Book Antiqua" w:hAnsi="Book Antiqua"/>
          <w:sz w:val="28"/>
          <w:szCs w:val="28"/>
          <w:lang w:val="hu-HU"/>
        </w:rPr>
        <w:t xml:space="preserve">pontként csak annyit írt, hogy a </w:t>
      </w:r>
      <w:r w:rsidR="00075523" w:rsidRPr="004F7D3C">
        <w:rPr>
          <w:rFonts w:ascii="Book Antiqua" w:hAnsi="Book Antiqua"/>
          <w:sz w:val="28"/>
          <w:szCs w:val="28"/>
          <w:lang w:val="hu-HU"/>
        </w:rPr>
        <w:t>szöveg</w:t>
      </w:r>
      <w:r w:rsidRPr="004F7D3C">
        <w:rPr>
          <w:rFonts w:ascii="Book Antiqua" w:hAnsi="Book Antiqua"/>
          <w:sz w:val="28"/>
          <w:szCs w:val="28"/>
          <w:lang w:val="hu-HU"/>
        </w:rPr>
        <w:t xml:space="preserve"> „</w:t>
      </w:r>
      <w:r w:rsidR="00075523" w:rsidRPr="004F7D3C">
        <w:rPr>
          <w:rFonts w:ascii="Book Antiqua" w:hAnsi="Book Antiqua"/>
          <w:sz w:val="28"/>
          <w:szCs w:val="28"/>
          <w:lang w:val="hu-HU"/>
        </w:rPr>
        <w:t>m</w:t>
      </w:r>
      <w:r w:rsidRPr="004F7D3C">
        <w:rPr>
          <w:rFonts w:ascii="Book Antiqua" w:hAnsi="Book Antiqua"/>
          <w:sz w:val="28"/>
          <w:szCs w:val="28"/>
          <w:lang w:val="hu-HU"/>
        </w:rPr>
        <w:t>agyar nyelven jelent meg</w:t>
      </w:r>
      <w:r w:rsidR="00A215AE" w:rsidRPr="004F7D3C">
        <w:rPr>
          <w:rFonts w:ascii="Book Antiqua" w:hAnsi="Book Antiqua"/>
          <w:sz w:val="28"/>
          <w:szCs w:val="28"/>
          <w:lang w:val="hu-HU"/>
        </w:rPr>
        <w:t>.</w:t>
      </w:r>
      <w:r w:rsidRPr="004F7D3C">
        <w:rPr>
          <w:rFonts w:ascii="Book Antiqua" w:hAnsi="Book Antiqua"/>
          <w:sz w:val="28"/>
          <w:szCs w:val="28"/>
          <w:lang w:val="hu-HU"/>
        </w:rPr>
        <w:t>”</w:t>
      </w:r>
      <w:r w:rsidR="00075523" w:rsidRPr="004F7D3C">
        <w:rPr>
          <w:rFonts w:ascii="Book Antiqua" w:hAnsi="Book Antiqua"/>
          <w:sz w:val="28"/>
          <w:szCs w:val="28"/>
          <w:lang w:val="hu-HU"/>
        </w:rPr>
        <w:t xml:space="preserve"> A Google </w:t>
      </w:r>
      <w:r w:rsidR="00C11C89" w:rsidRPr="004F7D3C">
        <w:rPr>
          <w:rFonts w:ascii="Book Antiqua" w:hAnsi="Book Antiqua"/>
          <w:sz w:val="28"/>
          <w:szCs w:val="28"/>
          <w:lang w:val="hu-HU"/>
        </w:rPr>
        <w:t xml:space="preserve">keresője </w:t>
      </w:r>
      <w:r w:rsidR="00075523" w:rsidRPr="004F7D3C">
        <w:rPr>
          <w:rFonts w:ascii="Book Antiqua" w:hAnsi="Book Antiqua"/>
          <w:sz w:val="28"/>
          <w:szCs w:val="28"/>
          <w:lang w:val="hu-HU"/>
        </w:rPr>
        <w:t>egyetlen találatot sem adott a szöveg jellegzetes monda</w:t>
      </w:r>
      <w:r w:rsidR="00D858E5">
        <w:rPr>
          <w:rFonts w:ascii="Book Antiqua" w:hAnsi="Book Antiqua"/>
          <w:sz w:val="28"/>
          <w:szCs w:val="28"/>
          <w:lang w:val="hu-HU"/>
        </w:rPr>
        <w:t>-</w:t>
      </w:r>
      <w:proofErr w:type="spellStart"/>
      <w:r w:rsidR="00075523" w:rsidRPr="004F7D3C">
        <w:rPr>
          <w:rFonts w:ascii="Book Antiqua" w:hAnsi="Book Antiqua"/>
          <w:sz w:val="28"/>
          <w:szCs w:val="28"/>
          <w:lang w:val="hu-HU"/>
        </w:rPr>
        <w:t>taira</w:t>
      </w:r>
      <w:proofErr w:type="spellEnd"/>
      <w:r w:rsidR="00075523" w:rsidRPr="004F7D3C">
        <w:rPr>
          <w:rFonts w:ascii="Book Antiqua" w:hAnsi="Book Antiqua"/>
          <w:sz w:val="28"/>
          <w:szCs w:val="28"/>
          <w:lang w:val="hu-HU"/>
        </w:rPr>
        <w:t xml:space="preserve">. A rendelkezésemre álló minden természetes és mesterséges </w:t>
      </w:r>
      <w:proofErr w:type="spellStart"/>
      <w:r w:rsidR="00075523" w:rsidRPr="004F7D3C">
        <w:rPr>
          <w:rFonts w:ascii="Book Antiqua" w:hAnsi="Book Antiqua"/>
          <w:sz w:val="28"/>
          <w:szCs w:val="28"/>
          <w:lang w:val="hu-HU"/>
        </w:rPr>
        <w:t>intelli</w:t>
      </w:r>
      <w:r w:rsidR="00D858E5">
        <w:rPr>
          <w:rFonts w:ascii="Book Antiqua" w:hAnsi="Book Antiqua"/>
          <w:sz w:val="28"/>
          <w:szCs w:val="28"/>
          <w:lang w:val="hu-HU"/>
        </w:rPr>
        <w:t>-</w:t>
      </w:r>
      <w:r w:rsidR="00075523" w:rsidRPr="004F7D3C">
        <w:rPr>
          <w:rFonts w:ascii="Book Antiqua" w:hAnsi="Book Antiqua"/>
          <w:sz w:val="28"/>
          <w:szCs w:val="28"/>
          <w:lang w:val="hu-HU"/>
        </w:rPr>
        <w:lastRenderedPageBreak/>
        <w:t>gencia</w:t>
      </w:r>
      <w:proofErr w:type="spellEnd"/>
      <w:r w:rsidR="00075523" w:rsidRPr="004F7D3C">
        <w:rPr>
          <w:rFonts w:ascii="Book Antiqua" w:hAnsi="Book Antiqua"/>
          <w:sz w:val="28"/>
          <w:szCs w:val="28"/>
          <w:lang w:val="hu-HU"/>
        </w:rPr>
        <w:t xml:space="preserve"> össze</w:t>
      </w:r>
      <w:r w:rsidR="00D858E5">
        <w:rPr>
          <w:rFonts w:ascii="Book Antiqua" w:hAnsi="Book Antiqua"/>
          <w:sz w:val="28"/>
          <w:szCs w:val="28"/>
          <w:lang w:val="hu-HU"/>
        </w:rPr>
        <w:t>hangolt támadása végül meghozta</w:t>
      </w:r>
      <w:r w:rsidR="00075523" w:rsidRPr="004F7D3C">
        <w:rPr>
          <w:rFonts w:ascii="Book Antiqua" w:hAnsi="Book Antiqua"/>
          <w:sz w:val="28"/>
          <w:szCs w:val="28"/>
          <w:lang w:val="hu-HU"/>
        </w:rPr>
        <w:t xml:space="preserve"> eredményét: a költő Barta Sándor volt, és a mű </w:t>
      </w:r>
      <w:r w:rsidR="00B01896" w:rsidRPr="004F7D3C">
        <w:rPr>
          <w:rFonts w:ascii="Book Antiqua" w:hAnsi="Book Antiqua"/>
          <w:sz w:val="28"/>
          <w:szCs w:val="28"/>
          <w:lang w:val="hu-HU"/>
        </w:rPr>
        <w:t xml:space="preserve">1921-ben, </w:t>
      </w:r>
      <w:r w:rsidR="00075523" w:rsidRPr="004F7D3C">
        <w:rPr>
          <w:rFonts w:ascii="Book Antiqua" w:hAnsi="Book Antiqua"/>
          <w:sz w:val="28"/>
          <w:szCs w:val="28"/>
          <w:lang w:val="hu-HU"/>
        </w:rPr>
        <w:t xml:space="preserve">a MA </w:t>
      </w:r>
      <w:r w:rsidR="00B01896" w:rsidRPr="004F7D3C">
        <w:rPr>
          <w:rFonts w:ascii="Book Antiqua" w:hAnsi="Book Antiqua"/>
          <w:sz w:val="28"/>
          <w:szCs w:val="28"/>
          <w:lang w:val="hu-HU"/>
        </w:rPr>
        <w:t>VI. évfolyam 3. számában jelent meg.</w:t>
      </w:r>
    </w:p>
    <w:p w14:paraId="57B8A370" w14:textId="465810CD" w:rsidR="00B01896" w:rsidRPr="004F7D3C" w:rsidRDefault="00B01896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 xml:space="preserve">Barta Kassák Lajos sógora volt, vele együtt emigrált Bécsbe, ahol részt vett a MA szerkesztésében. </w:t>
      </w:r>
      <w:r w:rsidR="00A215AE" w:rsidRPr="004F7D3C">
        <w:rPr>
          <w:rFonts w:ascii="Book Antiqua" w:hAnsi="Book Antiqua"/>
          <w:sz w:val="28"/>
          <w:szCs w:val="28"/>
          <w:lang w:val="hu-HU"/>
        </w:rPr>
        <w:t>Még időben áttelepült a Szovjetunióba, hogy ott elérje az utolsó kivégzőosztagot. Az irodalomtörténet inger</w:t>
      </w:r>
      <w:r w:rsidR="00D858E5">
        <w:rPr>
          <w:rFonts w:ascii="Book Antiqua" w:hAnsi="Book Antiqua"/>
          <w:sz w:val="28"/>
          <w:szCs w:val="28"/>
          <w:lang w:val="hu-HU"/>
        </w:rPr>
        <w:t>-</w:t>
      </w:r>
      <w:r w:rsidR="00A215AE" w:rsidRPr="004F7D3C">
        <w:rPr>
          <w:rFonts w:ascii="Book Antiqua" w:hAnsi="Book Antiqua"/>
          <w:sz w:val="28"/>
          <w:szCs w:val="28"/>
          <w:lang w:val="hu-HU"/>
        </w:rPr>
        <w:t xml:space="preserve">küszöbét nemigen érte el; talán Hegedüs Géza foglalkozott csak vele érdemben, majd </w:t>
      </w:r>
      <w:proofErr w:type="spellStart"/>
      <w:r w:rsidR="00A215AE" w:rsidRPr="004F7D3C">
        <w:rPr>
          <w:rFonts w:ascii="Book Antiqua" w:hAnsi="Book Antiqua"/>
          <w:sz w:val="28"/>
          <w:szCs w:val="28"/>
          <w:lang w:val="hu-HU"/>
        </w:rPr>
        <w:t>Deréky</w:t>
      </w:r>
      <w:proofErr w:type="spellEnd"/>
      <w:r w:rsidR="00A215AE" w:rsidRPr="004F7D3C">
        <w:rPr>
          <w:rFonts w:ascii="Book Antiqua" w:hAnsi="Book Antiqua"/>
          <w:sz w:val="28"/>
          <w:szCs w:val="28"/>
          <w:lang w:val="hu-HU"/>
        </w:rPr>
        <w:t xml:space="preserve"> Pál és Szeredi Merse Pál tesz róla említést Kassákról és a XX. század eleji avantgárdról írt tanulmányaikban.</w:t>
      </w:r>
    </w:p>
    <w:p w14:paraId="729194D8" w14:textId="42920E95" w:rsidR="00A215AE" w:rsidRPr="004F7D3C" w:rsidRDefault="00A215AE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>De ha már mesterséges intelligencia…</w:t>
      </w:r>
    </w:p>
    <w:p w14:paraId="3893AAD2" w14:textId="0A830C16" w:rsidR="00C93EB7" w:rsidRPr="004F7D3C" w:rsidRDefault="00A215AE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>Százegynehány év után hátha választ kaphat az emberiség a kínzó kérdésre: Milyen szaga lehet a Sz</w:t>
      </w:r>
      <w:r w:rsidR="003179C2" w:rsidRPr="004F7D3C">
        <w:rPr>
          <w:rFonts w:ascii="Book Antiqua" w:hAnsi="Book Antiqua"/>
          <w:sz w:val="28"/>
          <w:szCs w:val="28"/>
          <w:lang w:val="hu-HU"/>
        </w:rPr>
        <w:t>í</w:t>
      </w:r>
      <w:r w:rsidRPr="004F7D3C">
        <w:rPr>
          <w:rFonts w:ascii="Book Antiqua" w:hAnsi="Book Antiqua"/>
          <w:sz w:val="28"/>
          <w:szCs w:val="28"/>
          <w:lang w:val="hu-HU"/>
        </w:rPr>
        <w:t>riusznak?</w:t>
      </w:r>
    </w:p>
    <w:p w14:paraId="0B6ECCD5" w14:textId="7B58071B" w:rsidR="00A145A4" w:rsidRPr="004F7D3C" w:rsidRDefault="00A145A4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>Bölcs tanácsadóim (</w:t>
      </w:r>
      <w:proofErr w:type="spellStart"/>
      <w:r w:rsidRPr="004F7D3C">
        <w:rPr>
          <w:rFonts w:ascii="Book Antiqua" w:hAnsi="Book Antiqua"/>
          <w:sz w:val="28"/>
          <w:szCs w:val="28"/>
          <w:lang w:val="hu-HU"/>
        </w:rPr>
        <w:t>ChatGPT</w:t>
      </w:r>
      <w:proofErr w:type="spellEnd"/>
      <w:r w:rsidRPr="004F7D3C">
        <w:rPr>
          <w:rFonts w:ascii="Book Antiqua" w:hAnsi="Book Antiqua"/>
          <w:sz w:val="28"/>
          <w:szCs w:val="28"/>
          <w:lang w:val="hu-HU"/>
        </w:rPr>
        <w:t xml:space="preserve">, </w:t>
      </w:r>
      <w:proofErr w:type="spellStart"/>
      <w:r w:rsidRPr="004F7D3C">
        <w:rPr>
          <w:rFonts w:ascii="Book Antiqua" w:hAnsi="Book Antiqua"/>
          <w:sz w:val="28"/>
          <w:szCs w:val="28"/>
          <w:lang w:val="hu-HU"/>
        </w:rPr>
        <w:t>Gemini</w:t>
      </w:r>
      <w:proofErr w:type="spellEnd"/>
      <w:r w:rsidRPr="004F7D3C">
        <w:rPr>
          <w:rFonts w:ascii="Book Antiqua" w:hAnsi="Book Antiqua"/>
          <w:sz w:val="28"/>
          <w:szCs w:val="28"/>
          <w:lang w:val="hu-HU"/>
        </w:rPr>
        <w:t>, Claude és a többiek) szokatlanul egybehangzó választ adtak. A Szíriusz hőmérséklete közel tízezer fok, ezért ott semmiféle szagról nem lehet beszélni. (Épp, hogy hozzá nem tették: „te kis buta!”) Fő alkotóelemei a hidrogén és a hélium amúgy is szagtalanok; a színképvonalaiban nyomokban található néhány fématom alapján valamilyen fémes szagra lehet asszociálni. Ha a Föld légkörében hasonló viszonyok jönnének létre (például egy villámcsapás hatására), akkor ózon fejlődhetne, annak kétségtelenül jellegzetes szaga is lenne</w:t>
      </w:r>
      <w:r w:rsidR="00E43934" w:rsidRPr="004F7D3C">
        <w:rPr>
          <w:rFonts w:ascii="Book Antiqua" w:hAnsi="Book Antiqua"/>
          <w:sz w:val="28"/>
          <w:szCs w:val="28"/>
          <w:lang w:val="hu-HU"/>
        </w:rPr>
        <w:t xml:space="preserve">, hiszen a görög </w:t>
      </w:r>
      <w:proofErr w:type="spellStart"/>
      <w:r w:rsidR="00E43934" w:rsidRPr="004F7D3C">
        <w:rPr>
          <w:rFonts w:ascii="Book Antiqua" w:hAnsi="Book Antiqua"/>
          <w:i/>
          <w:iCs/>
          <w:sz w:val="28"/>
          <w:szCs w:val="28"/>
          <w:lang w:val="hu-HU"/>
        </w:rPr>
        <w:t>ozein</w:t>
      </w:r>
      <w:proofErr w:type="spellEnd"/>
      <w:r w:rsidR="00E43934" w:rsidRPr="004F7D3C">
        <w:rPr>
          <w:rFonts w:ascii="Book Antiqua" w:hAnsi="Book Antiqua"/>
          <w:sz w:val="28"/>
          <w:szCs w:val="28"/>
          <w:lang w:val="hu-HU"/>
        </w:rPr>
        <w:t xml:space="preserve"> pont azt jelenti: szagot áraszt.</w:t>
      </w:r>
    </w:p>
    <w:p w14:paraId="1CB2590B" w14:textId="212DECC0" w:rsidR="00A145A4" w:rsidRPr="004F7D3C" w:rsidRDefault="00A145A4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 xml:space="preserve">Egyedül a </w:t>
      </w:r>
      <w:proofErr w:type="spellStart"/>
      <w:r w:rsidRPr="004F7D3C">
        <w:rPr>
          <w:rFonts w:ascii="Book Antiqua" w:hAnsi="Book Antiqua"/>
          <w:sz w:val="28"/>
          <w:szCs w:val="28"/>
          <w:lang w:val="hu-HU"/>
        </w:rPr>
        <w:t>Grok</w:t>
      </w:r>
      <w:proofErr w:type="spellEnd"/>
      <w:r w:rsidRPr="004F7D3C">
        <w:rPr>
          <w:rFonts w:ascii="Book Antiqua" w:hAnsi="Book Antiqua"/>
          <w:sz w:val="28"/>
          <w:szCs w:val="28"/>
          <w:lang w:val="hu-HU"/>
        </w:rPr>
        <w:t xml:space="preserve">, a Meta mesterséges intelligencia modellje, amely pedig éppen nem a humoráról </w:t>
      </w:r>
      <w:r w:rsidR="00E43934" w:rsidRPr="004F7D3C">
        <w:rPr>
          <w:rFonts w:ascii="Book Antiqua" w:hAnsi="Book Antiqua"/>
          <w:sz w:val="28"/>
          <w:szCs w:val="28"/>
          <w:lang w:val="hu-HU"/>
        </w:rPr>
        <w:t>híres</w:t>
      </w:r>
      <w:r w:rsidRPr="004F7D3C">
        <w:rPr>
          <w:rFonts w:ascii="Book Antiqua" w:hAnsi="Book Antiqua"/>
          <w:sz w:val="28"/>
          <w:szCs w:val="28"/>
          <w:lang w:val="hu-HU"/>
        </w:rPr>
        <w:t xml:space="preserve">, jegyezte meg: </w:t>
      </w:r>
      <w:r w:rsidR="00E43934" w:rsidRPr="004F7D3C">
        <w:rPr>
          <w:rFonts w:ascii="Book Antiqua" w:hAnsi="Book Antiqua"/>
          <w:sz w:val="28"/>
          <w:szCs w:val="28"/>
          <w:lang w:val="hu-HU"/>
        </w:rPr>
        <w:t>„mivel a Nagy Kutya csillagképben van, humorosan azt is mondhatjuk, hogy kutyaszaga van.”</w:t>
      </w:r>
    </w:p>
    <w:p w14:paraId="1CAEF143" w14:textId="77777777" w:rsidR="00D858E5" w:rsidRDefault="00E43934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 xml:space="preserve">Az ám! A Nagy Kutya, a </w:t>
      </w:r>
      <w:proofErr w:type="spellStart"/>
      <w:r w:rsidRPr="004F7D3C">
        <w:rPr>
          <w:rFonts w:ascii="Book Antiqua" w:hAnsi="Book Antiqua"/>
          <w:sz w:val="28"/>
          <w:szCs w:val="28"/>
          <w:lang w:val="hu-HU"/>
        </w:rPr>
        <w:t>Canis</w:t>
      </w:r>
      <w:proofErr w:type="spellEnd"/>
      <w:r w:rsidRPr="004F7D3C">
        <w:rPr>
          <w:rFonts w:ascii="Book Antiqua" w:hAnsi="Book Antiqua"/>
          <w:sz w:val="28"/>
          <w:szCs w:val="28"/>
          <w:lang w:val="hu-HU"/>
        </w:rPr>
        <w:t xml:space="preserve"> Major! Hiszen a </w:t>
      </w:r>
      <w:r w:rsidR="009503C5" w:rsidRPr="004F7D3C">
        <w:rPr>
          <w:rFonts w:ascii="Book Antiqua" w:hAnsi="Book Antiqua"/>
          <w:sz w:val="28"/>
          <w:szCs w:val="28"/>
          <w:lang w:val="hu-HU"/>
        </w:rPr>
        <w:t xml:space="preserve">ragyogó </w:t>
      </w:r>
      <w:r w:rsidRPr="004F7D3C">
        <w:rPr>
          <w:rFonts w:ascii="Book Antiqua" w:hAnsi="Book Antiqua"/>
          <w:sz w:val="28"/>
          <w:szCs w:val="28"/>
          <w:lang w:val="hu-HU"/>
        </w:rPr>
        <w:t>Szíriusz éppen az ő nyakörvét díszíti.</w:t>
      </w:r>
    </w:p>
    <w:p w14:paraId="26F02688" w14:textId="73A7A446" w:rsidR="00D858E5" w:rsidRDefault="00D858E5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noProof/>
          <w:sz w:val="28"/>
          <w:szCs w:val="28"/>
          <w:lang w:val="hu-HU" w:eastAsia="hu-HU"/>
        </w:rPr>
        <w:drawing>
          <wp:anchor distT="0" distB="0" distL="114300" distR="114300" simplePos="0" relativeHeight="251658240" behindDoc="0" locked="0" layoutInCell="1" allowOverlap="1" wp14:anchorId="7F792AC0" wp14:editId="209906DB">
            <wp:simplePos x="0" y="0"/>
            <wp:positionH relativeFrom="page">
              <wp:posOffset>895350</wp:posOffset>
            </wp:positionH>
            <wp:positionV relativeFrom="page">
              <wp:posOffset>6638925</wp:posOffset>
            </wp:positionV>
            <wp:extent cx="2084705" cy="2797810"/>
            <wp:effectExtent l="0" t="0" r="0" b="2540"/>
            <wp:wrapSquare wrapText="bothSides"/>
            <wp:docPr id="2096838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83897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DC2" w:rsidRPr="004F7D3C">
        <w:rPr>
          <w:rFonts w:ascii="Book Antiqua" w:hAnsi="Book Antiqua"/>
          <w:sz w:val="28"/>
          <w:szCs w:val="28"/>
          <w:lang w:val="hu-HU"/>
        </w:rPr>
        <w:br/>
      </w:r>
    </w:p>
    <w:p w14:paraId="4F07229F" w14:textId="77777777" w:rsidR="00D858E5" w:rsidRDefault="00D858E5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</w:p>
    <w:p w14:paraId="1AD50E38" w14:textId="77777777" w:rsidR="00D858E5" w:rsidRDefault="00D858E5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</w:p>
    <w:p w14:paraId="643F078B" w14:textId="77777777" w:rsidR="00D858E5" w:rsidRDefault="00D858E5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</w:p>
    <w:p w14:paraId="6E135B6D" w14:textId="77777777" w:rsidR="00D858E5" w:rsidRDefault="00D858E5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</w:p>
    <w:p w14:paraId="6B93A110" w14:textId="77777777" w:rsidR="00D858E5" w:rsidRDefault="00D858E5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</w:p>
    <w:p w14:paraId="49E3C0FB" w14:textId="77777777" w:rsidR="00D858E5" w:rsidRDefault="00D858E5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</w:p>
    <w:p w14:paraId="611AA44F" w14:textId="77777777" w:rsidR="00D858E5" w:rsidRDefault="00D858E5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</w:p>
    <w:p w14:paraId="2E221A07" w14:textId="77777777" w:rsidR="00D858E5" w:rsidRDefault="00D858E5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</w:p>
    <w:p w14:paraId="49871F51" w14:textId="77777777" w:rsidR="00D858E5" w:rsidRDefault="00D858E5" w:rsidP="00D858E5">
      <w:pPr>
        <w:spacing w:after="0" w:line="240" w:lineRule="auto"/>
        <w:rPr>
          <w:rFonts w:ascii="Book Antiqua" w:hAnsi="Book Antiqua"/>
          <w:sz w:val="28"/>
          <w:szCs w:val="28"/>
          <w:lang w:val="hu-HU"/>
        </w:rPr>
      </w:pPr>
    </w:p>
    <w:p w14:paraId="49AFDFF9" w14:textId="77777777" w:rsidR="00D858E5" w:rsidRDefault="00D858E5" w:rsidP="00D858E5">
      <w:pPr>
        <w:spacing w:after="0" w:line="240" w:lineRule="auto"/>
        <w:rPr>
          <w:rFonts w:ascii="Book Antiqua" w:hAnsi="Book Antiqua"/>
          <w:sz w:val="28"/>
          <w:szCs w:val="28"/>
          <w:lang w:val="hu-HU"/>
        </w:rPr>
      </w:pPr>
    </w:p>
    <w:p w14:paraId="04A7F2DE" w14:textId="77777777" w:rsidR="00D858E5" w:rsidRDefault="00D858E5" w:rsidP="00D858E5">
      <w:pPr>
        <w:spacing w:after="0" w:line="240" w:lineRule="auto"/>
        <w:rPr>
          <w:rFonts w:ascii="Book Antiqua" w:hAnsi="Book Antiqua"/>
          <w:sz w:val="28"/>
          <w:szCs w:val="28"/>
          <w:lang w:val="hu-HU"/>
        </w:rPr>
      </w:pPr>
    </w:p>
    <w:p w14:paraId="025DA8D1" w14:textId="77777777" w:rsidR="00D858E5" w:rsidRDefault="00D858E5" w:rsidP="00D858E5">
      <w:pPr>
        <w:spacing w:after="0" w:line="240" w:lineRule="auto"/>
        <w:rPr>
          <w:rFonts w:ascii="Book Antiqua" w:hAnsi="Book Antiqua"/>
          <w:sz w:val="28"/>
          <w:szCs w:val="28"/>
          <w:lang w:val="hu-HU"/>
        </w:rPr>
      </w:pPr>
    </w:p>
    <w:p w14:paraId="33E0CA5E" w14:textId="3A1CEA84" w:rsidR="00E43934" w:rsidRPr="006D504E" w:rsidRDefault="00D448F1" w:rsidP="00D858E5">
      <w:pPr>
        <w:spacing w:after="0" w:line="240" w:lineRule="auto"/>
        <w:rPr>
          <w:rFonts w:ascii="Book Antiqua" w:hAnsi="Book Antiqua"/>
          <w:lang w:val="hu-HU"/>
        </w:rPr>
      </w:pPr>
      <w:r w:rsidRPr="006D504E">
        <w:rPr>
          <w:rFonts w:ascii="Book Antiqua" w:hAnsi="Book Antiqua"/>
          <w:lang w:val="hu-HU"/>
        </w:rPr>
        <w:t>Forrás: https://noirlab.edu/public/images/canis-major-ann/</w:t>
      </w:r>
    </w:p>
    <w:p w14:paraId="7DAB6245" w14:textId="7BF70B26" w:rsidR="009503C5" w:rsidRPr="004F7D3C" w:rsidRDefault="009503C5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lastRenderedPageBreak/>
        <w:t>Ezekkel a fránya csillagképekkel én sohasem tudtam meg</w:t>
      </w:r>
      <w:r w:rsidR="00D858E5">
        <w:rPr>
          <w:rFonts w:ascii="Book Antiqua" w:hAnsi="Book Antiqua"/>
          <w:sz w:val="28"/>
          <w:szCs w:val="28"/>
          <w:lang w:val="hu-HU"/>
        </w:rPr>
        <w:t>-</w:t>
      </w:r>
      <w:r w:rsidRPr="004F7D3C">
        <w:rPr>
          <w:rFonts w:ascii="Book Antiqua" w:hAnsi="Book Antiqua"/>
          <w:sz w:val="28"/>
          <w:szCs w:val="28"/>
          <w:lang w:val="hu-HU"/>
        </w:rPr>
        <w:t xml:space="preserve">barátkozni. A kép alapján én ezt is inkább egy genetikailag módosított háromszögfejű dakszlinak mondanám, mint Nagy Kutyának. És </w:t>
      </w:r>
      <w:proofErr w:type="spellStart"/>
      <w:r w:rsidRPr="004F7D3C">
        <w:rPr>
          <w:rFonts w:ascii="Book Antiqua" w:hAnsi="Book Antiqua"/>
          <w:sz w:val="28"/>
          <w:szCs w:val="28"/>
          <w:lang w:val="hu-HU"/>
        </w:rPr>
        <w:t>egyálta</w:t>
      </w:r>
      <w:proofErr w:type="spellEnd"/>
      <w:r w:rsidR="006D504E">
        <w:rPr>
          <w:rFonts w:ascii="Book Antiqua" w:hAnsi="Book Antiqua"/>
          <w:sz w:val="28"/>
          <w:szCs w:val="28"/>
          <w:lang w:val="hu-HU"/>
        </w:rPr>
        <w:t>-</w:t>
      </w:r>
      <w:r w:rsidRPr="004F7D3C">
        <w:rPr>
          <w:rFonts w:ascii="Book Antiqua" w:hAnsi="Book Antiqua"/>
          <w:sz w:val="28"/>
          <w:szCs w:val="28"/>
          <w:lang w:val="hu-HU"/>
        </w:rPr>
        <w:t xml:space="preserve">lán, miért pont ezeket a csillagokat kötjük össze gondolatban és miért pont ezekkel a vonalakkal? A Dél Keresztjének négy </w:t>
      </w:r>
      <w:proofErr w:type="spellStart"/>
      <w:r w:rsidRPr="004F7D3C">
        <w:rPr>
          <w:rFonts w:ascii="Book Antiqua" w:hAnsi="Book Antiqua"/>
          <w:sz w:val="28"/>
          <w:szCs w:val="28"/>
          <w:lang w:val="hu-HU"/>
        </w:rPr>
        <w:t>csillagá</w:t>
      </w:r>
      <w:r w:rsidR="00E90128" w:rsidRPr="004F7D3C">
        <w:rPr>
          <w:rFonts w:ascii="Book Antiqua" w:hAnsi="Book Antiqua"/>
          <w:sz w:val="28"/>
          <w:szCs w:val="28"/>
          <w:lang w:val="hu-HU"/>
        </w:rPr>
        <w:t>ra</w:t>
      </w:r>
      <w:proofErr w:type="spellEnd"/>
      <w:r w:rsidRPr="004F7D3C">
        <w:rPr>
          <w:rFonts w:ascii="Book Antiqua" w:hAnsi="Book Antiqua"/>
          <w:sz w:val="28"/>
          <w:szCs w:val="28"/>
          <w:lang w:val="hu-HU"/>
        </w:rPr>
        <w:t xml:space="preserve"> is épp olyan joggal lehetne </w:t>
      </w:r>
      <w:r w:rsidR="005667CC" w:rsidRPr="004F7D3C">
        <w:rPr>
          <w:rFonts w:ascii="Book Antiqua" w:hAnsi="Book Antiqua"/>
          <w:sz w:val="28"/>
          <w:szCs w:val="28"/>
          <w:lang w:val="hu-HU"/>
        </w:rPr>
        <w:t xml:space="preserve">egy </w:t>
      </w:r>
      <w:r w:rsidRPr="004F7D3C">
        <w:rPr>
          <w:rFonts w:ascii="Book Antiqua" w:hAnsi="Book Antiqua"/>
          <w:sz w:val="28"/>
          <w:szCs w:val="28"/>
          <w:lang w:val="hu-HU"/>
        </w:rPr>
        <w:t xml:space="preserve">deltoid alakú papírsárkányt </w:t>
      </w:r>
      <w:r w:rsidR="00E90128" w:rsidRPr="004F7D3C">
        <w:rPr>
          <w:rFonts w:ascii="Book Antiqua" w:hAnsi="Book Antiqua"/>
          <w:sz w:val="28"/>
          <w:szCs w:val="28"/>
          <w:lang w:val="hu-HU"/>
        </w:rPr>
        <w:t>rajzol</w:t>
      </w:r>
      <w:r w:rsidRPr="004F7D3C">
        <w:rPr>
          <w:rFonts w:ascii="Book Antiqua" w:hAnsi="Book Antiqua"/>
          <w:sz w:val="28"/>
          <w:szCs w:val="28"/>
          <w:lang w:val="hu-HU"/>
        </w:rPr>
        <w:t>ni, mint kereszt</w:t>
      </w:r>
      <w:r w:rsidR="00E90128" w:rsidRPr="004F7D3C">
        <w:rPr>
          <w:rFonts w:ascii="Book Antiqua" w:hAnsi="Book Antiqua"/>
          <w:sz w:val="28"/>
          <w:szCs w:val="28"/>
          <w:lang w:val="hu-HU"/>
        </w:rPr>
        <w:t>e</w:t>
      </w:r>
      <w:r w:rsidRPr="004F7D3C">
        <w:rPr>
          <w:rFonts w:ascii="Book Antiqua" w:hAnsi="Book Antiqua"/>
          <w:sz w:val="28"/>
          <w:szCs w:val="28"/>
          <w:lang w:val="hu-HU"/>
        </w:rPr>
        <w:t>t.</w:t>
      </w:r>
    </w:p>
    <w:p w14:paraId="57C30864" w14:textId="3B377FF4" w:rsidR="00E90128" w:rsidRPr="004F7D3C" w:rsidRDefault="00E90128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 xml:space="preserve">És akkor feltámadt bennem a vegyész. Végül is a molekulák ábráin is ilyen szép egyenes vonalakkal, vegyértékvonalakkal kötjük össze az atomokat, pedig azok sem léteznek a valóságban. </w:t>
      </w:r>
      <w:proofErr w:type="gramStart"/>
      <w:r w:rsidRPr="004F7D3C">
        <w:rPr>
          <w:rFonts w:ascii="Book Antiqua" w:hAnsi="Book Antiqua"/>
          <w:sz w:val="28"/>
          <w:szCs w:val="28"/>
          <w:lang w:val="hu-HU"/>
        </w:rPr>
        <w:t>Na</w:t>
      </w:r>
      <w:proofErr w:type="gramEnd"/>
      <w:r w:rsidRPr="004F7D3C">
        <w:rPr>
          <w:rFonts w:ascii="Book Antiqua" w:hAnsi="Book Antiqua"/>
          <w:sz w:val="28"/>
          <w:szCs w:val="28"/>
          <w:lang w:val="hu-HU"/>
        </w:rPr>
        <w:t xml:space="preserve"> jó, talán egy kicsivel több valóságos alapjuk van, mint a csillagkutya farkának.</w:t>
      </w:r>
    </w:p>
    <w:p w14:paraId="0BDF2571" w14:textId="7E550A55" w:rsidR="00E90128" w:rsidRDefault="00E90128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 xml:space="preserve">És vajon van-e olyan molekula, amelynek a </w:t>
      </w:r>
      <w:proofErr w:type="spellStart"/>
      <w:r w:rsidR="00CF2BDC" w:rsidRPr="004F7D3C">
        <w:rPr>
          <w:rFonts w:ascii="Book Antiqua" w:hAnsi="Book Antiqua"/>
          <w:sz w:val="28"/>
          <w:szCs w:val="28"/>
          <w:lang w:val="hu-HU"/>
        </w:rPr>
        <w:t>rajzolata</w:t>
      </w:r>
      <w:proofErr w:type="spellEnd"/>
      <w:r w:rsidR="00CF2BDC" w:rsidRPr="004F7D3C">
        <w:rPr>
          <w:rFonts w:ascii="Book Antiqua" w:hAnsi="Book Antiqua"/>
          <w:sz w:val="28"/>
          <w:szCs w:val="28"/>
          <w:lang w:val="hu-HU"/>
        </w:rPr>
        <w:t xml:space="preserve"> olyan, mint a Nagy Kutyáé? Vagy akármelyik másik csillagképé?</w:t>
      </w:r>
      <w:r w:rsidRPr="004F7D3C">
        <w:rPr>
          <w:rFonts w:ascii="Book Antiqua" w:hAnsi="Book Antiqua"/>
          <w:sz w:val="28"/>
          <w:szCs w:val="28"/>
          <w:lang w:val="hu-HU"/>
        </w:rPr>
        <w:t xml:space="preserve"> </w:t>
      </w:r>
      <w:r w:rsidR="00CF2BDC" w:rsidRPr="004F7D3C">
        <w:rPr>
          <w:rFonts w:ascii="Book Antiqua" w:hAnsi="Book Antiqua"/>
          <w:sz w:val="28"/>
          <w:szCs w:val="28"/>
          <w:lang w:val="hu-HU"/>
        </w:rPr>
        <w:t>Lehet fantáziálni, de ha komolyan vesszük magunkat (amit persze nem teszünk, de időnként igyekszünk azt a látszatot kelteni), akkor tudományos alapossággal lá</w:t>
      </w:r>
      <w:r w:rsidR="006D504E">
        <w:rPr>
          <w:rFonts w:ascii="Book Antiqua" w:hAnsi="Book Antiqua"/>
          <w:sz w:val="28"/>
          <w:szCs w:val="28"/>
          <w:lang w:val="hu-HU"/>
        </w:rPr>
        <w:t>-</w:t>
      </w:r>
      <w:proofErr w:type="spellStart"/>
      <w:r w:rsidR="00CF2BDC" w:rsidRPr="004F7D3C">
        <w:rPr>
          <w:rFonts w:ascii="Book Antiqua" w:hAnsi="Book Antiqua"/>
          <w:sz w:val="28"/>
          <w:szCs w:val="28"/>
          <w:lang w:val="hu-HU"/>
        </w:rPr>
        <w:t>tunk</w:t>
      </w:r>
      <w:proofErr w:type="spellEnd"/>
      <w:r w:rsidR="00CF2BDC" w:rsidRPr="004F7D3C">
        <w:rPr>
          <w:rFonts w:ascii="Book Antiqua" w:hAnsi="Book Antiqua"/>
          <w:sz w:val="28"/>
          <w:szCs w:val="28"/>
          <w:lang w:val="hu-HU"/>
        </w:rPr>
        <w:t xml:space="preserve"> neki a munkának. Digitális világunkban pompás adatbázisok érhető</w:t>
      </w:r>
      <w:r w:rsidR="006D504E">
        <w:rPr>
          <w:rFonts w:ascii="Book Antiqua" w:hAnsi="Book Antiqua"/>
          <w:sz w:val="28"/>
          <w:szCs w:val="28"/>
          <w:lang w:val="hu-HU"/>
        </w:rPr>
        <w:t>-</w:t>
      </w:r>
      <w:proofErr w:type="spellStart"/>
      <w:r w:rsidR="00CF2BDC" w:rsidRPr="004F7D3C">
        <w:rPr>
          <w:rFonts w:ascii="Book Antiqua" w:hAnsi="Book Antiqua"/>
          <w:sz w:val="28"/>
          <w:szCs w:val="28"/>
          <w:lang w:val="hu-HU"/>
        </w:rPr>
        <w:t>ek</w:t>
      </w:r>
      <w:proofErr w:type="spellEnd"/>
      <w:r w:rsidR="00CF2BDC" w:rsidRPr="004F7D3C">
        <w:rPr>
          <w:rFonts w:ascii="Book Antiqua" w:hAnsi="Book Antiqua"/>
          <w:sz w:val="28"/>
          <w:szCs w:val="28"/>
          <w:lang w:val="hu-HU"/>
        </w:rPr>
        <w:t xml:space="preserve"> el a csillagképek adataival, és még pompásabbak a molekulákéval. Csak össze kell ereszteni őket, és megtalálni bennük a hasonlókat. Elképzelni egyszerű (?), megvalósítani egy kicsit macerás. De csodák csodája, lehetséges. És máris előttünk van a Nagy Kutya molekuláris hasonmása.</w:t>
      </w:r>
    </w:p>
    <w:p w14:paraId="1F7A55A4" w14:textId="77777777" w:rsidR="006D504E" w:rsidRPr="004F7D3C" w:rsidRDefault="006D504E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</w:p>
    <w:p w14:paraId="49AD3CB7" w14:textId="517B0647" w:rsidR="00CF2BDC" w:rsidRPr="004F7D3C" w:rsidRDefault="00ED288C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noProof/>
          <w:sz w:val="28"/>
          <w:szCs w:val="28"/>
          <w:lang w:val="hu-HU" w:eastAsia="hu-HU"/>
        </w:rPr>
        <w:drawing>
          <wp:inline distT="0" distB="0" distL="0" distR="0" wp14:anchorId="0C89B33C" wp14:editId="19ADACE3">
            <wp:extent cx="1572768" cy="2651760"/>
            <wp:effectExtent l="0" t="0" r="8890" b="0"/>
            <wp:docPr id="111649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490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DC2" w:rsidRPr="004F7D3C">
        <w:rPr>
          <w:rFonts w:ascii="Book Antiqua" w:hAnsi="Book Antiqua"/>
          <w:sz w:val="28"/>
          <w:szCs w:val="28"/>
          <w:lang w:val="hu-HU"/>
        </w:rPr>
        <w:br/>
      </w:r>
      <w:r w:rsidR="00D448F1" w:rsidRPr="006D504E">
        <w:rPr>
          <w:rFonts w:ascii="Book Antiqua" w:hAnsi="Book Antiqua"/>
          <w:lang w:val="hu-HU"/>
        </w:rPr>
        <w:t>Az ábra az Avogadro</w:t>
      </w:r>
      <w:r w:rsidR="00D448F1" w:rsidRPr="006D504E">
        <w:rPr>
          <w:rFonts w:ascii="Book Antiqua" w:hAnsi="Book Antiqua"/>
          <w:vertAlign w:val="superscript"/>
          <w:lang w:val="hu-HU"/>
        </w:rPr>
        <w:t>2</w:t>
      </w:r>
      <w:r w:rsidR="00D448F1" w:rsidRPr="006D504E">
        <w:rPr>
          <w:rFonts w:ascii="Book Antiqua" w:hAnsi="Book Antiqua"/>
          <w:lang w:val="hu-HU"/>
        </w:rPr>
        <w:t xml:space="preserve"> 2.0.0 molekulamodellező program segítségével készült</w:t>
      </w:r>
    </w:p>
    <w:p w14:paraId="736EFC7A" w14:textId="72AFFA14" w:rsidR="00CF2BDC" w:rsidRPr="004F7D3C" w:rsidRDefault="00467C46" w:rsidP="006D504E">
      <w:pPr>
        <w:spacing w:before="120"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>A kék golyóbis maga a Szíriusz.</w:t>
      </w:r>
    </w:p>
    <w:p w14:paraId="493BABBE" w14:textId="750A0390" w:rsidR="00467C46" w:rsidRPr="004F7D3C" w:rsidRDefault="00467C46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>Ennek a molekulának becsületes kémiai neve is van, amit a gyengébb idegzetűek kedvéért csak lábjegyzetben merek leírni.</w:t>
      </w:r>
      <w:r w:rsidRPr="004F7D3C">
        <w:rPr>
          <w:rStyle w:val="Lbjegyzet-hivatkozs"/>
          <w:rFonts w:ascii="Book Antiqua" w:hAnsi="Book Antiqua"/>
          <w:sz w:val="28"/>
          <w:szCs w:val="28"/>
          <w:lang w:val="hu-HU"/>
        </w:rPr>
        <w:footnoteReference w:id="1"/>
      </w:r>
      <w:r w:rsidRPr="004F7D3C">
        <w:rPr>
          <w:rFonts w:ascii="Book Antiqua" w:hAnsi="Book Antiqua"/>
          <w:sz w:val="28"/>
          <w:szCs w:val="28"/>
          <w:lang w:val="hu-HU"/>
        </w:rPr>
        <w:t xml:space="preserve"> És </w:t>
      </w:r>
      <w:r w:rsidRPr="004F7D3C">
        <w:rPr>
          <w:rFonts w:ascii="Book Antiqua" w:hAnsi="Book Antiqua"/>
          <w:sz w:val="28"/>
          <w:szCs w:val="28"/>
          <w:lang w:val="hu-HU"/>
        </w:rPr>
        <w:lastRenderedPageBreak/>
        <w:t>természetesen van szaga is, amit a leírások a petróleum és a kámfor keverékeként jellemeznek.</w:t>
      </w:r>
    </w:p>
    <w:p w14:paraId="1D2F0A8D" w14:textId="4A71A44F" w:rsidR="00467C46" w:rsidRPr="004F7D3C" w:rsidRDefault="00467C46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>Ha valaki netán találkozik Barta Sándor szellemével, okvetlenül mondja meg neki.</w:t>
      </w:r>
    </w:p>
    <w:p w14:paraId="52285812" w14:textId="762B08F5" w:rsidR="00467C46" w:rsidRPr="004F7D3C" w:rsidRDefault="00467C46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sz w:val="28"/>
          <w:szCs w:val="28"/>
          <w:lang w:val="hu-HU"/>
        </w:rPr>
        <w:t>Aztán úgyis min</w:t>
      </w:r>
      <w:r w:rsidR="00784531" w:rsidRPr="004F7D3C">
        <w:rPr>
          <w:rFonts w:ascii="Book Antiqua" w:hAnsi="Book Antiqua"/>
          <w:sz w:val="28"/>
          <w:szCs w:val="28"/>
          <w:lang w:val="hu-HU"/>
        </w:rPr>
        <w:t>d</w:t>
      </w:r>
      <w:r w:rsidRPr="004F7D3C">
        <w:rPr>
          <w:rFonts w:ascii="Book Antiqua" w:hAnsi="Book Antiqua"/>
          <w:sz w:val="28"/>
          <w:szCs w:val="28"/>
          <w:lang w:val="hu-HU"/>
        </w:rPr>
        <w:t>egy lesz minden…</w:t>
      </w:r>
    </w:p>
    <w:p w14:paraId="6C03A7F8" w14:textId="7D33473A" w:rsidR="00BC1411" w:rsidRPr="004F7D3C" w:rsidRDefault="00BC1411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</w:p>
    <w:p w14:paraId="33407408" w14:textId="573C0FE4" w:rsidR="00BC1411" w:rsidRPr="004F7D3C" w:rsidRDefault="00BC1411" w:rsidP="004F7D3C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4F7D3C">
        <w:rPr>
          <w:rFonts w:ascii="Book Antiqua" w:hAnsi="Book Antiqua"/>
          <w:color w:val="000000"/>
          <w:sz w:val="28"/>
          <w:szCs w:val="28"/>
          <w:lang w:val="hu-HU"/>
        </w:rPr>
        <w:br/>
      </w:r>
      <w:bookmarkStart w:id="0" w:name="_GoBack"/>
      <w:bookmarkEnd w:id="0"/>
    </w:p>
    <w:sectPr w:rsidR="00BC1411" w:rsidRPr="004F7D3C" w:rsidSect="005F2DC2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B2DE9" w14:textId="77777777" w:rsidR="000D48CA" w:rsidRDefault="000D48CA" w:rsidP="00467C46">
      <w:pPr>
        <w:spacing w:after="0" w:line="240" w:lineRule="auto"/>
      </w:pPr>
      <w:r>
        <w:separator/>
      </w:r>
    </w:p>
  </w:endnote>
  <w:endnote w:type="continuationSeparator" w:id="0">
    <w:p w14:paraId="2C13087F" w14:textId="77777777" w:rsidR="000D48CA" w:rsidRDefault="000D48CA" w:rsidP="0046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22A0F" w14:textId="77777777" w:rsidR="000D48CA" w:rsidRDefault="000D48CA" w:rsidP="00467C46">
      <w:pPr>
        <w:spacing w:after="0" w:line="240" w:lineRule="auto"/>
      </w:pPr>
      <w:r>
        <w:separator/>
      </w:r>
    </w:p>
  </w:footnote>
  <w:footnote w:type="continuationSeparator" w:id="0">
    <w:p w14:paraId="432F7A16" w14:textId="77777777" w:rsidR="000D48CA" w:rsidRDefault="000D48CA" w:rsidP="00467C46">
      <w:pPr>
        <w:spacing w:after="0" w:line="240" w:lineRule="auto"/>
      </w:pPr>
      <w:r>
        <w:continuationSeparator/>
      </w:r>
    </w:p>
  </w:footnote>
  <w:footnote w:id="1">
    <w:p w14:paraId="29F6D60C" w14:textId="3C9B10F1" w:rsidR="00467C46" w:rsidRPr="006D504E" w:rsidRDefault="00467C46">
      <w:pPr>
        <w:pStyle w:val="Lbjegyzetszveg"/>
        <w:rPr>
          <w:rFonts w:ascii="Book Antiqua" w:hAnsi="Book Antiqua"/>
          <w:sz w:val="22"/>
          <w:szCs w:val="22"/>
          <w:lang w:val="hu-HU"/>
        </w:rPr>
      </w:pPr>
      <w:r w:rsidRPr="006D504E">
        <w:rPr>
          <w:rStyle w:val="Lbjegyzet-hivatkozs"/>
          <w:rFonts w:ascii="Book Antiqua" w:hAnsi="Book Antiqua"/>
          <w:sz w:val="22"/>
          <w:szCs w:val="22"/>
        </w:rPr>
        <w:footnoteRef/>
      </w:r>
      <w:r w:rsidRPr="006D504E">
        <w:rPr>
          <w:rFonts w:ascii="Book Antiqua" w:hAnsi="Book Antiqua"/>
          <w:sz w:val="22"/>
          <w:szCs w:val="22"/>
        </w:rPr>
        <w:t xml:space="preserve"> </w:t>
      </w:r>
      <w:r w:rsidRPr="006D504E">
        <w:rPr>
          <w:rFonts w:ascii="Book Antiqua" w:hAnsi="Book Antiqua"/>
          <w:sz w:val="22"/>
          <w:szCs w:val="22"/>
          <w:lang w:val="hu-HU"/>
        </w:rPr>
        <w:t>1-ciklopropil-4-metilciklohexán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74"/>
    <w:rsid w:val="000416FC"/>
    <w:rsid w:val="0005046F"/>
    <w:rsid w:val="00055277"/>
    <w:rsid w:val="00075523"/>
    <w:rsid w:val="00096BEF"/>
    <w:rsid w:val="000D1521"/>
    <w:rsid w:val="000D48CA"/>
    <w:rsid w:val="000E250D"/>
    <w:rsid w:val="001E64AF"/>
    <w:rsid w:val="001E7BB4"/>
    <w:rsid w:val="001F1D39"/>
    <w:rsid w:val="00223186"/>
    <w:rsid w:val="00244489"/>
    <w:rsid w:val="0026667C"/>
    <w:rsid w:val="003179C2"/>
    <w:rsid w:val="003F2390"/>
    <w:rsid w:val="004202E7"/>
    <w:rsid w:val="00467C46"/>
    <w:rsid w:val="0048239E"/>
    <w:rsid w:val="004835AA"/>
    <w:rsid w:val="004A1273"/>
    <w:rsid w:val="004F7D3C"/>
    <w:rsid w:val="00523858"/>
    <w:rsid w:val="005667CC"/>
    <w:rsid w:val="00585274"/>
    <w:rsid w:val="005A6501"/>
    <w:rsid w:val="005F2DC2"/>
    <w:rsid w:val="00653F64"/>
    <w:rsid w:val="00696D46"/>
    <w:rsid w:val="006D4842"/>
    <w:rsid w:val="006D504E"/>
    <w:rsid w:val="00740AC1"/>
    <w:rsid w:val="00784531"/>
    <w:rsid w:val="007E7246"/>
    <w:rsid w:val="00892DD1"/>
    <w:rsid w:val="008C1776"/>
    <w:rsid w:val="00917BA3"/>
    <w:rsid w:val="009503C5"/>
    <w:rsid w:val="00977242"/>
    <w:rsid w:val="00986C56"/>
    <w:rsid w:val="009B1D41"/>
    <w:rsid w:val="009F2510"/>
    <w:rsid w:val="00A0577D"/>
    <w:rsid w:val="00A145A4"/>
    <w:rsid w:val="00A215AE"/>
    <w:rsid w:val="00A54AB7"/>
    <w:rsid w:val="00AA771B"/>
    <w:rsid w:val="00AD546E"/>
    <w:rsid w:val="00AE633B"/>
    <w:rsid w:val="00B01896"/>
    <w:rsid w:val="00B07644"/>
    <w:rsid w:val="00B850B1"/>
    <w:rsid w:val="00B86A97"/>
    <w:rsid w:val="00BC1411"/>
    <w:rsid w:val="00C11C89"/>
    <w:rsid w:val="00C11FEC"/>
    <w:rsid w:val="00C93EB7"/>
    <w:rsid w:val="00CD33E6"/>
    <w:rsid w:val="00CF1427"/>
    <w:rsid w:val="00CF2BDC"/>
    <w:rsid w:val="00D448F1"/>
    <w:rsid w:val="00D83F40"/>
    <w:rsid w:val="00D858E5"/>
    <w:rsid w:val="00E0413C"/>
    <w:rsid w:val="00E123FB"/>
    <w:rsid w:val="00E30E0C"/>
    <w:rsid w:val="00E43934"/>
    <w:rsid w:val="00E63AE2"/>
    <w:rsid w:val="00E90128"/>
    <w:rsid w:val="00EA0C1D"/>
    <w:rsid w:val="00EC7DDD"/>
    <w:rsid w:val="00ED288C"/>
    <w:rsid w:val="00F7229D"/>
    <w:rsid w:val="00FD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3134"/>
  <w15:chartTrackingRefBased/>
  <w15:docId w15:val="{47CDC713-2656-46C0-B89B-BB15940E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03C5"/>
  </w:style>
  <w:style w:type="paragraph" w:styleId="Cmsor1">
    <w:name w:val="heading 1"/>
    <w:basedOn w:val="Norml"/>
    <w:next w:val="Norml"/>
    <w:link w:val="Cmsor1Char"/>
    <w:uiPriority w:val="9"/>
    <w:qFormat/>
    <w:rsid w:val="00585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5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52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52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52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52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52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52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52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5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5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527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52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52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52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52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52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5274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5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85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52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852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5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852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527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8527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5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527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5274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67C4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67C4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67C4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F2D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2DC2"/>
  </w:style>
  <w:style w:type="paragraph" w:styleId="llb">
    <w:name w:val="footer"/>
    <w:basedOn w:val="Norml"/>
    <w:link w:val="llbChar"/>
    <w:uiPriority w:val="99"/>
    <w:unhideWhenUsed/>
    <w:rsid w:val="005F2D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D781-A14E-4059-97E0-855B80D9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4747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schub</dc:creator>
  <cp:keywords/>
  <dc:description/>
  <cp:lastModifiedBy>Otthon</cp:lastModifiedBy>
  <cp:revision>2</cp:revision>
  <dcterms:created xsi:type="dcterms:W3CDTF">2026-07-04T11:12:00Z</dcterms:created>
  <dcterms:modified xsi:type="dcterms:W3CDTF">2026-07-04T11:12:00Z</dcterms:modified>
</cp:coreProperties>
</file>