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C9154" w14:textId="77777777" w:rsidR="0030641D" w:rsidRPr="00AB2A74" w:rsidRDefault="0030641D" w:rsidP="00AB2A74">
      <w:pPr>
        <w:spacing w:after="0" w:line="360" w:lineRule="auto"/>
        <w:rPr>
          <w:rFonts w:ascii="Book Antiqua" w:hAnsi="Book Antiqua"/>
          <w:sz w:val="36"/>
          <w:szCs w:val="36"/>
        </w:rPr>
      </w:pPr>
      <w:bookmarkStart w:id="0" w:name="_GoBack"/>
      <w:bookmarkEnd w:id="0"/>
      <w:r w:rsidRPr="00AB2A74">
        <w:rPr>
          <w:rFonts w:ascii="Book Antiqua" w:hAnsi="Book Antiqua"/>
          <w:sz w:val="36"/>
          <w:szCs w:val="36"/>
        </w:rPr>
        <w:t>Norman Károly</w:t>
      </w:r>
    </w:p>
    <w:p w14:paraId="444FFE69" w14:textId="77777777" w:rsidR="0030641D" w:rsidRPr="00AB2A74" w:rsidRDefault="0030641D" w:rsidP="00AB2A74">
      <w:pPr>
        <w:spacing w:after="120" w:line="240" w:lineRule="auto"/>
        <w:rPr>
          <w:rFonts w:ascii="Book Antiqua" w:hAnsi="Book Antiqua"/>
          <w:i/>
          <w:sz w:val="40"/>
          <w:szCs w:val="40"/>
        </w:rPr>
      </w:pPr>
      <w:r w:rsidRPr="00AB2A74">
        <w:rPr>
          <w:rFonts w:ascii="Book Antiqua" w:hAnsi="Book Antiqua"/>
          <w:i/>
          <w:sz w:val="40"/>
          <w:szCs w:val="40"/>
        </w:rPr>
        <w:t>Bevezetés a téridőbe</w:t>
      </w:r>
    </w:p>
    <w:p w14:paraId="4BDFD324" w14:textId="77777777" w:rsidR="0030641D" w:rsidRPr="00AB2A74" w:rsidRDefault="0030641D" w:rsidP="0030641D">
      <w:pPr>
        <w:spacing w:after="0" w:line="240" w:lineRule="auto"/>
        <w:rPr>
          <w:rFonts w:ascii="Book Antiqua" w:hAnsi="Book Antiqua"/>
          <w:b/>
          <w:sz w:val="28"/>
          <w:szCs w:val="28"/>
        </w:rPr>
      </w:pPr>
      <w:r w:rsidRPr="00AB2A74">
        <w:rPr>
          <w:rFonts w:ascii="Book Antiqua" w:hAnsi="Book Antiqua"/>
          <w:b/>
          <w:sz w:val="28"/>
          <w:szCs w:val="28"/>
        </w:rPr>
        <w:t xml:space="preserve">Tézisek a szinkronizálás végső kudarcának szubjektív </w:t>
      </w:r>
      <w:proofErr w:type="spellStart"/>
      <w:r w:rsidRPr="00AB2A74">
        <w:rPr>
          <w:rFonts w:ascii="Book Antiqua" w:hAnsi="Book Antiqua"/>
          <w:b/>
          <w:sz w:val="28"/>
          <w:szCs w:val="28"/>
        </w:rPr>
        <w:t>leképezéséhez</w:t>
      </w:r>
      <w:proofErr w:type="spellEnd"/>
    </w:p>
    <w:p w14:paraId="64B3F37A" w14:textId="77777777" w:rsidR="0030641D" w:rsidRPr="0030641D" w:rsidRDefault="0030641D" w:rsidP="0030641D">
      <w:pPr>
        <w:spacing w:after="0" w:line="240" w:lineRule="auto"/>
        <w:ind w:firstLine="709"/>
        <w:rPr>
          <w:rFonts w:ascii="Book Antiqua" w:hAnsi="Book Antiqua"/>
          <w:sz w:val="28"/>
          <w:szCs w:val="28"/>
        </w:rPr>
      </w:pPr>
    </w:p>
    <w:p w14:paraId="669082A2" w14:textId="77777777" w:rsidR="0030641D" w:rsidRPr="0030641D" w:rsidRDefault="0030641D" w:rsidP="0030641D">
      <w:pPr>
        <w:spacing w:after="0" w:line="240" w:lineRule="auto"/>
        <w:ind w:firstLine="709"/>
        <w:rPr>
          <w:rFonts w:ascii="Book Antiqua" w:hAnsi="Book Antiqua"/>
          <w:sz w:val="28"/>
          <w:szCs w:val="28"/>
        </w:rPr>
      </w:pPr>
      <w:r w:rsidRPr="0030641D">
        <w:rPr>
          <w:rFonts w:ascii="Book Antiqua" w:hAnsi="Book Antiqua"/>
          <w:sz w:val="28"/>
          <w:szCs w:val="28"/>
        </w:rPr>
        <w:t xml:space="preserve">Első tézis: ha a szülőházadtól légvonalban 500 méterre vagy, ezt a távolságot nem </w:t>
      </w:r>
      <w:proofErr w:type="spellStart"/>
      <w:r w:rsidRPr="0030641D">
        <w:rPr>
          <w:rFonts w:ascii="Book Antiqua" w:hAnsi="Book Antiqua"/>
          <w:sz w:val="28"/>
          <w:szCs w:val="28"/>
        </w:rPr>
        <w:t>repülheted</w:t>
      </w:r>
      <w:proofErr w:type="spellEnd"/>
      <w:r w:rsidRPr="0030641D">
        <w:rPr>
          <w:rFonts w:ascii="Book Antiqua" w:hAnsi="Book Antiqua"/>
          <w:sz w:val="28"/>
          <w:szCs w:val="28"/>
        </w:rPr>
        <w:t xml:space="preserve"> át a magad testi valójában.</w:t>
      </w:r>
    </w:p>
    <w:p w14:paraId="50F06F98" w14:textId="12B2A1A1" w:rsidR="0030641D" w:rsidRPr="0030641D" w:rsidRDefault="0030641D" w:rsidP="00AB2A74">
      <w:pPr>
        <w:spacing w:after="0" w:line="240" w:lineRule="auto"/>
        <w:ind w:firstLine="709"/>
        <w:jc w:val="both"/>
        <w:rPr>
          <w:rFonts w:ascii="Book Antiqua" w:hAnsi="Book Antiqua"/>
          <w:sz w:val="28"/>
          <w:szCs w:val="28"/>
        </w:rPr>
      </w:pPr>
      <w:r w:rsidRPr="0030641D">
        <w:rPr>
          <w:rFonts w:ascii="Book Antiqua" w:hAnsi="Book Antiqua"/>
          <w:sz w:val="28"/>
          <w:szCs w:val="28"/>
        </w:rPr>
        <w:t>Kifejtés: ez a fél kilométer egy villamos egykori legközelebbi meg</w:t>
      </w:r>
      <w:r w:rsidR="00AB2A74">
        <w:rPr>
          <w:rFonts w:ascii="Book Antiqua" w:hAnsi="Book Antiqua"/>
          <w:sz w:val="28"/>
          <w:szCs w:val="28"/>
        </w:rPr>
        <w:t>-</w:t>
      </w:r>
      <w:r w:rsidRPr="0030641D">
        <w:rPr>
          <w:rFonts w:ascii="Book Antiqua" w:hAnsi="Book Antiqua"/>
          <w:sz w:val="28"/>
          <w:szCs w:val="28"/>
        </w:rPr>
        <w:t>áll</w:t>
      </w:r>
      <w:r w:rsidR="00AB2A74">
        <w:rPr>
          <w:rFonts w:ascii="Book Antiqua" w:hAnsi="Book Antiqua"/>
          <w:sz w:val="28"/>
          <w:szCs w:val="28"/>
        </w:rPr>
        <w:t>ójától számít. Már az is, hogy „legközelebbi”</w:t>
      </w:r>
      <w:r w:rsidRPr="0030641D">
        <w:rPr>
          <w:rFonts w:ascii="Book Antiqua" w:hAnsi="Book Antiqua"/>
          <w:sz w:val="28"/>
          <w:szCs w:val="28"/>
        </w:rPr>
        <w:t>: elveszti értel</w:t>
      </w:r>
      <w:r w:rsidR="00AB2A74">
        <w:rPr>
          <w:rFonts w:ascii="Book Antiqua" w:hAnsi="Book Antiqua"/>
          <w:sz w:val="28"/>
          <w:szCs w:val="28"/>
        </w:rPr>
        <w:t>mét, amikor kérdésessé válik a „mihez”</w:t>
      </w:r>
      <w:r w:rsidRPr="0030641D">
        <w:rPr>
          <w:rFonts w:ascii="Book Antiqua" w:hAnsi="Book Antiqua"/>
          <w:sz w:val="28"/>
          <w:szCs w:val="28"/>
        </w:rPr>
        <w:t>. Ma is van ez a megálló, rozsdás, zöld vaskorlátja ezekben a hónapokban is romlik, ez években is leszállhatok ott a villamosról</w:t>
      </w:r>
      <w:r w:rsidR="00AB2A74">
        <w:rPr>
          <w:rFonts w:ascii="Book Antiqua" w:hAnsi="Book Antiqua"/>
          <w:sz w:val="28"/>
          <w:szCs w:val="28"/>
        </w:rPr>
        <w:t>,</w:t>
      </w:r>
      <w:r w:rsidRPr="0030641D">
        <w:rPr>
          <w:rFonts w:ascii="Book Antiqua" w:hAnsi="Book Antiqua"/>
          <w:sz w:val="28"/>
          <w:szCs w:val="28"/>
        </w:rPr>
        <w:t xml:space="preserve"> és egyre omladozó lépcsőin lefelé haladhatok; de amikor fölnézek a Hegyre, hogy most majd fölmeg</w:t>
      </w:r>
      <w:r w:rsidRPr="007D1250">
        <w:rPr>
          <w:rFonts w:ascii="Book Antiqua" w:hAnsi="Book Antiqua"/>
          <w:color w:val="00B050"/>
          <w:sz w:val="28"/>
          <w:szCs w:val="28"/>
        </w:rPr>
        <w:t>yek</w:t>
      </w:r>
      <w:proofErr w:type="gramStart"/>
      <w:r w:rsidRPr="007D1250">
        <w:rPr>
          <w:rFonts w:ascii="Book Antiqua" w:hAnsi="Book Antiqua"/>
          <w:color w:val="00B050"/>
          <w:sz w:val="28"/>
          <w:szCs w:val="28"/>
        </w:rPr>
        <w:t>!</w:t>
      </w:r>
      <w:r w:rsidR="007D1250">
        <w:rPr>
          <w:rFonts w:ascii="Book Antiqua" w:hAnsi="Book Antiqua"/>
          <w:color w:val="00B050"/>
          <w:sz w:val="28"/>
          <w:szCs w:val="28"/>
        </w:rPr>
        <w:t>,</w:t>
      </w:r>
      <w:proofErr w:type="gramEnd"/>
      <w:r w:rsidRPr="007D1250">
        <w:rPr>
          <w:rFonts w:ascii="Book Antiqua" w:hAnsi="Book Antiqua"/>
          <w:color w:val="00B050"/>
          <w:sz w:val="28"/>
          <w:szCs w:val="28"/>
        </w:rPr>
        <w:t xml:space="preserve"> </w:t>
      </w:r>
      <w:r w:rsidR="007D1250">
        <w:rPr>
          <w:rFonts w:ascii="Book Antiqua" w:hAnsi="Book Antiqua"/>
          <w:color w:val="00B050"/>
          <w:sz w:val="28"/>
          <w:szCs w:val="28"/>
        </w:rPr>
        <w:t>a</w:t>
      </w:r>
      <w:r w:rsidRPr="007D1250">
        <w:rPr>
          <w:rFonts w:ascii="Book Antiqua" w:hAnsi="Book Antiqua"/>
          <w:color w:val="00B050"/>
          <w:sz w:val="28"/>
          <w:szCs w:val="28"/>
        </w:rPr>
        <w:t>k</w:t>
      </w:r>
      <w:r w:rsidRPr="0030641D">
        <w:rPr>
          <w:rFonts w:ascii="Book Antiqua" w:hAnsi="Book Antiqua"/>
          <w:sz w:val="28"/>
          <w:szCs w:val="28"/>
        </w:rPr>
        <w:t xml:space="preserve">kor kérdésessé válik minden, mert nem is szorongás, hanem a tudás bizonyossága, hogy nincs már az a ház. Ilyenkor az ember visszaszáll a villamosra, és kiderül, hogy a </w:t>
      </w:r>
      <w:r w:rsidR="00AB2A74">
        <w:rPr>
          <w:rFonts w:ascii="Book Antiqua" w:hAnsi="Book Antiqua"/>
          <w:sz w:val="28"/>
          <w:szCs w:val="28"/>
        </w:rPr>
        <w:t>„legközelebbi”</w:t>
      </w:r>
      <w:r w:rsidRPr="0030641D">
        <w:rPr>
          <w:rFonts w:ascii="Book Antiqua" w:hAnsi="Book Antiqua"/>
          <w:sz w:val="28"/>
          <w:szCs w:val="28"/>
        </w:rPr>
        <w:t xml:space="preserve"> új értelme: az önmagához legközelebbi. Csak a vágy az, amely bennem lakozik, és leszállított engem, és lenn is velem volt, s most visszaszáll velem a sárga járműre, amely – most látom csak – nem is hasonlít ahhoz, amelyről egykor, amikor még volt pozitív és külsőleges értelme, leszállhattam, hogy valóban följussak a Házhoz.</w:t>
      </w:r>
    </w:p>
    <w:p w14:paraId="32F605E4" w14:textId="77777777" w:rsidR="0030641D" w:rsidRPr="0030641D" w:rsidRDefault="0030641D" w:rsidP="00AB2A74">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Az Első tézis </w:t>
      </w:r>
      <w:proofErr w:type="spellStart"/>
      <w:r w:rsidRPr="0030641D">
        <w:rPr>
          <w:rFonts w:ascii="Book Antiqua" w:hAnsi="Book Antiqua"/>
          <w:sz w:val="28"/>
          <w:szCs w:val="28"/>
        </w:rPr>
        <w:t>korolláriuma</w:t>
      </w:r>
      <w:proofErr w:type="spellEnd"/>
      <w:r w:rsidRPr="0030641D">
        <w:rPr>
          <w:rFonts w:ascii="Book Antiqua" w:hAnsi="Book Antiqua"/>
          <w:sz w:val="28"/>
          <w:szCs w:val="28"/>
        </w:rPr>
        <w:t>: az Idő múlásával minden külső legközelebbi belsővé válik, ily módon a tárgyak egymáshoz még közelebb kerülnek, és egyszer mind velem lesznek, amikor már nincsen ez a mozgás, tudniillik a leszállás egy pillanatnyi megállónál, a villamosról, amely halad velem az immár elágazás nélküli útján.</w:t>
      </w:r>
    </w:p>
    <w:p w14:paraId="234CD658" w14:textId="77777777" w:rsidR="0030641D" w:rsidRPr="0030641D" w:rsidRDefault="0030641D" w:rsidP="0030641D">
      <w:pPr>
        <w:spacing w:after="0" w:line="240" w:lineRule="auto"/>
        <w:ind w:firstLine="709"/>
        <w:rPr>
          <w:rFonts w:ascii="Book Antiqua" w:hAnsi="Book Antiqua"/>
          <w:sz w:val="28"/>
          <w:szCs w:val="28"/>
        </w:rPr>
      </w:pPr>
    </w:p>
    <w:p w14:paraId="55C7B1A1"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Második tézis: a távolságok különböző vonatkoztatási rendszerek</w:t>
      </w:r>
      <w:r w:rsidR="006C7736">
        <w:rPr>
          <w:rFonts w:ascii="Book Antiqua" w:hAnsi="Book Antiqua"/>
          <w:sz w:val="28"/>
          <w:szCs w:val="28"/>
        </w:rPr>
        <w:t>-</w:t>
      </w:r>
      <w:proofErr w:type="spellStart"/>
      <w:r w:rsidRPr="0030641D">
        <w:rPr>
          <w:rFonts w:ascii="Book Antiqua" w:hAnsi="Book Antiqua"/>
          <w:sz w:val="28"/>
          <w:szCs w:val="28"/>
        </w:rPr>
        <w:t>ből</w:t>
      </w:r>
      <w:proofErr w:type="spellEnd"/>
      <w:r w:rsidRPr="0030641D">
        <w:rPr>
          <w:rFonts w:ascii="Book Antiqua" w:hAnsi="Book Antiqua"/>
          <w:sz w:val="28"/>
          <w:szCs w:val="28"/>
        </w:rPr>
        <w:t xml:space="preserve"> nézve másnak és másnak látszanak.</w:t>
      </w:r>
    </w:p>
    <w:p w14:paraId="68F64826"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Kifejtés: nem pusztán a helyekről van szó, hiszen azok </w:t>
      </w:r>
      <w:proofErr w:type="spellStart"/>
      <w:r w:rsidRPr="0030641D">
        <w:rPr>
          <w:rFonts w:ascii="Book Antiqua" w:hAnsi="Book Antiqua"/>
          <w:sz w:val="28"/>
          <w:szCs w:val="28"/>
        </w:rPr>
        <w:t>természe</w:t>
      </w:r>
      <w:r w:rsidR="006C7736">
        <w:rPr>
          <w:rFonts w:ascii="Book Antiqua" w:hAnsi="Book Antiqua"/>
          <w:sz w:val="28"/>
          <w:szCs w:val="28"/>
        </w:rPr>
        <w:t>-</w:t>
      </w:r>
      <w:r w:rsidRPr="0030641D">
        <w:rPr>
          <w:rFonts w:ascii="Book Antiqua" w:hAnsi="Book Antiqua"/>
          <w:sz w:val="28"/>
          <w:szCs w:val="28"/>
        </w:rPr>
        <w:t>tesen</w:t>
      </w:r>
      <w:proofErr w:type="spellEnd"/>
      <w:r w:rsidRPr="0030641D">
        <w:rPr>
          <w:rFonts w:ascii="Book Antiqua" w:hAnsi="Book Antiqua"/>
          <w:sz w:val="28"/>
          <w:szCs w:val="28"/>
        </w:rPr>
        <w:t xml:space="preserve"> megváltoznak, már attól, ha ide vagy oda állok. De a helyek közötti távolságok is változnak. Vegyük például azt az ötszáz métert, amely a régi villamosmegállótól, az egykor ezerszer megtett, unalomig ismert úton, </w:t>
      </w:r>
      <w:proofErr w:type="gramStart"/>
      <w:r w:rsidRPr="0030641D">
        <w:rPr>
          <w:rFonts w:ascii="Book Antiqua" w:hAnsi="Book Antiqua"/>
          <w:sz w:val="28"/>
          <w:szCs w:val="28"/>
        </w:rPr>
        <w:t>a</w:t>
      </w:r>
      <w:proofErr w:type="gramEnd"/>
      <w:r w:rsidRPr="0030641D">
        <w:rPr>
          <w:rFonts w:ascii="Book Antiqua" w:hAnsi="Book Antiqua"/>
          <w:sz w:val="28"/>
          <w:szCs w:val="28"/>
        </w:rPr>
        <w:t xml:space="preserve"> Házig ve</w:t>
      </w:r>
      <w:r w:rsidR="006C7736">
        <w:rPr>
          <w:rFonts w:ascii="Book Antiqua" w:hAnsi="Book Antiqua"/>
          <w:sz w:val="28"/>
          <w:szCs w:val="28"/>
        </w:rPr>
        <w:t>zetett. Akkoriban ez a távolság</w:t>
      </w:r>
      <w:r w:rsidRPr="0030641D">
        <w:rPr>
          <w:rFonts w:ascii="Book Antiqua" w:hAnsi="Book Antiqua"/>
          <w:sz w:val="28"/>
          <w:szCs w:val="28"/>
        </w:rPr>
        <w:t xml:space="preserve"> – milyen beszédes, és mennyire a későbbi vizsgálatok fe</w:t>
      </w:r>
      <w:r w:rsidR="006C7736">
        <w:rPr>
          <w:rFonts w:ascii="Book Antiqua" w:hAnsi="Book Antiqua"/>
          <w:sz w:val="28"/>
          <w:szCs w:val="28"/>
        </w:rPr>
        <w:t>lé mutató is – mindössze ha tíz</w:t>
      </w:r>
      <w:r w:rsidRPr="0030641D">
        <w:rPr>
          <w:rFonts w:ascii="Book Antiqua" w:hAnsi="Book Antiqua"/>
          <w:sz w:val="28"/>
          <w:szCs w:val="28"/>
        </w:rPr>
        <w:t>percnyi volt. Rendben van az is, hogy már Párizsból nézve is mérhetetlenül kicsi ez a távolság, szinte ugyanoda kerül a belső térben a villamosmegálló és a Ház. De föl kell figyelni arra, hogy amikor sürgős utamon, a Középső Években, ostorral hajtva a villamost, elszáguldok a megálló mellett, siettetve a lefelé kapaszkodó vénasszonyokat: a távolság mérhetetlenül kicsivé, egyszers</w:t>
      </w:r>
      <w:r w:rsidR="006C7736">
        <w:rPr>
          <w:rFonts w:ascii="Book Antiqua" w:hAnsi="Book Antiqua"/>
          <w:sz w:val="28"/>
          <w:szCs w:val="28"/>
        </w:rPr>
        <w:t>-</w:t>
      </w:r>
      <w:r w:rsidRPr="0030641D">
        <w:rPr>
          <w:rFonts w:ascii="Book Antiqua" w:hAnsi="Book Antiqua"/>
          <w:sz w:val="28"/>
          <w:szCs w:val="28"/>
        </w:rPr>
        <w:lastRenderedPageBreak/>
        <w:t xml:space="preserve">mind végtelenül naggyá válik. Mérhetetlenül kicsi, hiszen egyben-egészben utasítom el mindkét </w:t>
      </w:r>
      <w:proofErr w:type="gramStart"/>
      <w:r w:rsidRPr="0030641D">
        <w:rPr>
          <w:rFonts w:ascii="Book Antiqua" w:hAnsi="Book Antiqua"/>
          <w:sz w:val="28"/>
          <w:szCs w:val="28"/>
        </w:rPr>
        <w:t>objektumot</w:t>
      </w:r>
      <w:proofErr w:type="gramEnd"/>
      <w:r w:rsidRPr="0030641D">
        <w:rPr>
          <w:rFonts w:ascii="Book Antiqua" w:hAnsi="Book Antiqua"/>
          <w:sz w:val="28"/>
          <w:szCs w:val="28"/>
        </w:rPr>
        <w:t xml:space="preserve">, az emlék fájdalmával a lelket fölszakítani kész Házat és ezt a kényelmetlen zárójelét, a megállót. És határtalanul nagy is, mert megtenni: lehetetlen. Aztán elgondolom, hogy a vénasszony, akit legszívesebben lerugdosnék, mert sietek, és miatta rostokol itt ez a </w:t>
      </w:r>
      <w:proofErr w:type="gramStart"/>
      <w:r w:rsidRPr="0030641D">
        <w:rPr>
          <w:rFonts w:ascii="Book Antiqua" w:hAnsi="Book Antiqua"/>
          <w:sz w:val="28"/>
          <w:szCs w:val="28"/>
        </w:rPr>
        <w:t>kurva</w:t>
      </w:r>
      <w:proofErr w:type="gramEnd"/>
      <w:r w:rsidRPr="0030641D">
        <w:rPr>
          <w:rFonts w:ascii="Book Antiqua" w:hAnsi="Book Antiqua"/>
          <w:sz w:val="28"/>
          <w:szCs w:val="28"/>
        </w:rPr>
        <w:t xml:space="preserve"> villamos, ráadásul időt hagyva nekem a későbbre tologatott emlékező gondolatokra, esetleg a maga ötszáz méterére indul, és morbid káröröm fog el, mert az én emlékeim szerint tíz perces út neki legalább háromnegyed órányi lesz, és lehet, hogy közben meghal, és akkor az út kinyúlik az értelmetlen végtelenségbe.</w:t>
      </w:r>
    </w:p>
    <w:p w14:paraId="4B3AD1C4" w14:textId="77777777" w:rsidR="0030641D" w:rsidRPr="0030641D" w:rsidRDefault="0030641D" w:rsidP="0030641D">
      <w:pPr>
        <w:spacing w:after="0" w:line="240" w:lineRule="auto"/>
        <w:ind w:firstLine="709"/>
        <w:rPr>
          <w:rFonts w:ascii="Book Antiqua" w:hAnsi="Book Antiqua"/>
          <w:sz w:val="28"/>
          <w:szCs w:val="28"/>
        </w:rPr>
      </w:pPr>
      <w:r w:rsidRPr="0030641D">
        <w:rPr>
          <w:rFonts w:ascii="Book Antiqua" w:hAnsi="Book Antiqua"/>
          <w:sz w:val="28"/>
          <w:szCs w:val="28"/>
        </w:rPr>
        <w:t xml:space="preserve">Valahogy, a </w:t>
      </w:r>
      <w:proofErr w:type="gramStart"/>
      <w:r w:rsidRPr="0030641D">
        <w:rPr>
          <w:rFonts w:ascii="Book Antiqua" w:hAnsi="Book Antiqua"/>
          <w:sz w:val="28"/>
          <w:szCs w:val="28"/>
        </w:rPr>
        <w:t>fenébe</w:t>
      </w:r>
      <w:proofErr w:type="gramEnd"/>
      <w:r w:rsidRPr="0030641D">
        <w:rPr>
          <w:rFonts w:ascii="Book Antiqua" w:hAnsi="Book Antiqua"/>
          <w:sz w:val="28"/>
          <w:szCs w:val="28"/>
        </w:rPr>
        <w:t xml:space="preserve"> is, mindig belekeveredik ebbe a dologba az Idő.</w:t>
      </w:r>
    </w:p>
    <w:p w14:paraId="2A8E1EA0" w14:textId="77777777" w:rsidR="0030641D" w:rsidRPr="0030641D" w:rsidRDefault="0030641D" w:rsidP="0030641D">
      <w:pPr>
        <w:spacing w:after="0" w:line="240" w:lineRule="auto"/>
        <w:ind w:firstLine="709"/>
        <w:rPr>
          <w:rFonts w:ascii="Book Antiqua" w:hAnsi="Book Antiqua"/>
          <w:sz w:val="28"/>
          <w:szCs w:val="28"/>
        </w:rPr>
      </w:pPr>
    </w:p>
    <w:p w14:paraId="2939B279"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Harmadik tézis: Einstein nem annyira az ipari szükségleteket akarta kielégíteni a relativitáselmélettel, mint inkább összekoszolódott neki a </w:t>
      </w:r>
      <w:proofErr w:type="spellStart"/>
      <w:r w:rsidRPr="0030641D">
        <w:rPr>
          <w:rFonts w:ascii="Book Antiqua" w:hAnsi="Book Antiqua"/>
          <w:sz w:val="28"/>
          <w:szCs w:val="28"/>
        </w:rPr>
        <w:t>hollal</w:t>
      </w:r>
      <w:proofErr w:type="spellEnd"/>
      <w:r w:rsidRPr="0030641D">
        <w:rPr>
          <w:rFonts w:ascii="Book Antiqua" w:hAnsi="Book Antiqua"/>
          <w:sz w:val="28"/>
          <w:szCs w:val="28"/>
        </w:rPr>
        <w:t xml:space="preserve"> a mikor, és ki akarta porszívózni a Teret, hogy elnyúlhasson rajta a napsütésben.</w:t>
      </w:r>
    </w:p>
    <w:p w14:paraId="25809756"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Kifejtés: elnyúlt volna délben, amikor meleg van, de tapasztalnia kellett, hogy ez a meleg nem tart örökké; mert jószerivel még el se </w:t>
      </w:r>
      <w:proofErr w:type="spellStart"/>
      <w:r w:rsidRPr="0030641D">
        <w:rPr>
          <w:rFonts w:ascii="Book Antiqua" w:hAnsi="Book Antiqua"/>
          <w:sz w:val="28"/>
          <w:szCs w:val="28"/>
        </w:rPr>
        <w:t>zsib</w:t>
      </w:r>
      <w:r w:rsidR="006C7736">
        <w:rPr>
          <w:rFonts w:ascii="Book Antiqua" w:hAnsi="Book Antiqua"/>
          <w:sz w:val="28"/>
          <w:szCs w:val="28"/>
        </w:rPr>
        <w:t>-</w:t>
      </w:r>
      <w:r w:rsidRPr="0030641D">
        <w:rPr>
          <w:rFonts w:ascii="Book Antiqua" w:hAnsi="Book Antiqua"/>
          <w:sz w:val="28"/>
          <w:szCs w:val="28"/>
        </w:rPr>
        <w:t>badt</w:t>
      </w:r>
      <w:proofErr w:type="spellEnd"/>
      <w:r w:rsidRPr="0030641D">
        <w:rPr>
          <w:rFonts w:ascii="Book Antiqua" w:hAnsi="Book Antiqua"/>
          <w:sz w:val="28"/>
          <w:szCs w:val="28"/>
        </w:rPr>
        <w:t xml:space="preserve">, a Nap már lenyugodott; és az emlékező lélek az emlék-Nap melegénél sütkérezett </w:t>
      </w:r>
      <w:proofErr w:type="gramStart"/>
      <w:r w:rsidRPr="0030641D">
        <w:rPr>
          <w:rFonts w:ascii="Book Antiqua" w:hAnsi="Book Antiqua"/>
          <w:sz w:val="28"/>
          <w:szCs w:val="28"/>
        </w:rPr>
        <w:t>virtuálisan</w:t>
      </w:r>
      <w:proofErr w:type="gramEnd"/>
      <w:r w:rsidRPr="0030641D">
        <w:rPr>
          <w:rFonts w:ascii="Book Antiqua" w:hAnsi="Book Antiqua"/>
          <w:sz w:val="28"/>
          <w:szCs w:val="28"/>
        </w:rPr>
        <w:t xml:space="preserve">, a vacogó testben. Ez volt a közelebbi oka, az ugyanis, hogy a vacogás ellen a merengő fizikusnak nem jut elég vastag bundakabát (mert ha jut, talán nem fizikus keletkezik, hanem strici, dzsigoló, mozijegy-üzér – amint az </w:t>
      </w:r>
      <w:proofErr w:type="gramStart"/>
      <w:r w:rsidRPr="0030641D">
        <w:rPr>
          <w:rFonts w:ascii="Book Antiqua" w:hAnsi="Book Antiqua"/>
          <w:sz w:val="28"/>
          <w:szCs w:val="28"/>
        </w:rPr>
        <w:t>empíria</w:t>
      </w:r>
      <w:proofErr w:type="gramEnd"/>
      <w:r w:rsidRPr="0030641D">
        <w:rPr>
          <w:rFonts w:ascii="Book Antiqua" w:hAnsi="Book Antiqua"/>
          <w:sz w:val="28"/>
          <w:szCs w:val="28"/>
        </w:rPr>
        <w:t xml:space="preserve"> mutatja), hogy Einstein elődei nyomdokaira lépett, és összekötötte a térbeli és időbeli koordináták transzformációját, mert kereste azt az invariáns távolságot, amely bármely koordinátarendszerben mérve ugyanakkora. Ez nem lehetséges az időbeli szinkronitás állapotában, mert hiszen vannak ágyak, amelyekben csak azért férek el ma is, mert a fejem még tegnap van, a talpam pedig már holnap.</w:t>
      </w:r>
    </w:p>
    <w:p w14:paraId="513A8DBE"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A Harmadik tézis </w:t>
      </w:r>
      <w:proofErr w:type="spellStart"/>
      <w:r w:rsidRPr="0030641D">
        <w:rPr>
          <w:rFonts w:ascii="Book Antiqua" w:hAnsi="Book Antiqua"/>
          <w:sz w:val="28"/>
          <w:szCs w:val="28"/>
        </w:rPr>
        <w:t>korolláriuma</w:t>
      </w:r>
      <w:proofErr w:type="spellEnd"/>
      <w:r w:rsidRPr="0030641D">
        <w:rPr>
          <w:rFonts w:ascii="Book Antiqua" w:hAnsi="Book Antiqua"/>
          <w:sz w:val="28"/>
          <w:szCs w:val="28"/>
        </w:rPr>
        <w:t xml:space="preserve">: pont ez a baja az összes </w:t>
      </w:r>
      <w:proofErr w:type="spellStart"/>
      <w:r w:rsidRPr="0030641D">
        <w:rPr>
          <w:rFonts w:ascii="Book Antiqua" w:hAnsi="Book Antiqua"/>
          <w:sz w:val="28"/>
          <w:szCs w:val="28"/>
        </w:rPr>
        <w:t>eszter</w:t>
      </w:r>
      <w:r w:rsidR="006C7736">
        <w:rPr>
          <w:rFonts w:ascii="Book Antiqua" w:hAnsi="Book Antiqua"/>
          <w:sz w:val="28"/>
          <w:szCs w:val="28"/>
        </w:rPr>
        <w:t>-</w:t>
      </w:r>
      <w:r w:rsidRPr="0030641D">
        <w:rPr>
          <w:rFonts w:ascii="Book Antiqua" w:hAnsi="Book Antiqua"/>
          <w:sz w:val="28"/>
          <w:szCs w:val="28"/>
        </w:rPr>
        <w:t>gályosnak</w:t>
      </w:r>
      <w:proofErr w:type="spellEnd"/>
      <w:r w:rsidRPr="0030641D">
        <w:rPr>
          <w:rFonts w:ascii="Book Antiqua" w:hAnsi="Book Antiqua"/>
          <w:sz w:val="28"/>
          <w:szCs w:val="28"/>
        </w:rPr>
        <w:t xml:space="preserve"> és csőszerelőnek is, hogy a kandallónál ül, de lába belenyúlik a tűzbe, tennie kéne valamit, de közben elfogy a sör. Világos tehát, hogy Einstein se fért el a virágos réten, tegnapelőtt.</w:t>
      </w:r>
    </w:p>
    <w:p w14:paraId="4E5C8126" w14:textId="77777777" w:rsidR="0030641D" w:rsidRPr="0030641D" w:rsidRDefault="0030641D" w:rsidP="0030641D">
      <w:pPr>
        <w:spacing w:after="0" w:line="240" w:lineRule="auto"/>
        <w:ind w:firstLine="709"/>
        <w:rPr>
          <w:rFonts w:ascii="Book Antiqua" w:hAnsi="Book Antiqua"/>
          <w:sz w:val="28"/>
          <w:szCs w:val="28"/>
        </w:rPr>
      </w:pPr>
    </w:p>
    <w:p w14:paraId="4DD36173"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Negyedik tézis: kis sebességeknél ugyanakkorák a térbeli </w:t>
      </w:r>
      <w:proofErr w:type="spellStart"/>
      <w:r w:rsidRPr="0030641D">
        <w:rPr>
          <w:rFonts w:ascii="Book Antiqua" w:hAnsi="Book Antiqua"/>
          <w:sz w:val="28"/>
          <w:szCs w:val="28"/>
        </w:rPr>
        <w:t>távolsá</w:t>
      </w:r>
      <w:proofErr w:type="spellEnd"/>
      <w:r w:rsidR="006C7736">
        <w:rPr>
          <w:rFonts w:ascii="Book Antiqua" w:hAnsi="Book Antiqua"/>
          <w:sz w:val="28"/>
          <w:szCs w:val="28"/>
        </w:rPr>
        <w:t>-</w:t>
      </w:r>
      <w:r w:rsidRPr="0030641D">
        <w:rPr>
          <w:rFonts w:ascii="Book Antiqua" w:hAnsi="Book Antiqua"/>
          <w:sz w:val="28"/>
          <w:szCs w:val="28"/>
        </w:rPr>
        <w:t>gok, de nagyobb sebességeknél ennek a látszata sem áll fönn.</w:t>
      </w:r>
    </w:p>
    <w:p w14:paraId="414E6007"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Kifejtés: ha két, egymás mellett elhaladó villamoson ülünk, én és a volt kedvesem, akkor az én orrom mérete neki ugyanakkorának látszik, noha se az orrgyökömet, se az orrom hegyét nem láthatja ugyanott. Hiszen ha nem így volna, hogyan ismerne föl? Miért is integetne olyan </w:t>
      </w:r>
      <w:r w:rsidRPr="0030641D">
        <w:rPr>
          <w:rFonts w:ascii="Book Antiqua" w:hAnsi="Book Antiqua"/>
          <w:sz w:val="28"/>
          <w:szCs w:val="28"/>
        </w:rPr>
        <w:lastRenderedPageBreak/>
        <w:t>szívet megremegtető módon? A villamos lassan halad, volt kedvesem fölismer, s én védekezésképpen a Galilei-transzformációkra gondolok, amelyek azokat az egymáshoz képest egyenes vonalban, egyenletesen mozgó vonatkoztatási villamosokat kötik össze, amelyekben az órák ugyanúgy járnak. Né, az enyém, hiszen megállt, hiszen megállt!</w:t>
      </w:r>
    </w:p>
    <w:p w14:paraId="76C6D1EB"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Ha a villamosok nagyon gyorsak, az én orrom megrövidülni látszik, mert e mámorító emlékpillanatban, a találkozás villanásában volt kedve</w:t>
      </w:r>
      <w:r w:rsidR="006C7736">
        <w:rPr>
          <w:rFonts w:ascii="Book Antiqua" w:hAnsi="Book Antiqua"/>
          <w:sz w:val="28"/>
          <w:szCs w:val="28"/>
        </w:rPr>
        <w:t>-</w:t>
      </w:r>
      <w:proofErr w:type="spellStart"/>
      <w:r w:rsidRPr="0030641D">
        <w:rPr>
          <w:rFonts w:ascii="Book Antiqua" w:hAnsi="Book Antiqua"/>
          <w:sz w:val="28"/>
          <w:szCs w:val="28"/>
        </w:rPr>
        <w:t>semben</w:t>
      </w:r>
      <w:proofErr w:type="spellEnd"/>
      <w:r w:rsidRPr="0030641D">
        <w:rPr>
          <w:rFonts w:ascii="Book Antiqua" w:hAnsi="Book Antiqua"/>
          <w:sz w:val="28"/>
          <w:szCs w:val="28"/>
        </w:rPr>
        <w:t xml:space="preserve"> még nem futhatja be útját a végéig az emlék logikája, azaz nekem nem is akkora az orrom, hogy el kellett volt miatta hagynia engem, mert megutálta az alakját. Ő még csak ott tart, hogy megrebben a lelkében egy régvolt arc geometriája, amelynek gazdájával valamit kell majd, kell most azonnal, vagy kellett volna tennie – de már el is illant a lehetőség.</w:t>
      </w:r>
    </w:p>
    <w:p w14:paraId="44701B5B" w14:textId="77777777" w:rsidR="0030641D" w:rsidRPr="0030641D" w:rsidRDefault="0030641D" w:rsidP="0030641D">
      <w:pPr>
        <w:spacing w:after="0" w:line="240" w:lineRule="auto"/>
        <w:ind w:firstLine="709"/>
        <w:rPr>
          <w:rFonts w:ascii="Book Antiqua" w:hAnsi="Book Antiqua"/>
          <w:sz w:val="28"/>
          <w:szCs w:val="28"/>
        </w:rPr>
      </w:pPr>
    </w:p>
    <w:p w14:paraId="1BD65CFC"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Ötödik tézis: csak az </w:t>
      </w:r>
      <w:proofErr w:type="gramStart"/>
      <w:r w:rsidRPr="0030641D">
        <w:rPr>
          <w:rFonts w:ascii="Book Antiqua" w:hAnsi="Book Antiqua"/>
          <w:sz w:val="28"/>
          <w:szCs w:val="28"/>
        </w:rPr>
        <w:t>idő</w:t>
      </w:r>
      <w:proofErr w:type="gramEnd"/>
      <w:r w:rsidRPr="0030641D">
        <w:rPr>
          <w:rFonts w:ascii="Book Antiqua" w:hAnsi="Book Antiqua"/>
          <w:sz w:val="28"/>
          <w:szCs w:val="28"/>
        </w:rPr>
        <w:t xml:space="preserve"> mint képzetes koordináta hozzávétele a térbeli háromhoz segít az invariáns távolságmérésben.</w:t>
      </w:r>
    </w:p>
    <w:p w14:paraId="09B9EABE"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Kifejtés: a fény sebességének egyformának kell lennie minden koordinátarendszerben. A térbeli pontokhoz hozzá kell venni az idejüket is, ami által mértani értelemben négy dimenzió határozza meg őket. Ebben a négydimenziós térben kell szemlélni azt az ötszáz métert, a régi Ház (amely már nincs) és a rácsos villamosmegálló (amely már nem ugyan</w:t>
      </w:r>
      <w:r w:rsidR="006C7736">
        <w:rPr>
          <w:rFonts w:ascii="Book Antiqua" w:hAnsi="Book Antiqua"/>
          <w:sz w:val="28"/>
          <w:szCs w:val="28"/>
        </w:rPr>
        <w:t>-</w:t>
      </w:r>
      <w:r w:rsidRPr="0030641D">
        <w:rPr>
          <w:rFonts w:ascii="Book Antiqua" w:hAnsi="Book Antiqua"/>
          <w:sz w:val="28"/>
          <w:szCs w:val="28"/>
        </w:rPr>
        <w:t>olyan) között. Nekem most le kell szállnom, mert különben meg</w:t>
      </w:r>
      <w:r w:rsidR="006C7736">
        <w:rPr>
          <w:rFonts w:ascii="Book Antiqua" w:hAnsi="Book Antiqua"/>
          <w:sz w:val="28"/>
          <w:szCs w:val="28"/>
        </w:rPr>
        <w:t>-</w:t>
      </w:r>
      <w:r w:rsidRPr="0030641D">
        <w:rPr>
          <w:rFonts w:ascii="Book Antiqua" w:hAnsi="Book Antiqua"/>
          <w:sz w:val="28"/>
          <w:szCs w:val="28"/>
        </w:rPr>
        <w:t xml:space="preserve">tébolyodom, és át kell hágnom az ötszáz méteren; de továbbá negyven éven is, hiszen most akarok leszállni, és negyven évvel korábbra akarok jutni, hogy </w:t>
      </w:r>
      <w:proofErr w:type="spellStart"/>
      <w:r w:rsidRPr="0030641D">
        <w:rPr>
          <w:rFonts w:ascii="Book Antiqua" w:hAnsi="Book Antiqua"/>
          <w:sz w:val="28"/>
          <w:szCs w:val="28"/>
        </w:rPr>
        <w:t>megtehessem</w:t>
      </w:r>
      <w:proofErr w:type="spellEnd"/>
      <w:r w:rsidRPr="0030641D">
        <w:rPr>
          <w:rFonts w:ascii="Book Antiqua" w:hAnsi="Book Antiqua"/>
          <w:sz w:val="28"/>
          <w:szCs w:val="28"/>
        </w:rPr>
        <w:t xml:space="preserve"> a tiszta, egyidejű fél kilométert, amely egykor olyan biztosan és egyenesen elvitt a Házba, amelyben laktam. Akkor úgy tűnt, hogy csak tíz perc választja el a leszállást és a megérkezést, most pedig negyven év. Ám ezt a távolságot áthidalva megérkezem, tudom. Mindez képletben is összefoglalható, a </w:t>
      </w:r>
      <w:proofErr w:type="spellStart"/>
      <w:r w:rsidRPr="0030641D">
        <w:rPr>
          <w:rFonts w:ascii="Book Antiqua" w:hAnsi="Book Antiqua"/>
          <w:sz w:val="28"/>
          <w:szCs w:val="28"/>
        </w:rPr>
        <w:t>Minkowski</w:t>
      </w:r>
      <w:proofErr w:type="spellEnd"/>
      <w:r w:rsidRPr="0030641D">
        <w:rPr>
          <w:rFonts w:ascii="Book Antiqua" w:hAnsi="Book Antiqua"/>
          <w:sz w:val="28"/>
          <w:szCs w:val="28"/>
        </w:rPr>
        <w:t>-térben:</w:t>
      </w:r>
    </w:p>
    <w:p w14:paraId="3C6F4188" w14:textId="77777777" w:rsidR="0030641D" w:rsidRPr="0030641D" w:rsidRDefault="0030641D" w:rsidP="0030641D">
      <w:pPr>
        <w:spacing w:after="0" w:line="240" w:lineRule="auto"/>
        <w:ind w:firstLine="709"/>
        <w:rPr>
          <w:rFonts w:ascii="Book Antiqua" w:hAnsi="Book Antiqua"/>
          <w:sz w:val="28"/>
          <w:szCs w:val="28"/>
        </w:rPr>
      </w:pPr>
    </w:p>
    <w:p w14:paraId="1331D553"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(Friss </w:t>
      </w:r>
      <w:r w:rsidR="006C7736">
        <w:rPr>
          <w:rFonts w:ascii="Book Antiqua" w:hAnsi="Book Antiqua"/>
          <w:sz w:val="28"/>
          <w:szCs w:val="28"/>
        </w:rPr>
        <w:t>festésű villamosmegálló helye mí</w:t>
      </w:r>
      <w:r w:rsidRPr="0030641D">
        <w:rPr>
          <w:rFonts w:ascii="Book Antiqua" w:hAnsi="Book Antiqua"/>
          <w:sz w:val="28"/>
          <w:szCs w:val="28"/>
        </w:rPr>
        <w:t>nusz il</w:t>
      </w:r>
      <w:r w:rsidR="006C7736">
        <w:rPr>
          <w:rFonts w:ascii="Book Antiqua" w:hAnsi="Book Antiqua"/>
          <w:sz w:val="28"/>
          <w:szCs w:val="28"/>
        </w:rPr>
        <w:t>latos otthonszag) a négyzeten mí</w:t>
      </w:r>
      <w:r w:rsidRPr="0030641D">
        <w:rPr>
          <w:rFonts w:ascii="Book Antiqua" w:hAnsi="Book Antiqua"/>
          <w:sz w:val="28"/>
          <w:szCs w:val="28"/>
        </w:rPr>
        <w:t xml:space="preserve">nusz </w:t>
      </w:r>
      <w:proofErr w:type="spellStart"/>
      <w:r w:rsidRPr="0030641D">
        <w:rPr>
          <w:rFonts w:ascii="Book Antiqua" w:hAnsi="Book Antiqua"/>
          <w:sz w:val="28"/>
          <w:szCs w:val="28"/>
        </w:rPr>
        <w:t>cénégyzetszer</w:t>
      </w:r>
      <w:proofErr w:type="spellEnd"/>
      <w:r w:rsidRPr="0030641D">
        <w:rPr>
          <w:rFonts w:ascii="Book Antiqua" w:hAnsi="Book Antiqua"/>
          <w:sz w:val="28"/>
          <w:szCs w:val="28"/>
        </w:rPr>
        <w:t xml:space="preserve"> tíz per</w:t>
      </w:r>
      <w:r w:rsidR="006C7736">
        <w:rPr>
          <w:rFonts w:ascii="Book Antiqua" w:hAnsi="Book Antiqua"/>
          <w:sz w:val="28"/>
          <w:szCs w:val="28"/>
        </w:rPr>
        <w:t>c a négyzeten = (ódon megálló mí</w:t>
      </w:r>
      <w:r w:rsidRPr="0030641D">
        <w:rPr>
          <w:rFonts w:ascii="Book Antiqua" w:hAnsi="Book Antiqua"/>
          <w:sz w:val="28"/>
          <w:szCs w:val="28"/>
        </w:rPr>
        <w:t>nusz a Ház hűlt helye, újgazdagok grasszálnak a vedlett vakolat emléke felett, amelyről mit se tudnak) a négyzeten m</w:t>
      </w:r>
      <w:r w:rsidR="006C7736">
        <w:rPr>
          <w:rFonts w:ascii="Book Antiqua" w:hAnsi="Book Antiqua"/>
          <w:sz w:val="28"/>
          <w:szCs w:val="28"/>
        </w:rPr>
        <w:t>í</w:t>
      </w:r>
      <w:r w:rsidRPr="0030641D">
        <w:rPr>
          <w:rFonts w:ascii="Book Antiqua" w:hAnsi="Book Antiqua"/>
          <w:sz w:val="28"/>
          <w:szCs w:val="28"/>
        </w:rPr>
        <w:t xml:space="preserve">nusz </w:t>
      </w:r>
      <w:proofErr w:type="spellStart"/>
      <w:r w:rsidRPr="0030641D">
        <w:rPr>
          <w:rFonts w:ascii="Book Antiqua" w:hAnsi="Book Antiqua"/>
          <w:sz w:val="28"/>
          <w:szCs w:val="28"/>
        </w:rPr>
        <w:t>cénégyzetszer</w:t>
      </w:r>
      <w:proofErr w:type="spellEnd"/>
      <w:r w:rsidRPr="0030641D">
        <w:rPr>
          <w:rFonts w:ascii="Book Antiqua" w:hAnsi="Book Antiqua"/>
          <w:sz w:val="28"/>
          <w:szCs w:val="28"/>
        </w:rPr>
        <w:t xml:space="preserve"> negyven év a négyzeten</w:t>
      </w:r>
    </w:p>
    <w:p w14:paraId="79D19F99"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Ebben az egyenletben </w:t>
      </w:r>
      <w:proofErr w:type="spellStart"/>
      <w:r w:rsidRPr="0030641D">
        <w:rPr>
          <w:rFonts w:ascii="Book Antiqua" w:hAnsi="Book Antiqua"/>
          <w:sz w:val="28"/>
          <w:szCs w:val="28"/>
        </w:rPr>
        <w:t>cé</w:t>
      </w:r>
      <w:proofErr w:type="spellEnd"/>
      <w:r w:rsidRPr="0030641D">
        <w:rPr>
          <w:rFonts w:ascii="Book Antiqua" w:hAnsi="Book Antiqua"/>
          <w:sz w:val="28"/>
          <w:szCs w:val="28"/>
        </w:rPr>
        <w:t xml:space="preserve"> a fény sebessége, amely ma elindul, és visszasütve negyven év távolába valószerűtlenül megvilágítja a Házat; illetve onnan, abból a hajlott, rozsdás, falba épített, kovácsoltvas karon függő, sárga villanykörtéből, a vadszőlő őszi levelei közül, idesüt, és a mai Nap fényévé alakul, ha minden jól megy. Ez az egyenlet megmondja, mekkora valójában az az ötszáz méternyinek látszó út.</w:t>
      </w:r>
    </w:p>
    <w:p w14:paraId="79E4B799" w14:textId="77777777" w:rsidR="0030641D" w:rsidRPr="0030641D" w:rsidRDefault="0030641D" w:rsidP="0030641D">
      <w:pPr>
        <w:spacing w:after="0" w:line="240" w:lineRule="auto"/>
        <w:ind w:firstLine="709"/>
        <w:rPr>
          <w:rFonts w:ascii="Book Antiqua" w:hAnsi="Book Antiqua"/>
          <w:sz w:val="28"/>
          <w:szCs w:val="28"/>
        </w:rPr>
      </w:pPr>
    </w:p>
    <w:p w14:paraId="566474EC"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Hatodik tézis: a Belső Világban lehetséges az égtájak megállapítása.</w:t>
      </w:r>
    </w:p>
    <w:p w14:paraId="66E663D0"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Kifejtés: azt álmodom, hogy harminc fok magasról süt a késő</w:t>
      </w:r>
      <w:r w:rsidR="006C7736">
        <w:rPr>
          <w:rFonts w:ascii="Book Antiqua" w:hAnsi="Book Antiqua"/>
          <w:sz w:val="28"/>
          <w:szCs w:val="28"/>
        </w:rPr>
        <w:t>-</w:t>
      </w:r>
      <w:r w:rsidRPr="0030641D">
        <w:rPr>
          <w:rFonts w:ascii="Book Antiqua" w:hAnsi="Book Antiqua"/>
          <w:sz w:val="28"/>
          <w:szCs w:val="28"/>
        </w:rPr>
        <w:t xml:space="preserve">délutáni napfény, kicsit hátulról, a jobb vállam mögül, miközben arccal a keskeny rét emelkedő vége felé állok, a kétoldalt hullámzó, nádsűrűségű bozótos partok között. Növekvő zúgással érkezik a szél, mert a napfény – amint a kis rét végére fölkapaszkodva, a bozótosok által immár nem korlátozva, a külső síkságon bal felé látom – ólomsötét ég alá süt be. Jő a zivatar. Rohanok vissza, hogy szerelmemre </w:t>
      </w:r>
      <w:proofErr w:type="spellStart"/>
      <w:r w:rsidRPr="0030641D">
        <w:rPr>
          <w:rFonts w:ascii="Book Antiqua" w:hAnsi="Book Antiqua"/>
          <w:sz w:val="28"/>
          <w:szCs w:val="28"/>
        </w:rPr>
        <w:t>kiáltsak</w:t>
      </w:r>
      <w:proofErr w:type="spellEnd"/>
      <w:r w:rsidRPr="0030641D">
        <w:rPr>
          <w:rFonts w:ascii="Book Antiqua" w:hAnsi="Book Antiqua"/>
          <w:sz w:val="28"/>
          <w:szCs w:val="28"/>
        </w:rPr>
        <w:t xml:space="preserve">: kuporodj ide, velem, a bozót </w:t>
      </w:r>
      <w:proofErr w:type="spellStart"/>
      <w:r w:rsidRPr="0030641D">
        <w:rPr>
          <w:rFonts w:ascii="Book Antiqua" w:hAnsi="Book Antiqua"/>
          <w:sz w:val="28"/>
          <w:szCs w:val="28"/>
        </w:rPr>
        <w:t>tövéhez</w:t>
      </w:r>
      <w:proofErr w:type="spellEnd"/>
      <w:r w:rsidRPr="0030641D">
        <w:rPr>
          <w:rFonts w:ascii="Book Antiqua" w:hAnsi="Book Antiqua"/>
          <w:sz w:val="28"/>
          <w:szCs w:val="28"/>
        </w:rPr>
        <w:t>, és kapaszkodj meg mindenben, ami gyökerezik, mert olyan szél jön, amilyen még soha nem volt! De ő áll, nem hallgat rám, nem érzi a veszélyt, haja ragyog a háta mögül jövő napfényben.</w:t>
      </w:r>
    </w:p>
    <w:p w14:paraId="2F9019DA"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Ha mármost a növényzet szerint a mérsékelt övben, közelebbről Európában vagyunk, és ugyancsak a növényzet szerint késő augusztus</w:t>
      </w:r>
      <w:r w:rsidR="006C7736">
        <w:rPr>
          <w:rFonts w:ascii="Book Antiqua" w:hAnsi="Book Antiqua"/>
          <w:sz w:val="28"/>
          <w:szCs w:val="28"/>
        </w:rPr>
        <w:t>-</w:t>
      </w:r>
      <w:proofErr w:type="spellStart"/>
      <w:r w:rsidRPr="0030641D">
        <w:rPr>
          <w:rFonts w:ascii="Book Antiqua" w:hAnsi="Book Antiqua"/>
          <w:sz w:val="28"/>
          <w:szCs w:val="28"/>
        </w:rPr>
        <w:t>ban</w:t>
      </w:r>
      <w:proofErr w:type="spellEnd"/>
      <w:r w:rsidRPr="0030641D">
        <w:rPr>
          <w:rFonts w:ascii="Book Antiqua" w:hAnsi="Book Antiqua"/>
          <w:sz w:val="28"/>
          <w:szCs w:val="28"/>
        </w:rPr>
        <w:t xml:space="preserve">, akkor a Nap </w:t>
      </w:r>
      <w:proofErr w:type="gramStart"/>
      <w:r w:rsidRPr="0030641D">
        <w:rPr>
          <w:rFonts w:ascii="Book Antiqua" w:hAnsi="Book Antiqua"/>
          <w:sz w:val="28"/>
          <w:szCs w:val="28"/>
        </w:rPr>
        <w:t>horizont</w:t>
      </w:r>
      <w:proofErr w:type="gramEnd"/>
      <w:r w:rsidRPr="0030641D">
        <w:rPr>
          <w:rFonts w:ascii="Book Antiqua" w:hAnsi="Book Antiqua"/>
          <w:sz w:val="28"/>
          <w:szCs w:val="28"/>
        </w:rPr>
        <w:t xml:space="preserve"> feletti magassága megszabja a napszakot is. Tudjuk, hogy a Nap ez időben ilyen és ilyen magasan delel: az ekliptika magassága délben </w:t>
      </w:r>
      <w:r w:rsidR="006C7736">
        <w:rPr>
          <w:rFonts w:ascii="Book Antiqua" w:hAnsi="Book Antiqua"/>
          <w:sz w:val="28"/>
          <w:szCs w:val="28"/>
        </w:rPr>
        <w:t xml:space="preserve">és </w:t>
      </w:r>
      <w:proofErr w:type="gramStart"/>
      <w:r w:rsidR="006C7736">
        <w:rPr>
          <w:rFonts w:ascii="Book Antiqua" w:hAnsi="Book Antiqua"/>
          <w:sz w:val="28"/>
          <w:szCs w:val="28"/>
        </w:rPr>
        <w:t>dél felé</w:t>
      </w:r>
      <w:proofErr w:type="gramEnd"/>
      <w:r w:rsidR="006C7736">
        <w:rPr>
          <w:rFonts w:ascii="Book Antiqua" w:hAnsi="Book Antiqua"/>
          <w:sz w:val="28"/>
          <w:szCs w:val="28"/>
        </w:rPr>
        <w:t xml:space="preserve"> nézve a derékszög mí</w:t>
      </w:r>
      <w:r w:rsidRPr="0030641D">
        <w:rPr>
          <w:rFonts w:ascii="Book Antiqua" w:hAnsi="Book Antiqua"/>
          <w:sz w:val="28"/>
          <w:szCs w:val="28"/>
        </w:rPr>
        <w:t>nusz a földrajzi szélesség, a Nap ettől a nyár közepén 23,5 fokkal észak felé tér el, vagyis a legnagyobb magassága Közép-Európában (Párizs, Prága, Pilisszántó) 65 fok körüli. A Nyár közepe persze már elmúlt</w:t>
      </w:r>
      <w:r w:rsidR="006C7736">
        <w:rPr>
          <w:rFonts w:ascii="Book Antiqua" w:hAnsi="Book Antiqua"/>
          <w:sz w:val="28"/>
          <w:szCs w:val="28"/>
        </w:rPr>
        <w:t>, de azért délben még mindig 50–</w:t>
      </w:r>
      <w:r w:rsidRPr="0030641D">
        <w:rPr>
          <w:rFonts w:ascii="Book Antiqua" w:hAnsi="Book Antiqua"/>
          <w:sz w:val="28"/>
          <w:szCs w:val="28"/>
        </w:rPr>
        <w:t xml:space="preserve">55 fokon kell állnia a Napnak, amely azonban 30 fok magasról süt. Tehát vagy délelőtt, vagy délután van. Minthogy hőzivatar készül, amelyet a földfelszín felmelegedése okoz, délelőtt nem lehet. Vagyis: nyugatról süt még a Nap, de közeledik az este és az ősz; ráadásul mindjárt itt is beborul. Tehát, minthogy, vagyis, azaz, mármost igazi tudománynál vagyunk, ez tehát nyilván </w:t>
      </w:r>
      <w:proofErr w:type="gramStart"/>
      <w:r w:rsidRPr="0030641D">
        <w:rPr>
          <w:rFonts w:ascii="Book Antiqua" w:hAnsi="Book Antiqua"/>
          <w:sz w:val="28"/>
          <w:szCs w:val="28"/>
        </w:rPr>
        <w:t>esszé</w:t>
      </w:r>
      <w:proofErr w:type="gramEnd"/>
      <w:r w:rsidRPr="0030641D">
        <w:rPr>
          <w:rFonts w:ascii="Book Antiqua" w:hAnsi="Book Antiqua"/>
          <w:sz w:val="28"/>
          <w:szCs w:val="28"/>
        </w:rPr>
        <w:t>. Alighanem.</w:t>
      </w:r>
    </w:p>
    <w:p w14:paraId="463C7A44"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Mindez azt jelenti, hogy a Nap most éppen Nyugat felé látszik, hiszen északnyugat felé fog lenyugodni. Eszerint a rét emelkedése, amellyel kezdetben szemben álltam (a jobb vállam mögül jövő nap</w:t>
      </w:r>
      <w:r w:rsidR="006C7736">
        <w:rPr>
          <w:rFonts w:ascii="Book Antiqua" w:hAnsi="Book Antiqua"/>
          <w:sz w:val="28"/>
          <w:szCs w:val="28"/>
        </w:rPr>
        <w:t>-</w:t>
      </w:r>
      <w:r w:rsidRPr="0030641D">
        <w:rPr>
          <w:rFonts w:ascii="Book Antiqua" w:hAnsi="Book Antiqua"/>
          <w:sz w:val="28"/>
          <w:szCs w:val="28"/>
        </w:rPr>
        <w:t>fényben), éppen dél-délkeleti irányú; a zivatar pedig kelet-északkeletre érlelődik. Kedvesem pontosan nyugatra áll, de rövidesen elfújja a szél, mert nem hallja a hangomat, csak nevet. Nem ötven méter az a távolság, amely elválaszt tőle. Úgy lehet, nem is egy időben vagyunk. Persze, látom, hiszen fiatalka – én meg</w:t>
      </w:r>
      <w:proofErr w:type="gramStart"/>
      <w:r w:rsidRPr="0030641D">
        <w:rPr>
          <w:rFonts w:ascii="Book Antiqua" w:hAnsi="Book Antiqua"/>
          <w:sz w:val="28"/>
          <w:szCs w:val="28"/>
        </w:rPr>
        <w:t>...</w:t>
      </w:r>
      <w:proofErr w:type="gramEnd"/>
    </w:p>
    <w:p w14:paraId="192B53C7" w14:textId="77777777" w:rsidR="0030641D" w:rsidRPr="0030641D" w:rsidRDefault="0030641D" w:rsidP="0030641D">
      <w:pPr>
        <w:spacing w:after="0" w:line="240" w:lineRule="auto"/>
        <w:ind w:firstLine="709"/>
        <w:rPr>
          <w:rFonts w:ascii="Book Antiqua" w:hAnsi="Book Antiqua"/>
          <w:sz w:val="28"/>
          <w:szCs w:val="28"/>
        </w:rPr>
      </w:pPr>
    </w:p>
    <w:p w14:paraId="2E39C14D"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Hetedik tézis: minden jól mérhető téridőbeli távolság egészen a lélekben van.</w:t>
      </w:r>
    </w:p>
    <w:p w14:paraId="78B96FCD"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Kifejtés: senki másnak nem negyven év az, amely elválasztja a megállót és a Ház hűlt helyét. Az a hely közömbös mindenkinek, rajtam kívül; de ha nem, akkor is más esetleg csak azt a tíz napot akarja átugrani, </w:t>
      </w:r>
      <w:r w:rsidRPr="0030641D">
        <w:rPr>
          <w:rFonts w:ascii="Book Antiqua" w:hAnsi="Book Antiqua"/>
          <w:sz w:val="28"/>
          <w:szCs w:val="28"/>
        </w:rPr>
        <w:lastRenderedPageBreak/>
        <w:t>amelyek előtt a Hegyen enyelgett Ővele. Ez Augustinus ideje: hol hát az idő? Hol lenne másutt, mint a lélekben, amelynek örök jelenjében összetalálkozik a vágy és az emlék?</w:t>
      </w:r>
    </w:p>
    <w:p w14:paraId="7D02FA97" w14:textId="77777777" w:rsidR="0030641D" w:rsidRPr="0030641D" w:rsidRDefault="0030641D" w:rsidP="0030641D">
      <w:pPr>
        <w:spacing w:after="0" w:line="240" w:lineRule="auto"/>
        <w:ind w:firstLine="709"/>
        <w:rPr>
          <w:rFonts w:ascii="Book Antiqua" w:hAnsi="Book Antiqua"/>
          <w:sz w:val="28"/>
          <w:szCs w:val="28"/>
        </w:rPr>
      </w:pPr>
    </w:p>
    <w:p w14:paraId="76545B14" w14:textId="77777777" w:rsidR="0030641D" w:rsidRPr="0030641D" w:rsidRDefault="0030641D" w:rsidP="0030641D">
      <w:pPr>
        <w:spacing w:after="0" w:line="240" w:lineRule="auto"/>
        <w:ind w:firstLine="709"/>
        <w:rPr>
          <w:rFonts w:ascii="Book Antiqua" w:hAnsi="Book Antiqua"/>
          <w:sz w:val="28"/>
          <w:szCs w:val="28"/>
        </w:rPr>
      </w:pPr>
      <w:r w:rsidRPr="0030641D">
        <w:rPr>
          <w:rFonts w:ascii="Book Antiqua" w:hAnsi="Book Antiqua"/>
          <w:sz w:val="28"/>
          <w:szCs w:val="28"/>
        </w:rPr>
        <w:t>Végső következtetés</w:t>
      </w:r>
    </w:p>
    <w:p w14:paraId="1D370195"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Fölmérhető tehát a lélek </w:t>
      </w:r>
      <w:proofErr w:type="spellStart"/>
      <w:r w:rsidRPr="0030641D">
        <w:rPr>
          <w:rFonts w:ascii="Book Antiqua" w:hAnsi="Book Antiqua"/>
          <w:sz w:val="28"/>
          <w:szCs w:val="28"/>
        </w:rPr>
        <w:t>térideje</w:t>
      </w:r>
      <w:proofErr w:type="spellEnd"/>
      <w:r w:rsidRPr="0030641D">
        <w:rPr>
          <w:rFonts w:ascii="Book Antiqua" w:hAnsi="Book Antiqua"/>
          <w:sz w:val="28"/>
          <w:szCs w:val="28"/>
        </w:rPr>
        <w:t>, amelyben mind a Dolgok el vannak rendezve, és a Belső Világot alkotják; megteremthető az a matematika, amelynek segítségével kifejezett távolságok nem függnek semmi látszat</w:t>
      </w:r>
      <w:r w:rsidR="006C7736">
        <w:rPr>
          <w:rFonts w:ascii="Book Antiqua" w:hAnsi="Book Antiqua"/>
          <w:sz w:val="28"/>
          <w:szCs w:val="28"/>
        </w:rPr>
        <w:t>-</w:t>
      </w:r>
      <w:proofErr w:type="spellStart"/>
      <w:r w:rsidRPr="0030641D">
        <w:rPr>
          <w:rFonts w:ascii="Book Antiqua" w:hAnsi="Book Antiqua"/>
          <w:sz w:val="28"/>
          <w:szCs w:val="28"/>
        </w:rPr>
        <w:t>tól</w:t>
      </w:r>
      <w:proofErr w:type="spellEnd"/>
      <w:r w:rsidRPr="0030641D">
        <w:rPr>
          <w:rFonts w:ascii="Book Antiqua" w:hAnsi="Book Antiqua"/>
          <w:sz w:val="28"/>
          <w:szCs w:val="28"/>
        </w:rPr>
        <w:t xml:space="preserve">, csak a ténylegességtől magától. Ez minden magas és </w:t>
      </w:r>
      <w:proofErr w:type="gramStart"/>
      <w:r w:rsidRPr="0030641D">
        <w:rPr>
          <w:rFonts w:ascii="Book Antiqua" w:hAnsi="Book Antiqua"/>
          <w:sz w:val="28"/>
          <w:szCs w:val="28"/>
        </w:rPr>
        <w:t>egzakt</w:t>
      </w:r>
      <w:proofErr w:type="gramEnd"/>
      <w:r w:rsidRPr="0030641D">
        <w:rPr>
          <w:rFonts w:ascii="Book Antiqua" w:hAnsi="Book Antiqua"/>
          <w:sz w:val="28"/>
          <w:szCs w:val="28"/>
        </w:rPr>
        <w:t xml:space="preserve"> tudomány perszonális vetületének végső célja és mozgatója, legyen a művelője bármily nagyképű is.</w:t>
      </w:r>
    </w:p>
    <w:p w14:paraId="62447995" w14:textId="77777777" w:rsidR="0030641D" w:rsidRPr="0030641D" w:rsidRDefault="0030641D" w:rsidP="006C7736">
      <w:pPr>
        <w:spacing w:after="0" w:line="240" w:lineRule="auto"/>
        <w:ind w:firstLine="709"/>
        <w:jc w:val="both"/>
        <w:rPr>
          <w:rFonts w:ascii="Book Antiqua" w:hAnsi="Book Antiqua"/>
          <w:sz w:val="28"/>
          <w:szCs w:val="28"/>
        </w:rPr>
      </w:pPr>
      <w:r w:rsidRPr="0030641D">
        <w:rPr>
          <w:rFonts w:ascii="Book Antiqua" w:hAnsi="Book Antiqua"/>
          <w:sz w:val="28"/>
          <w:szCs w:val="28"/>
        </w:rPr>
        <w:t xml:space="preserve">Egybeesnek a lélekben a távolságok és az idők, kifeszítik a jelent a múlt és a jövő közé, és végtelen mezőket engednek elterülni a szomszédos helyek között, ahol a Dolgok laknak. Hiszen ha a végtelen távolság által összekötött pontok nem volnának közvetlenül </w:t>
      </w:r>
      <w:proofErr w:type="spellStart"/>
      <w:r w:rsidRPr="0030641D">
        <w:rPr>
          <w:rFonts w:ascii="Book Antiqua" w:hAnsi="Book Antiqua"/>
          <w:sz w:val="28"/>
          <w:szCs w:val="28"/>
        </w:rPr>
        <w:t>szomszédosak</w:t>
      </w:r>
      <w:proofErr w:type="spellEnd"/>
      <w:r w:rsidRPr="0030641D">
        <w:rPr>
          <w:rFonts w:ascii="Book Antiqua" w:hAnsi="Book Antiqua"/>
          <w:sz w:val="28"/>
          <w:szCs w:val="28"/>
        </w:rPr>
        <w:t>, és minden múlt és jövő nem találkoznék az egyetlen jelenben, amelynek mértéke nulla, miként tűnhetne el mindez egyetlen pillanatban, amely más számára egyáltalában nincsen is?</w:t>
      </w:r>
    </w:p>
    <w:p w14:paraId="77F93BC4" w14:textId="77777777" w:rsidR="008B6AA5" w:rsidRDefault="008B6AA5"/>
    <w:sectPr w:rsidR="008B6A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43521" w14:textId="77777777" w:rsidR="00B1529E" w:rsidRDefault="00B1529E" w:rsidP="0030641D">
      <w:pPr>
        <w:spacing w:after="0" w:line="240" w:lineRule="auto"/>
      </w:pPr>
      <w:r>
        <w:separator/>
      </w:r>
    </w:p>
  </w:endnote>
  <w:endnote w:type="continuationSeparator" w:id="0">
    <w:p w14:paraId="595064ED" w14:textId="77777777" w:rsidR="00B1529E" w:rsidRDefault="00B1529E" w:rsidP="00306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CE"/>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F68B0" w14:textId="77777777" w:rsidR="00B1529E" w:rsidRDefault="00B1529E" w:rsidP="0030641D">
      <w:pPr>
        <w:spacing w:after="0" w:line="240" w:lineRule="auto"/>
      </w:pPr>
      <w:r>
        <w:separator/>
      </w:r>
    </w:p>
  </w:footnote>
  <w:footnote w:type="continuationSeparator" w:id="0">
    <w:p w14:paraId="20B04446" w14:textId="77777777" w:rsidR="00B1529E" w:rsidRDefault="00B1529E" w:rsidP="003064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1D"/>
    <w:rsid w:val="000C5344"/>
    <w:rsid w:val="001670AC"/>
    <w:rsid w:val="0030641D"/>
    <w:rsid w:val="00607819"/>
    <w:rsid w:val="006C7736"/>
    <w:rsid w:val="00747C35"/>
    <w:rsid w:val="007D1250"/>
    <w:rsid w:val="008B6AA5"/>
    <w:rsid w:val="009123C9"/>
    <w:rsid w:val="00AB2A74"/>
    <w:rsid w:val="00B1529E"/>
    <w:rsid w:val="00DE2BF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51CCC"/>
  <w15:chartTrackingRefBased/>
  <w15:docId w15:val="{304844F9-50DE-419A-8ECF-A0ECBEA0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0641D"/>
    <w:pPr>
      <w:tabs>
        <w:tab w:val="center" w:pos="4536"/>
        <w:tab w:val="right" w:pos="9072"/>
      </w:tabs>
      <w:spacing w:after="0" w:line="240" w:lineRule="auto"/>
    </w:pPr>
  </w:style>
  <w:style w:type="character" w:customStyle="1" w:styleId="lfejChar">
    <w:name w:val="Élőfej Char"/>
    <w:basedOn w:val="Bekezdsalapbettpusa"/>
    <w:link w:val="lfej"/>
    <w:uiPriority w:val="99"/>
    <w:rsid w:val="0030641D"/>
  </w:style>
  <w:style w:type="paragraph" w:styleId="llb">
    <w:name w:val="footer"/>
    <w:basedOn w:val="Norml"/>
    <w:link w:val="llbChar"/>
    <w:uiPriority w:val="99"/>
    <w:unhideWhenUsed/>
    <w:rsid w:val="0030641D"/>
    <w:pPr>
      <w:tabs>
        <w:tab w:val="center" w:pos="4536"/>
        <w:tab w:val="right" w:pos="9072"/>
      </w:tabs>
      <w:spacing w:after="0" w:line="240" w:lineRule="auto"/>
    </w:pPr>
  </w:style>
  <w:style w:type="character" w:customStyle="1" w:styleId="llbChar">
    <w:name w:val="Élőláb Char"/>
    <w:basedOn w:val="Bekezdsalapbettpusa"/>
    <w:link w:val="llb"/>
    <w:uiPriority w:val="99"/>
    <w:rsid w:val="00306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1382</Words>
  <Characters>9539</Characters>
  <Application>Microsoft Office Word</Application>
  <DocSecurity>0</DocSecurity>
  <Lines>79</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Otthon</dc:creator>
  <cp:keywords/>
  <dc:description/>
  <cp:lastModifiedBy>Otthon</cp:lastModifiedBy>
  <cp:revision>2</cp:revision>
  <dcterms:created xsi:type="dcterms:W3CDTF">2026-09-02T14:16:00Z</dcterms:created>
  <dcterms:modified xsi:type="dcterms:W3CDTF">2026-09-02T14:16:00Z</dcterms:modified>
</cp:coreProperties>
</file>