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2CABA" w14:textId="77777777" w:rsidR="00AC0F46" w:rsidRPr="0061226D" w:rsidRDefault="00AC0F46" w:rsidP="00AC0F46">
      <w:pPr>
        <w:rPr>
          <w:rFonts w:ascii="Book Antiqua" w:hAnsi="Book Antiqua"/>
          <w:i/>
          <w:iCs/>
          <w:sz w:val="40"/>
          <w:szCs w:val="40"/>
        </w:rPr>
      </w:pPr>
      <w:r w:rsidRPr="0061226D">
        <w:rPr>
          <w:rFonts w:ascii="Book Antiqua" w:hAnsi="Book Antiqua"/>
          <w:i/>
          <w:iCs/>
          <w:sz w:val="40"/>
          <w:szCs w:val="40"/>
        </w:rPr>
        <w:t>Én az is-is pártján állok</w:t>
      </w:r>
    </w:p>
    <w:p w14:paraId="775547A0" w14:textId="29E76FC3" w:rsidR="0061226D" w:rsidRPr="00AC0F46" w:rsidRDefault="0061226D" w:rsidP="0061226D">
      <w:pPr>
        <w:spacing w:line="360" w:lineRule="auto"/>
        <w:rPr>
          <w:rFonts w:ascii="Book Antiqua" w:hAnsi="Book Antiqua"/>
          <w:sz w:val="36"/>
          <w:szCs w:val="36"/>
        </w:rPr>
      </w:pPr>
      <w:r w:rsidRPr="00AC0F46">
        <w:rPr>
          <w:rFonts w:ascii="Book Antiqua" w:hAnsi="Book Antiqua"/>
          <w:sz w:val="36"/>
          <w:szCs w:val="36"/>
        </w:rPr>
        <w:t>Bocsik Balázs interjúja Kenyeres Zoltánnal</w:t>
      </w:r>
    </w:p>
    <w:p w14:paraId="1B612C26" w14:textId="77777777" w:rsidR="00564CCA" w:rsidRPr="00877A7D" w:rsidRDefault="00564CCA" w:rsidP="00BE0A88">
      <w:pPr>
        <w:rPr>
          <w:rFonts w:ascii="Book Antiqua" w:hAnsi="Book Antiqua"/>
          <w:b/>
          <w:bCs/>
          <w:sz w:val="28"/>
          <w:szCs w:val="28"/>
        </w:rPr>
      </w:pPr>
    </w:p>
    <w:p w14:paraId="059A8CC3" w14:textId="71C915C5" w:rsidR="00BE0A88" w:rsidRPr="00877A7D" w:rsidRDefault="00BE0A88" w:rsidP="00AC0F46">
      <w:pPr>
        <w:ind w:firstLine="708"/>
        <w:rPr>
          <w:rFonts w:ascii="Book Antiqua" w:hAnsi="Book Antiqua"/>
          <w:b/>
          <w:bCs/>
          <w:sz w:val="28"/>
          <w:szCs w:val="28"/>
        </w:rPr>
      </w:pPr>
      <w:r w:rsidRPr="00877A7D">
        <w:rPr>
          <w:rFonts w:ascii="Book Antiqua" w:hAnsi="Book Antiqua"/>
          <w:b/>
          <w:bCs/>
          <w:sz w:val="28"/>
          <w:szCs w:val="28"/>
        </w:rPr>
        <w:t xml:space="preserve">Kenyeres Zoltán legújabb, </w:t>
      </w:r>
      <w:r w:rsidRPr="0061226D">
        <w:rPr>
          <w:rFonts w:ascii="Book Antiqua" w:hAnsi="Book Antiqua"/>
          <w:b/>
          <w:bCs/>
          <w:i/>
          <w:iCs/>
          <w:sz w:val="28"/>
          <w:szCs w:val="28"/>
        </w:rPr>
        <w:t>Írók, költők, fogalmak</w:t>
      </w:r>
      <w:r w:rsidRPr="00877A7D">
        <w:rPr>
          <w:rFonts w:ascii="Book Antiqua" w:hAnsi="Book Antiqua"/>
          <w:b/>
          <w:bCs/>
          <w:sz w:val="28"/>
          <w:szCs w:val="28"/>
        </w:rPr>
        <w:t xml:space="preserve"> c</w:t>
      </w:r>
      <w:r w:rsidR="0061226D">
        <w:rPr>
          <w:rFonts w:ascii="Book Antiqua" w:hAnsi="Book Antiqua"/>
          <w:b/>
          <w:bCs/>
          <w:sz w:val="28"/>
          <w:szCs w:val="28"/>
        </w:rPr>
        <w:t>ímű</w:t>
      </w:r>
      <w:r w:rsidRPr="00877A7D">
        <w:rPr>
          <w:rFonts w:ascii="Book Antiqua" w:hAnsi="Book Antiqua"/>
          <w:b/>
          <w:bCs/>
          <w:sz w:val="28"/>
          <w:szCs w:val="28"/>
        </w:rPr>
        <w:t xml:space="preserve"> tanulmány</w:t>
      </w:r>
      <w:r w:rsidR="0061226D">
        <w:rPr>
          <w:rFonts w:ascii="Book Antiqua" w:hAnsi="Book Antiqua"/>
          <w:b/>
          <w:bCs/>
          <w:sz w:val="28"/>
          <w:szCs w:val="28"/>
        </w:rPr>
        <w:t>-</w:t>
      </w:r>
      <w:r w:rsidRPr="00877A7D">
        <w:rPr>
          <w:rFonts w:ascii="Book Antiqua" w:hAnsi="Book Antiqua"/>
          <w:b/>
          <w:bCs/>
          <w:sz w:val="28"/>
          <w:szCs w:val="28"/>
        </w:rPr>
        <w:t xml:space="preserve">kötete, amelyre esszé, kritika műfajban Artisjus Irodalmi Díjat kapott, egész irodalomtörténészi pályájának keresztmetszetét mutatja fel: rendre felbukkannak benne mindazok a témák és alakok, amelyek évtizedeken át meghatározták gondolkodását – Ady Endre és Weöres Sándor, Lukács György és Király István öröksége, a Nyugat és az etikai </w:t>
      </w:r>
      <w:proofErr w:type="spellStart"/>
      <w:r w:rsidRPr="00877A7D">
        <w:rPr>
          <w:rFonts w:ascii="Book Antiqua" w:hAnsi="Book Antiqua"/>
          <w:b/>
          <w:bCs/>
          <w:sz w:val="28"/>
          <w:szCs w:val="28"/>
        </w:rPr>
        <w:t>esztétizmus</w:t>
      </w:r>
      <w:proofErr w:type="spellEnd"/>
      <w:r w:rsidRPr="00877A7D">
        <w:rPr>
          <w:rFonts w:ascii="Book Antiqua" w:hAnsi="Book Antiqua"/>
          <w:b/>
          <w:bCs/>
          <w:sz w:val="28"/>
          <w:szCs w:val="28"/>
        </w:rPr>
        <w:t xml:space="preserve"> kérdésköre. Az alábbi beszélgetésben ezekről az elkötele</w:t>
      </w:r>
      <w:r w:rsidR="0061226D">
        <w:rPr>
          <w:rFonts w:ascii="Book Antiqua" w:hAnsi="Book Antiqua"/>
          <w:b/>
          <w:bCs/>
          <w:sz w:val="28"/>
          <w:szCs w:val="28"/>
        </w:rPr>
        <w:t>-</w:t>
      </w:r>
      <w:proofErr w:type="spellStart"/>
      <w:r w:rsidRPr="00877A7D">
        <w:rPr>
          <w:rFonts w:ascii="Book Antiqua" w:hAnsi="Book Antiqua"/>
          <w:b/>
          <w:bCs/>
          <w:sz w:val="28"/>
          <w:szCs w:val="28"/>
        </w:rPr>
        <w:t>ződésekről</w:t>
      </w:r>
      <w:proofErr w:type="spellEnd"/>
      <w:r w:rsidRPr="00877A7D">
        <w:rPr>
          <w:rFonts w:ascii="Book Antiqua" w:hAnsi="Book Antiqua"/>
          <w:b/>
          <w:bCs/>
          <w:sz w:val="28"/>
          <w:szCs w:val="28"/>
        </w:rPr>
        <w:t xml:space="preserve"> vall: a szellemi indulásról, a nagy mesterekkel folytatott évtizedes párbeszédekről, a tanári pálya öröméről és arról a kritikai szemléletről, amelyet ma is nélkülözhetetlennek tart. </w:t>
      </w:r>
      <w:r w:rsidR="000A3AEF" w:rsidRPr="00877A7D">
        <w:rPr>
          <w:rFonts w:ascii="Book Antiqua" w:hAnsi="Book Antiqua"/>
          <w:b/>
          <w:bCs/>
          <w:sz w:val="28"/>
          <w:szCs w:val="28"/>
        </w:rPr>
        <w:t>(</w:t>
      </w:r>
      <w:r w:rsidRPr="00877A7D">
        <w:rPr>
          <w:rFonts w:ascii="Book Antiqua" w:hAnsi="Book Antiqua"/>
          <w:b/>
          <w:bCs/>
          <w:sz w:val="28"/>
          <w:szCs w:val="28"/>
        </w:rPr>
        <w:t>Kenyeres Zoltánnal Bocsik Balázs beszélgetett</w:t>
      </w:r>
      <w:r w:rsidR="000A3AEF" w:rsidRPr="00877A7D">
        <w:rPr>
          <w:rFonts w:ascii="Book Antiqua" w:hAnsi="Book Antiqua"/>
          <w:b/>
          <w:bCs/>
          <w:sz w:val="28"/>
          <w:szCs w:val="28"/>
        </w:rPr>
        <w:t xml:space="preserve"> 2026. augusztusában az Artisjus Dalszerző c. felületén.)</w:t>
      </w:r>
    </w:p>
    <w:p w14:paraId="7E92C4DB" w14:textId="77777777" w:rsidR="000A3AEF" w:rsidRPr="00877A7D" w:rsidRDefault="000A3AEF" w:rsidP="00BE0A88">
      <w:pPr>
        <w:rPr>
          <w:rFonts w:ascii="Book Antiqua" w:hAnsi="Book Antiqua"/>
          <w:sz w:val="28"/>
          <w:szCs w:val="28"/>
        </w:rPr>
      </w:pPr>
    </w:p>
    <w:p w14:paraId="1516B908" w14:textId="4279EC10" w:rsidR="00BE0A88" w:rsidRPr="00877A7D" w:rsidRDefault="00BE0A88" w:rsidP="0061226D">
      <w:pPr>
        <w:ind w:firstLine="708"/>
        <w:rPr>
          <w:rFonts w:ascii="Book Antiqua" w:hAnsi="Book Antiqua"/>
          <w:sz w:val="28"/>
          <w:szCs w:val="28"/>
        </w:rPr>
      </w:pPr>
      <w:r w:rsidRPr="00877A7D">
        <w:rPr>
          <w:rFonts w:ascii="Book Antiqua" w:hAnsi="Book Antiqua"/>
          <w:b/>
          <w:bCs/>
          <w:sz w:val="28"/>
          <w:szCs w:val="28"/>
        </w:rPr>
        <w:t xml:space="preserve">Értelmiségi családból származik: édesapja, Kenyeres Imre, ismert irodalomtörténész volt, édesanyja, Kenyeres Ágnes pedig latin </w:t>
      </w:r>
      <w:proofErr w:type="spellStart"/>
      <w:r w:rsidRPr="00877A7D">
        <w:rPr>
          <w:rFonts w:ascii="Book Antiqua" w:hAnsi="Book Antiqua"/>
          <w:b/>
          <w:bCs/>
          <w:sz w:val="28"/>
          <w:szCs w:val="28"/>
        </w:rPr>
        <w:t>kóde</w:t>
      </w:r>
      <w:r w:rsidR="0061226D">
        <w:rPr>
          <w:rFonts w:ascii="Book Antiqua" w:hAnsi="Book Antiqua"/>
          <w:b/>
          <w:bCs/>
          <w:sz w:val="28"/>
          <w:szCs w:val="28"/>
        </w:rPr>
        <w:t>-</w:t>
      </w:r>
      <w:r w:rsidRPr="00877A7D">
        <w:rPr>
          <w:rFonts w:ascii="Book Antiqua" w:hAnsi="Book Antiqua"/>
          <w:b/>
          <w:bCs/>
          <w:sz w:val="28"/>
          <w:szCs w:val="28"/>
        </w:rPr>
        <w:t>xekkel</w:t>
      </w:r>
      <w:proofErr w:type="spellEnd"/>
      <w:r w:rsidRPr="00877A7D">
        <w:rPr>
          <w:rFonts w:ascii="Book Antiqua" w:hAnsi="Book Antiqua"/>
          <w:b/>
          <w:bCs/>
          <w:sz w:val="28"/>
          <w:szCs w:val="28"/>
        </w:rPr>
        <w:t xml:space="preserve"> foglalkozott az Egyetemi Könyvtárban. A díjnyertes könyv egyik tanulmányában azt is említi, hogy tulajdonképpen az Ön édesapja hozta össze Weöres Sándort és Hamvas Bélát. Meséljen kicsit a szüleiről!</w:t>
      </w:r>
    </w:p>
    <w:p w14:paraId="23C5377B" w14:textId="0BA373B4" w:rsidR="00BE0A88" w:rsidRPr="00877A7D" w:rsidRDefault="00BE0A88" w:rsidP="0061226D">
      <w:pPr>
        <w:ind w:firstLine="708"/>
        <w:rPr>
          <w:rFonts w:ascii="Book Antiqua" w:hAnsi="Book Antiqua"/>
          <w:sz w:val="28"/>
          <w:szCs w:val="28"/>
        </w:rPr>
      </w:pPr>
      <w:r w:rsidRPr="00877A7D">
        <w:rPr>
          <w:rFonts w:ascii="Book Antiqua" w:hAnsi="Book Antiqua"/>
          <w:sz w:val="28"/>
          <w:szCs w:val="28"/>
        </w:rPr>
        <w:t>Igen, édesanyám Horváth Jánosnál doktorált, Csepelen tanított, 1945 után minisztériumokban dolgozott, aztán az Egyetemi Könyvtár kézirattárát gondozta. Könyvet írt a könyvtár életéről és történetéről, feltárta Kazinczy Gábor hagyatékát, sajtó alá rendezte Király György tanulmányait, szerkesztette a Magyar Életrajzi Lexikont</w:t>
      </w:r>
      <w:r w:rsidR="0061226D">
        <w:rPr>
          <w:rFonts w:ascii="Book Antiqua" w:hAnsi="Book Antiqua"/>
          <w:sz w:val="28"/>
          <w:szCs w:val="28"/>
        </w:rPr>
        <w:t>,</w:t>
      </w:r>
      <w:r w:rsidRPr="00877A7D">
        <w:rPr>
          <w:rFonts w:ascii="Book Antiqua" w:hAnsi="Book Antiqua"/>
          <w:sz w:val="28"/>
          <w:szCs w:val="28"/>
        </w:rPr>
        <w:t xml:space="preserve"> és </w:t>
      </w:r>
      <w:proofErr w:type="spellStart"/>
      <w:r w:rsidRPr="00877A7D">
        <w:rPr>
          <w:rFonts w:ascii="Book Antiqua" w:hAnsi="Book Antiqua"/>
          <w:sz w:val="28"/>
          <w:szCs w:val="28"/>
        </w:rPr>
        <w:t>tanulmányo</w:t>
      </w:r>
      <w:r w:rsidR="0061226D">
        <w:rPr>
          <w:rFonts w:ascii="Book Antiqua" w:hAnsi="Book Antiqua"/>
          <w:sz w:val="28"/>
          <w:szCs w:val="28"/>
        </w:rPr>
        <w:t>-</w:t>
      </w:r>
      <w:r w:rsidRPr="00877A7D">
        <w:rPr>
          <w:rFonts w:ascii="Book Antiqua" w:hAnsi="Book Antiqua"/>
          <w:sz w:val="28"/>
          <w:szCs w:val="28"/>
        </w:rPr>
        <w:t>kat</w:t>
      </w:r>
      <w:proofErr w:type="spellEnd"/>
      <w:r w:rsidRPr="00877A7D">
        <w:rPr>
          <w:rFonts w:ascii="Book Antiqua" w:hAnsi="Book Antiqua"/>
          <w:sz w:val="28"/>
          <w:szCs w:val="28"/>
        </w:rPr>
        <w:t xml:space="preserve"> írt latin kódexekről. Édesapám nagy reményekkel kezdte a pályáját, de hamar súlyos betegség, a sclerosis multiplex támadta meg, és 36 éves korára megbénult. Tizenöt évig élt magatehetetlen állapotban, hol otthon ápoltuk, hol pedig a Pető Intézetben volt. Minden áron vissza akart kerül</w:t>
      </w:r>
      <w:r w:rsidR="0061226D">
        <w:rPr>
          <w:rFonts w:ascii="Book Antiqua" w:hAnsi="Book Antiqua"/>
          <w:sz w:val="28"/>
          <w:szCs w:val="28"/>
        </w:rPr>
        <w:t>-</w:t>
      </w:r>
      <w:r w:rsidRPr="00877A7D">
        <w:rPr>
          <w:rFonts w:ascii="Book Antiqua" w:hAnsi="Book Antiqua"/>
          <w:sz w:val="28"/>
          <w:szCs w:val="28"/>
        </w:rPr>
        <w:t>ni az irodalmi életbe, minden ősszel abban reménykedett, hogy tavaszra meggyógyul, és minden tavasszal azt mondta, hogy őszre meggyógyul. Egyszer, amikor a Pető Intézetben egy hétfői napon meglátogattam, azt mondta „</w:t>
      </w:r>
      <w:proofErr w:type="spellStart"/>
      <w:r w:rsidRPr="00877A7D">
        <w:rPr>
          <w:rFonts w:ascii="Book Antiqua" w:hAnsi="Book Antiqua"/>
          <w:sz w:val="28"/>
          <w:szCs w:val="28"/>
        </w:rPr>
        <w:t>Zoltánkám</w:t>
      </w:r>
      <w:proofErr w:type="spellEnd"/>
      <w:r w:rsidRPr="00877A7D">
        <w:rPr>
          <w:rFonts w:ascii="Book Antiqua" w:hAnsi="Book Antiqua"/>
          <w:sz w:val="28"/>
          <w:szCs w:val="28"/>
        </w:rPr>
        <w:t>, most már nem bírom tovább”</w:t>
      </w:r>
      <w:r w:rsidR="0061226D">
        <w:rPr>
          <w:rFonts w:ascii="Book Antiqua" w:hAnsi="Book Antiqua"/>
          <w:sz w:val="28"/>
          <w:szCs w:val="28"/>
        </w:rPr>
        <w:t xml:space="preserve"> </w:t>
      </w:r>
      <w:r w:rsidRPr="00877A7D">
        <w:rPr>
          <w:rFonts w:ascii="Book Antiqua" w:hAnsi="Book Antiqua"/>
          <w:sz w:val="28"/>
          <w:szCs w:val="28"/>
        </w:rPr>
        <w:t xml:space="preserve">– és azon a héten csütörtökön meghalt. De még ezekben az utolsó években is hallgatta a rádiót, és tudott mindent, ami az irodalomban történt. Betegsége előtt a Diárium c. folyóiratot szerkesztette a harmincas évek végétől 1948-ig. Ez egy pezsgő, eleven irodalmi folyóirat volt, ebben hozta össze </w:t>
      </w:r>
      <w:r w:rsidRPr="00877A7D">
        <w:rPr>
          <w:rFonts w:ascii="Book Antiqua" w:hAnsi="Book Antiqua"/>
          <w:sz w:val="28"/>
          <w:szCs w:val="28"/>
        </w:rPr>
        <w:lastRenderedPageBreak/>
        <w:t>Hamvas Bélát Weöres Sándorral. Nem tudom, mi lett volna a sorsa a Rákosi-rendszerben, ha egészséges marad.</w:t>
      </w:r>
    </w:p>
    <w:p w14:paraId="5FEE3FC6" w14:textId="189A7764" w:rsidR="00BE0A88" w:rsidRPr="00877A7D" w:rsidRDefault="00BE0A88" w:rsidP="0061226D">
      <w:pPr>
        <w:ind w:firstLine="708"/>
        <w:rPr>
          <w:rFonts w:ascii="Book Antiqua" w:hAnsi="Book Antiqua"/>
          <w:sz w:val="28"/>
          <w:szCs w:val="28"/>
        </w:rPr>
      </w:pPr>
      <w:r w:rsidRPr="00877A7D">
        <w:rPr>
          <w:rFonts w:ascii="Book Antiqua" w:hAnsi="Book Antiqua"/>
          <w:b/>
          <w:bCs/>
          <w:sz w:val="28"/>
          <w:szCs w:val="28"/>
        </w:rPr>
        <w:t>Mennyire volt eleve elrendelt ebben a polgári értelmiségi közegben, hogy Ön is irodalomtörténész lesz?</w:t>
      </w:r>
      <w:r w:rsidR="0061226D">
        <w:rPr>
          <w:rFonts w:ascii="Book Antiqua" w:hAnsi="Book Antiqua"/>
          <w:b/>
          <w:bCs/>
          <w:sz w:val="28"/>
          <w:szCs w:val="28"/>
        </w:rPr>
        <w:t xml:space="preserve"> </w:t>
      </w:r>
    </w:p>
    <w:p w14:paraId="521183D1" w14:textId="7EB3A876" w:rsidR="00BE0A88" w:rsidRPr="00877A7D" w:rsidRDefault="00BE0A88" w:rsidP="0061226D">
      <w:pPr>
        <w:ind w:firstLine="708"/>
        <w:rPr>
          <w:rFonts w:ascii="Book Antiqua" w:hAnsi="Book Antiqua"/>
          <w:sz w:val="28"/>
          <w:szCs w:val="28"/>
        </w:rPr>
      </w:pPr>
      <w:r w:rsidRPr="00877A7D">
        <w:rPr>
          <w:rFonts w:ascii="Book Antiqua" w:hAnsi="Book Antiqua"/>
          <w:sz w:val="28"/>
          <w:szCs w:val="28"/>
        </w:rPr>
        <w:t xml:space="preserve">Ebben </w:t>
      </w:r>
      <w:proofErr w:type="spellStart"/>
      <w:r w:rsidRPr="00877A7D">
        <w:rPr>
          <w:rFonts w:ascii="Book Antiqua" w:hAnsi="Book Antiqua"/>
          <w:sz w:val="28"/>
          <w:szCs w:val="28"/>
        </w:rPr>
        <w:t>nőttem</w:t>
      </w:r>
      <w:proofErr w:type="spellEnd"/>
      <w:r w:rsidRPr="00877A7D">
        <w:rPr>
          <w:rFonts w:ascii="Book Antiqua" w:hAnsi="Book Antiqua"/>
          <w:sz w:val="28"/>
          <w:szCs w:val="28"/>
        </w:rPr>
        <w:t xml:space="preserve"> föl. A szüleim baráti köre, az ebédvendégek, vacsora</w:t>
      </w:r>
      <w:r w:rsidR="0061226D">
        <w:rPr>
          <w:rFonts w:ascii="Book Antiqua" w:hAnsi="Book Antiqua"/>
          <w:sz w:val="28"/>
          <w:szCs w:val="28"/>
        </w:rPr>
        <w:t>-</w:t>
      </w:r>
      <w:r w:rsidRPr="00877A7D">
        <w:rPr>
          <w:rFonts w:ascii="Book Antiqua" w:hAnsi="Book Antiqua"/>
          <w:sz w:val="28"/>
          <w:szCs w:val="28"/>
        </w:rPr>
        <w:t>vendégek, uzsonnavendégek mind szépírók, képzőművészek és színé</w:t>
      </w:r>
      <w:r w:rsidR="0061226D">
        <w:rPr>
          <w:rFonts w:ascii="Book Antiqua" w:hAnsi="Book Antiqua"/>
          <w:sz w:val="28"/>
          <w:szCs w:val="28"/>
        </w:rPr>
        <w:t>-</w:t>
      </w:r>
      <w:proofErr w:type="spellStart"/>
      <w:r w:rsidRPr="00877A7D">
        <w:rPr>
          <w:rFonts w:ascii="Book Antiqua" w:hAnsi="Book Antiqua"/>
          <w:sz w:val="28"/>
          <w:szCs w:val="28"/>
        </w:rPr>
        <w:t>szek</w:t>
      </w:r>
      <w:proofErr w:type="spellEnd"/>
      <w:r w:rsidRPr="00877A7D">
        <w:rPr>
          <w:rFonts w:ascii="Book Antiqua" w:hAnsi="Book Antiqua"/>
          <w:sz w:val="28"/>
          <w:szCs w:val="28"/>
        </w:rPr>
        <w:t xml:space="preserve"> voltak. Ezért alakult úgy, hogy gyerekkoromtól kezdve a társadalom más </w:t>
      </w:r>
      <w:proofErr w:type="spellStart"/>
      <w:r w:rsidRPr="00877A7D">
        <w:rPr>
          <w:rFonts w:ascii="Book Antiqua" w:hAnsi="Book Antiqua"/>
          <w:sz w:val="28"/>
          <w:szCs w:val="28"/>
        </w:rPr>
        <w:t>rétegeivel</w:t>
      </w:r>
      <w:proofErr w:type="spellEnd"/>
      <w:r w:rsidRPr="00877A7D">
        <w:rPr>
          <w:rFonts w:ascii="Book Antiqua" w:hAnsi="Book Antiqua"/>
          <w:sz w:val="28"/>
          <w:szCs w:val="28"/>
        </w:rPr>
        <w:t xml:space="preserve"> nem találkoztam. A válaszhoz az is hozzátartozik, hogy otthon valójában egy nagy könyvtárban </w:t>
      </w:r>
      <w:proofErr w:type="spellStart"/>
      <w:r w:rsidRPr="00877A7D">
        <w:rPr>
          <w:rFonts w:ascii="Book Antiqua" w:hAnsi="Book Antiqua"/>
          <w:sz w:val="28"/>
          <w:szCs w:val="28"/>
        </w:rPr>
        <w:t>nőttem</w:t>
      </w:r>
      <w:proofErr w:type="spellEnd"/>
      <w:r w:rsidRPr="00877A7D">
        <w:rPr>
          <w:rFonts w:ascii="Book Antiqua" w:hAnsi="Book Antiqua"/>
          <w:sz w:val="28"/>
          <w:szCs w:val="28"/>
        </w:rPr>
        <w:t xml:space="preserve"> fel, és szerettem az irodalmat.</w:t>
      </w:r>
    </w:p>
    <w:p w14:paraId="04FAD08E" w14:textId="4D52C348" w:rsidR="00BE0A88" w:rsidRPr="00877A7D" w:rsidRDefault="00BE0A88" w:rsidP="0061226D">
      <w:pPr>
        <w:ind w:firstLine="708"/>
        <w:rPr>
          <w:rFonts w:ascii="Book Antiqua" w:hAnsi="Book Antiqua"/>
          <w:sz w:val="28"/>
          <w:szCs w:val="28"/>
        </w:rPr>
      </w:pPr>
      <w:r w:rsidRPr="00877A7D">
        <w:rPr>
          <w:rFonts w:ascii="Book Antiqua" w:hAnsi="Book Antiqua"/>
          <w:b/>
          <w:bCs/>
          <w:sz w:val="28"/>
          <w:szCs w:val="28"/>
        </w:rPr>
        <w:t>Mondana pár nevet ebből az asztaltársaságból?</w:t>
      </w:r>
      <w:r w:rsidR="0061226D">
        <w:rPr>
          <w:rFonts w:ascii="Book Antiqua" w:hAnsi="Book Antiqua"/>
          <w:b/>
          <w:bCs/>
          <w:sz w:val="28"/>
          <w:szCs w:val="28"/>
        </w:rPr>
        <w:t xml:space="preserve"> </w:t>
      </w:r>
    </w:p>
    <w:p w14:paraId="251F9315" w14:textId="42D95A26" w:rsidR="00BE0A88" w:rsidRPr="00877A7D" w:rsidRDefault="00BE0A88" w:rsidP="0061226D">
      <w:pPr>
        <w:ind w:firstLine="708"/>
        <w:rPr>
          <w:rFonts w:ascii="Book Antiqua" w:hAnsi="Book Antiqua"/>
          <w:sz w:val="28"/>
          <w:szCs w:val="28"/>
        </w:rPr>
      </w:pPr>
      <w:r w:rsidRPr="00877A7D">
        <w:rPr>
          <w:rFonts w:ascii="Book Antiqua" w:hAnsi="Book Antiqua"/>
          <w:sz w:val="28"/>
          <w:szCs w:val="28"/>
        </w:rPr>
        <w:t xml:space="preserve">Legkisebb gyerekkoromból emlékszem, hogy még a háború alatt jön haza édesapám, és azt mondja anyámnak, hogy vasárnapra meghívta ebédre a Weöres Sanyit – akkor hallottam először a nevét. Aztán a háború után, amikor az apám már nem volt jól, vasárnaponként gyakran </w:t>
      </w:r>
      <w:proofErr w:type="spellStart"/>
      <w:r w:rsidRPr="00877A7D">
        <w:rPr>
          <w:rFonts w:ascii="Book Antiqua" w:hAnsi="Book Antiqua"/>
          <w:sz w:val="28"/>
          <w:szCs w:val="28"/>
        </w:rPr>
        <w:t>elláto</w:t>
      </w:r>
      <w:r w:rsidR="009A719D">
        <w:rPr>
          <w:rFonts w:ascii="Book Antiqua" w:hAnsi="Book Antiqua"/>
          <w:sz w:val="28"/>
          <w:szCs w:val="28"/>
        </w:rPr>
        <w:t>-</w:t>
      </w:r>
      <w:r w:rsidRPr="00877A7D">
        <w:rPr>
          <w:rFonts w:ascii="Book Antiqua" w:hAnsi="Book Antiqua"/>
          <w:sz w:val="28"/>
          <w:szCs w:val="28"/>
        </w:rPr>
        <w:t>gattak</w:t>
      </w:r>
      <w:proofErr w:type="spellEnd"/>
      <w:r w:rsidRPr="00877A7D">
        <w:rPr>
          <w:rFonts w:ascii="Book Antiqua" w:hAnsi="Book Antiqua"/>
          <w:sz w:val="28"/>
          <w:szCs w:val="28"/>
        </w:rPr>
        <w:t xml:space="preserve"> hozzánk a Tersánszkyék. Sári néni, a felesége egyszer jól r</w:t>
      </w:r>
      <w:r w:rsidR="0061226D">
        <w:rPr>
          <w:rFonts w:ascii="Book Antiqua" w:hAnsi="Book Antiqua"/>
          <w:sz w:val="28"/>
          <w:szCs w:val="28"/>
        </w:rPr>
        <w:t>á</w:t>
      </w:r>
      <w:r w:rsidRPr="00877A7D">
        <w:rPr>
          <w:rFonts w:ascii="Book Antiqua" w:hAnsi="Book Antiqua"/>
          <w:sz w:val="28"/>
          <w:szCs w:val="28"/>
        </w:rPr>
        <w:t xml:space="preserve">m pirított, amikor meglátott a kezemben egy tibeti útleírást: </w:t>
      </w:r>
      <w:r w:rsidRPr="00877A7D">
        <w:rPr>
          <w:rFonts w:ascii="Times New Roman" w:hAnsi="Times New Roman" w:cs="Times New Roman"/>
          <w:sz w:val="28"/>
          <w:szCs w:val="28"/>
        </w:rPr>
        <w:t>‒</w:t>
      </w:r>
      <w:r w:rsidRPr="00877A7D">
        <w:rPr>
          <w:rFonts w:ascii="Book Antiqua" w:hAnsi="Book Antiqua"/>
          <w:sz w:val="28"/>
          <w:szCs w:val="28"/>
        </w:rPr>
        <w:t xml:space="preserve"> Mondd, te mi</w:t>
      </w:r>
      <w:r w:rsidRPr="00877A7D">
        <w:rPr>
          <w:rFonts w:ascii="Book Antiqua" w:hAnsi="Book Antiqua" w:cs="Aptos"/>
          <w:sz w:val="28"/>
          <w:szCs w:val="28"/>
        </w:rPr>
        <w:t>é</w:t>
      </w:r>
      <w:r w:rsidRPr="00877A7D">
        <w:rPr>
          <w:rFonts w:ascii="Book Antiqua" w:hAnsi="Book Antiqua"/>
          <w:sz w:val="28"/>
          <w:szCs w:val="28"/>
        </w:rPr>
        <w:t>rt nem a J</w:t>
      </w:r>
      <w:r w:rsidRPr="00877A7D">
        <w:rPr>
          <w:rFonts w:ascii="Book Antiqua" w:hAnsi="Book Antiqua" w:cs="Aptos"/>
          <w:sz w:val="28"/>
          <w:szCs w:val="28"/>
        </w:rPr>
        <w:t>ó</w:t>
      </w:r>
      <w:r w:rsidRPr="00877A7D">
        <w:rPr>
          <w:rFonts w:ascii="Book Antiqua" w:hAnsi="Book Antiqua"/>
          <w:sz w:val="28"/>
          <w:szCs w:val="28"/>
        </w:rPr>
        <w:t>zsi b</w:t>
      </w:r>
      <w:r w:rsidRPr="00877A7D">
        <w:rPr>
          <w:rFonts w:ascii="Book Antiqua" w:hAnsi="Book Antiqua" w:cs="Aptos"/>
          <w:sz w:val="28"/>
          <w:szCs w:val="28"/>
        </w:rPr>
        <w:t>á</w:t>
      </w:r>
      <w:r w:rsidRPr="00877A7D">
        <w:rPr>
          <w:rFonts w:ascii="Book Antiqua" w:hAnsi="Book Antiqua"/>
          <w:sz w:val="28"/>
          <w:szCs w:val="28"/>
        </w:rPr>
        <w:t>csi k</w:t>
      </w:r>
      <w:r w:rsidRPr="00877A7D">
        <w:rPr>
          <w:rFonts w:ascii="Book Antiqua" w:hAnsi="Book Antiqua" w:cs="Aptos"/>
          <w:sz w:val="28"/>
          <w:szCs w:val="28"/>
        </w:rPr>
        <w:t>ö</w:t>
      </w:r>
      <w:r w:rsidRPr="00877A7D">
        <w:rPr>
          <w:rFonts w:ascii="Book Antiqua" w:hAnsi="Book Antiqua"/>
          <w:sz w:val="28"/>
          <w:szCs w:val="28"/>
        </w:rPr>
        <w:t>nyveit olvasod? A leggyakrabban Hubay Mikl</w:t>
      </w:r>
      <w:r w:rsidRPr="00877A7D">
        <w:rPr>
          <w:rFonts w:ascii="Book Antiqua" w:hAnsi="Book Antiqua" w:cs="Aptos"/>
          <w:sz w:val="28"/>
          <w:szCs w:val="28"/>
        </w:rPr>
        <w:t>ó</w:t>
      </w:r>
      <w:r w:rsidRPr="00877A7D">
        <w:rPr>
          <w:rFonts w:ascii="Book Antiqua" w:hAnsi="Book Antiqua"/>
          <w:sz w:val="28"/>
          <w:szCs w:val="28"/>
        </w:rPr>
        <w:t>st l</w:t>
      </w:r>
      <w:r w:rsidRPr="00877A7D">
        <w:rPr>
          <w:rFonts w:ascii="Book Antiqua" w:hAnsi="Book Antiqua" w:cs="Aptos"/>
          <w:sz w:val="28"/>
          <w:szCs w:val="28"/>
        </w:rPr>
        <w:t>á</w:t>
      </w:r>
      <w:r w:rsidRPr="00877A7D">
        <w:rPr>
          <w:rFonts w:ascii="Book Antiqua" w:hAnsi="Book Antiqua"/>
          <w:sz w:val="28"/>
          <w:szCs w:val="28"/>
        </w:rPr>
        <w:t xml:space="preserve">ttam, </w:t>
      </w:r>
      <w:r w:rsidRPr="00877A7D">
        <w:rPr>
          <w:rFonts w:ascii="Book Antiqua" w:hAnsi="Book Antiqua" w:cs="Aptos"/>
          <w:sz w:val="28"/>
          <w:szCs w:val="28"/>
        </w:rPr>
        <w:t>ő</w:t>
      </w:r>
      <w:r w:rsidRPr="00877A7D">
        <w:rPr>
          <w:rFonts w:ascii="Book Antiqua" w:hAnsi="Book Antiqua"/>
          <w:sz w:val="28"/>
          <w:szCs w:val="28"/>
        </w:rPr>
        <w:t xml:space="preserve"> szinte csal</w:t>
      </w:r>
      <w:r w:rsidRPr="00877A7D">
        <w:rPr>
          <w:rFonts w:ascii="Book Antiqua" w:hAnsi="Book Antiqua" w:cs="Aptos"/>
          <w:sz w:val="28"/>
          <w:szCs w:val="28"/>
        </w:rPr>
        <w:t>á</w:t>
      </w:r>
      <w:r w:rsidRPr="00877A7D">
        <w:rPr>
          <w:rFonts w:ascii="Book Antiqua" w:hAnsi="Book Antiqua"/>
          <w:sz w:val="28"/>
          <w:szCs w:val="28"/>
        </w:rPr>
        <w:t>dtagnak számított, a legjobban pedig Palotai Borist szerettem, anyám barátnőjét. Már gimnazista voltam, amikor meg</w:t>
      </w:r>
      <w:r w:rsidR="009A719D">
        <w:rPr>
          <w:rFonts w:ascii="Book Antiqua" w:hAnsi="Book Antiqua"/>
          <w:sz w:val="28"/>
          <w:szCs w:val="28"/>
        </w:rPr>
        <w:t>-</w:t>
      </w:r>
      <w:r w:rsidRPr="00877A7D">
        <w:rPr>
          <w:rFonts w:ascii="Book Antiqua" w:hAnsi="Book Antiqua"/>
          <w:sz w:val="28"/>
          <w:szCs w:val="28"/>
        </w:rPr>
        <w:t xml:space="preserve">ismerkedtem Déry Tiborral, egyszer még Kassák Lajossal is </w:t>
      </w:r>
      <w:r w:rsidR="009A719D" w:rsidRPr="00877A7D">
        <w:rPr>
          <w:rFonts w:ascii="Book Antiqua" w:hAnsi="Book Antiqua"/>
          <w:sz w:val="28"/>
          <w:szCs w:val="28"/>
        </w:rPr>
        <w:t xml:space="preserve">kezet </w:t>
      </w:r>
      <w:r w:rsidRPr="00877A7D">
        <w:rPr>
          <w:rFonts w:ascii="Book Antiqua" w:hAnsi="Book Antiqua"/>
          <w:sz w:val="28"/>
          <w:szCs w:val="28"/>
        </w:rPr>
        <w:t>fogtam.</w:t>
      </w:r>
    </w:p>
    <w:p w14:paraId="475A48A5" w14:textId="77777777" w:rsidR="00BE0A88" w:rsidRPr="00877A7D" w:rsidRDefault="00BE0A88" w:rsidP="009A719D">
      <w:pPr>
        <w:ind w:firstLine="708"/>
        <w:rPr>
          <w:rFonts w:ascii="Book Antiqua" w:hAnsi="Book Antiqua"/>
          <w:sz w:val="28"/>
          <w:szCs w:val="28"/>
        </w:rPr>
      </w:pPr>
      <w:r w:rsidRPr="00877A7D">
        <w:rPr>
          <w:rFonts w:ascii="Book Antiqua" w:hAnsi="Book Antiqua"/>
          <w:b/>
          <w:bCs/>
          <w:sz w:val="28"/>
          <w:szCs w:val="28"/>
        </w:rPr>
        <w:t>Akkor egyenes út volt az irodalomhoz – de milyen irodalommal akart akkoriban foglalkozni?</w:t>
      </w:r>
    </w:p>
    <w:p w14:paraId="6DA1CEBC" w14:textId="4857A757" w:rsidR="00BE0A88" w:rsidRPr="00877A7D" w:rsidRDefault="00BE0A88" w:rsidP="009A719D">
      <w:pPr>
        <w:ind w:firstLine="708"/>
        <w:rPr>
          <w:rFonts w:ascii="Book Antiqua" w:hAnsi="Book Antiqua"/>
          <w:sz w:val="28"/>
          <w:szCs w:val="28"/>
        </w:rPr>
      </w:pPr>
      <w:r w:rsidRPr="00877A7D">
        <w:rPr>
          <w:rFonts w:ascii="Book Antiqua" w:hAnsi="Book Antiqua"/>
          <w:sz w:val="28"/>
          <w:szCs w:val="28"/>
        </w:rPr>
        <w:t>Eleinte a 18. század érdekelt, első megjelent cikkemet másodéves koromban Robert Burns </w:t>
      </w:r>
      <w:r w:rsidRPr="00877A7D">
        <w:rPr>
          <w:rFonts w:ascii="Book Antiqua" w:hAnsi="Book Antiqua"/>
          <w:i/>
          <w:iCs/>
          <w:sz w:val="28"/>
          <w:szCs w:val="28"/>
        </w:rPr>
        <w:t xml:space="preserve">The </w:t>
      </w:r>
      <w:proofErr w:type="spellStart"/>
      <w:r w:rsidRPr="00877A7D">
        <w:rPr>
          <w:rFonts w:ascii="Book Antiqua" w:hAnsi="Book Antiqua"/>
          <w:i/>
          <w:iCs/>
          <w:sz w:val="28"/>
          <w:szCs w:val="28"/>
        </w:rPr>
        <w:t>Cotter’s</w:t>
      </w:r>
      <w:proofErr w:type="spellEnd"/>
      <w:r w:rsidRPr="00877A7D">
        <w:rPr>
          <w:rFonts w:ascii="Book Antiqua" w:hAnsi="Book Antiqua"/>
          <w:i/>
          <w:iCs/>
          <w:sz w:val="28"/>
          <w:szCs w:val="28"/>
        </w:rPr>
        <w:t xml:space="preserve"> </w:t>
      </w:r>
      <w:proofErr w:type="spellStart"/>
      <w:r w:rsidRPr="00877A7D">
        <w:rPr>
          <w:rFonts w:ascii="Book Antiqua" w:hAnsi="Book Antiqua"/>
          <w:i/>
          <w:iCs/>
          <w:sz w:val="28"/>
          <w:szCs w:val="28"/>
        </w:rPr>
        <w:t>Saturday</w:t>
      </w:r>
      <w:proofErr w:type="spellEnd"/>
      <w:r w:rsidRPr="00877A7D">
        <w:rPr>
          <w:rFonts w:ascii="Book Antiqua" w:hAnsi="Book Antiqua"/>
          <w:i/>
          <w:iCs/>
          <w:sz w:val="28"/>
          <w:szCs w:val="28"/>
        </w:rPr>
        <w:t xml:space="preserve"> </w:t>
      </w:r>
      <w:proofErr w:type="spellStart"/>
      <w:r w:rsidRPr="00877A7D">
        <w:rPr>
          <w:rFonts w:ascii="Book Antiqua" w:hAnsi="Book Antiqua"/>
          <w:i/>
          <w:iCs/>
          <w:sz w:val="28"/>
          <w:szCs w:val="28"/>
        </w:rPr>
        <w:t>Night</w:t>
      </w:r>
      <w:proofErr w:type="spellEnd"/>
      <w:r w:rsidRPr="00877A7D">
        <w:rPr>
          <w:rFonts w:ascii="Book Antiqua" w:hAnsi="Book Antiqua"/>
          <w:sz w:val="28"/>
          <w:szCs w:val="28"/>
        </w:rPr>
        <w:t> és</w:t>
      </w:r>
      <w:r w:rsidR="009A719D">
        <w:rPr>
          <w:rFonts w:ascii="Book Antiqua" w:hAnsi="Book Antiqua"/>
          <w:sz w:val="28"/>
          <w:szCs w:val="28"/>
        </w:rPr>
        <w:t xml:space="preserve"> </w:t>
      </w:r>
      <w:r w:rsidRPr="00877A7D">
        <w:rPr>
          <w:rFonts w:ascii="Book Antiqua" w:hAnsi="Book Antiqua"/>
          <w:sz w:val="28"/>
          <w:szCs w:val="28"/>
        </w:rPr>
        <w:t>a </w:t>
      </w:r>
      <w:r w:rsidRPr="00877A7D">
        <w:rPr>
          <w:rFonts w:ascii="Book Antiqua" w:hAnsi="Book Antiqua"/>
          <w:i/>
          <w:iCs/>
          <w:sz w:val="28"/>
          <w:szCs w:val="28"/>
        </w:rPr>
        <w:t>Családi</w:t>
      </w:r>
      <w:r w:rsidR="009A719D">
        <w:rPr>
          <w:rFonts w:ascii="Book Antiqua" w:hAnsi="Book Antiqua"/>
          <w:i/>
          <w:iCs/>
          <w:sz w:val="28"/>
          <w:szCs w:val="28"/>
        </w:rPr>
        <w:t xml:space="preserve"> kör</w:t>
      </w:r>
      <w:r w:rsidRPr="00877A7D">
        <w:rPr>
          <w:rFonts w:ascii="Book Antiqua" w:hAnsi="Book Antiqua"/>
          <w:sz w:val="28"/>
          <w:szCs w:val="28"/>
        </w:rPr>
        <w:t> össze</w:t>
      </w:r>
      <w:r w:rsidR="009A719D">
        <w:rPr>
          <w:rFonts w:ascii="Book Antiqua" w:hAnsi="Book Antiqua"/>
          <w:sz w:val="28"/>
          <w:szCs w:val="28"/>
        </w:rPr>
        <w:t>-</w:t>
      </w:r>
      <w:r w:rsidRPr="00877A7D">
        <w:rPr>
          <w:rFonts w:ascii="Book Antiqua" w:hAnsi="Book Antiqua"/>
          <w:sz w:val="28"/>
          <w:szCs w:val="28"/>
        </w:rPr>
        <w:t>hasonlításáról írtam. Aztán évekkel később mégis beszívott a szörnyű 20. század, attól kezdve máig, öreg koromig arról írtam esszéket, tanul</w:t>
      </w:r>
      <w:r w:rsidR="009A719D">
        <w:rPr>
          <w:rFonts w:ascii="Book Antiqua" w:hAnsi="Book Antiqua"/>
          <w:sz w:val="28"/>
          <w:szCs w:val="28"/>
        </w:rPr>
        <w:t>-</w:t>
      </w:r>
      <w:proofErr w:type="spellStart"/>
      <w:r w:rsidRPr="00877A7D">
        <w:rPr>
          <w:rFonts w:ascii="Book Antiqua" w:hAnsi="Book Antiqua"/>
          <w:sz w:val="28"/>
          <w:szCs w:val="28"/>
        </w:rPr>
        <w:t>mányokat</w:t>
      </w:r>
      <w:proofErr w:type="spellEnd"/>
      <w:r w:rsidRPr="00877A7D">
        <w:rPr>
          <w:rFonts w:ascii="Book Antiqua" w:hAnsi="Book Antiqua"/>
          <w:sz w:val="28"/>
          <w:szCs w:val="28"/>
        </w:rPr>
        <w:t>, könyveket. Ennek ellenére a világ legszebb regényének ma is Goethe </w:t>
      </w:r>
      <w:r w:rsidRPr="00877A7D">
        <w:rPr>
          <w:rFonts w:ascii="Book Antiqua" w:hAnsi="Book Antiqua"/>
          <w:i/>
          <w:iCs/>
          <w:sz w:val="28"/>
          <w:szCs w:val="28"/>
        </w:rPr>
        <w:t xml:space="preserve">Wilhelm </w:t>
      </w:r>
      <w:proofErr w:type="spellStart"/>
      <w:r w:rsidRPr="00877A7D">
        <w:rPr>
          <w:rFonts w:ascii="Book Antiqua" w:hAnsi="Book Antiqua"/>
          <w:i/>
          <w:iCs/>
          <w:sz w:val="28"/>
          <w:szCs w:val="28"/>
        </w:rPr>
        <w:t>Meister</w:t>
      </w:r>
      <w:r w:rsidRPr="00877A7D">
        <w:rPr>
          <w:rFonts w:ascii="Book Antiqua" w:hAnsi="Book Antiqua"/>
          <w:sz w:val="28"/>
          <w:szCs w:val="28"/>
        </w:rPr>
        <w:t>ét</w:t>
      </w:r>
      <w:proofErr w:type="spellEnd"/>
      <w:r w:rsidRPr="00877A7D">
        <w:rPr>
          <w:rFonts w:ascii="Book Antiqua" w:hAnsi="Book Antiqua"/>
          <w:sz w:val="28"/>
          <w:szCs w:val="28"/>
        </w:rPr>
        <w:t xml:space="preserve"> tartom, ami arról szól, hogy minden szabad, minden lehet, egyre gyarapodunk, minden a javunkat szolgálja, és avval ér véget, hogy merjünk boldogok lenni. A belga </w:t>
      </w:r>
      <w:proofErr w:type="spellStart"/>
      <w:r w:rsidRPr="00877A7D">
        <w:rPr>
          <w:rFonts w:ascii="Book Antiqua" w:hAnsi="Book Antiqua"/>
          <w:sz w:val="28"/>
          <w:szCs w:val="28"/>
        </w:rPr>
        <w:t>Ligne</w:t>
      </w:r>
      <w:proofErr w:type="spellEnd"/>
      <w:r w:rsidRPr="00877A7D">
        <w:rPr>
          <w:rFonts w:ascii="Book Antiqua" w:hAnsi="Book Antiqua"/>
          <w:sz w:val="28"/>
          <w:szCs w:val="28"/>
        </w:rPr>
        <w:t xml:space="preserve"> herceg, Goethe kortársa pedig arról írt, hogy legnagyobb hősiesség az öröm. A koruk? A véres francia forradalom, Napóleon háborúi, felkelések, forradalmak szerte Európában, börtönök, bitófák és szörnyűséges járványok. </w:t>
      </w:r>
      <w:proofErr w:type="spellStart"/>
      <w:r w:rsidRPr="00877A7D">
        <w:rPr>
          <w:rFonts w:ascii="Book Antiqua" w:hAnsi="Book Antiqua"/>
          <w:sz w:val="28"/>
          <w:szCs w:val="28"/>
        </w:rPr>
        <w:t>Valójá</w:t>
      </w:r>
      <w:proofErr w:type="spellEnd"/>
      <w:r w:rsidR="009A719D">
        <w:rPr>
          <w:rFonts w:ascii="Book Antiqua" w:hAnsi="Book Antiqua"/>
          <w:sz w:val="28"/>
          <w:szCs w:val="28"/>
        </w:rPr>
        <w:t>-</w:t>
      </w:r>
      <w:r w:rsidRPr="00877A7D">
        <w:rPr>
          <w:rFonts w:ascii="Book Antiqua" w:hAnsi="Book Antiqua"/>
          <w:sz w:val="28"/>
          <w:szCs w:val="28"/>
        </w:rPr>
        <w:t xml:space="preserve">ban semmivel nem volt jobb és </w:t>
      </w:r>
      <w:proofErr w:type="spellStart"/>
      <w:r w:rsidRPr="00877A7D">
        <w:rPr>
          <w:rFonts w:ascii="Book Antiqua" w:hAnsi="Book Antiqua"/>
          <w:sz w:val="28"/>
          <w:szCs w:val="28"/>
        </w:rPr>
        <w:t>várományosabb</w:t>
      </w:r>
      <w:proofErr w:type="spellEnd"/>
      <w:r w:rsidRPr="00877A7D">
        <w:rPr>
          <w:rFonts w:ascii="Book Antiqua" w:hAnsi="Book Antiqua"/>
          <w:sz w:val="28"/>
          <w:szCs w:val="28"/>
        </w:rPr>
        <w:t xml:space="preserve"> a 18</w:t>
      </w:r>
      <w:r w:rsidRPr="00877A7D">
        <w:rPr>
          <w:rFonts w:ascii="Times New Roman" w:hAnsi="Times New Roman" w:cs="Times New Roman"/>
          <w:sz w:val="28"/>
          <w:szCs w:val="28"/>
        </w:rPr>
        <w:t>‒</w:t>
      </w:r>
      <w:r w:rsidRPr="00877A7D">
        <w:rPr>
          <w:rFonts w:ascii="Book Antiqua" w:hAnsi="Book Antiqua"/>
          <w:sz w:val="28"/>
          <w:szCs w:val="28"/>
        </w:rPr>
        <w:t>19. sz</w:t>
      </w:r>
      <w:r w:rsidRPr="00877A7D">
        <w:rPr>
          <w:rFonts w:ascii="Book Antiqua" w:hAnsi="Book Antiqua" w:cs="Aptos"/>
          <w:sz w:val="28"/>
          <w:szCs w:val="28"/>
        </w:rPr>
        <w:t>á</w:t>
      </w:r>
      <w:r w:rsidRPr="00877A7D">
        <w:rPr>
          <w:rFonts w:ascii="Book Antiqua" w:hAnsi="Book Antiqua"/>
          <w:sz w:val="28"/>
          <w:szCs w:val="28"/>
        </w:rPr>
        <w:t>zad fordul</w:t>
      </w:r>
      <w:r w:rsidRPr="00877A7D">
        <w:rPr>
          <w:rFonts w:ascii="Book Antiqua" w:hAnsi="Book Antiqua" w:cs="Aptos"/>
          <w:sz w:val="28"/>
          <w:szCs w:val="28"/>
        </w:rPr>
        <w:t>ó</w:t>
      </w:r>
      <w:r w:rsidRPr="00877A7D">
        <w:rPr>
          <w:rFonts w:ascii="Book Antiqua" w:hAnsi="Book Antiqua"/>
          <w:sz w:val="28"/>
          <w:szCs w:val="28"/>
        </w:rPr>
        <w:t>ja, mint a mi</w:t>
      </w:r>
      <w:r w:rsidRPr="00877A7D">
        <w:rPr>
          <w:rFonts w:ascii="Book Antiqua" w:hAnsi="Book Antiqua" w:cs="Aptos"/>
          <w:sz w:val="28"/>
          <w:szCs w:val="28"/>
        </w:rPr>
        <w:t>é</w:t>
      </w:r>
      <w:r w:rsidRPr="00877A7D">
        <w:rPr>
          <w:rFonts w:ascii="Book Antiqua" w:hAnsi="Book Antiqua"/>
          <w:sz w:val="28"/>
          <w:szCs w:val="28"/>
        </w:rPr>
        <w:t>nk, a 20</w:t>
      </w:r>
      <w:r w:rsidRPr="00877A7D">
        <w:rPr>
          <w:rFonts w:ascii="Times New Roman" w:hAnsi="Times New Roman" w:cs="Times New Roman"/>
          <w:sz w:val="28"/>
          <w:szCs w:val="28"/>
        </w:rPr>
        <w:t>‒</w:t>
      </w:r>
      <w:r w:rsidRPr="00877A7D">
        <w:rPr>
          <w:rFonts w:ascii="Book Antiqua" w:hAnsi="Book Antiqua"/>
          <w:sz w:val="28"/>
          <w:szCs w:val="28"/>
        </w:rPr>
        <w:t>21. Akkor m</w:t>
      </w:r>
      <w:r w:rsidRPr="00877A7D">
        <w:rPr>
          <w:rFonts w:ascii="Book Antiqua" w:hAnsi="Book Antiqua" w:cs="Aptos"/>
          <w:sz w:val="28"/>
          <w:szCs w:val="28"/>
        </w:rPr>
        <w:t>é</w:t>
      </w:r>
      <w:r w:rsidRPr="00877A7D">
        <w:rPr>
          <w:rFonts w:ascii="Book Antiqua" w:hAnsi="Book Antiqua"/>
          <w:sz w:val="28"/>
          <w:szCs w:val="28"/>
        </w:rPr>
        <w:t>gis a rem</w:t>
      </w:r>
      <w:r w:rsidRPr="00877A7D">
        <w:rPr>
          <w:rFonts w:ascii="Book Antiqua" w:hAnsi="Book Antiqua" w:cs="Aptos"/>
          <w:sz w:val="28"/>
          <w:szCs w:val="28"/>
        </w:rPr>
        <w:t>é</w:t>
      </w:r>
      <w:r w:rsidRPr="00877A7D">
        <w:rPr>
          <w:rFonts w:ascii="Book Antiqua" w:hAnsi="Book Antiqua"/>
          <w:sz w:val="28"/>
          <w:szCs w:val="28"/>
        </w:rPr>
        <w:t xml:space="preserve">ny </w:t>
      </w:r>
      <w:proofErr w:type="spellStart"/>
      <w:r w:rsidRPr="00877A7D">
        <w:rPr>
          <w:rFonts w:ascii="Book Antiqua" w:hAnsi="Book Antiqua"/>
          <w:sz w:val="28"/>
          <w:szCs w:val="28"/>
        </w:rPr>
        <w:t>z</w:t>
      </w:r>
      <w:r w:rsidRPr="00877A7D">
        <w:rPr>
          <w:rFonts w:ascii="Book Antiqua" w:hAnsi="Book Antiqua" w:cs="Aptos"/>
          <w:sz w:val="28"/>
          <w:szCs w:val="28"/>
        </w:rPr>
        <w:t>á</w:t>
      </w:r>
      <w:r w:rsidRPr="00877A7D">
        <w:rPr>
          <w:rFonts w:ascii="Book Antiqua" w:hAnsi="Book Antiqua"/>
          <w:sz w:val="28"/>
          <w:szCs w:val="28"/>
        </w:rPr>
        <w:t>szlaj</w:t>
      </w:r>
      <w:r w:rsidRPr="00877A7D">
        <w:rPr>
          <w:rFonts w:ascii="Book Antiqua" w:hAnsi="Book Antiqua" w:cs="Aptos"/>
          <w:sz w:val="28"/>
          <w:szCs w:val="28"/>
        </w:rPr>
        <w:t>á</w:t>
      </w:r>
      <w:r w:rsidRPr="00877A7D">
        <w:rPr>
          <w:rFonts w:ascii="Book Antiqua" w:hAnsi="Book Antiqua"/>
          <w:sz w:val="28"/>
          <w:szCs w:val="28"/>
        </w:rPr>
        <w:t>t</w:t>
      </w:r>
      <w:proofErr w:type="spellEnd"/>
      <w:r w:rsidRPr="00877A7D">
        <w:rPr>
          <w:rFonts w:ascii="Book Antiqua" w:hAnsi="Book Antiqua"/>
          <w:sz w:val="28"/>
          <w:szCs w:val="28"/>
        </w:rPr>
        <w:t xml:space="preserve"> t</w:t>
      </w:r>
      <w:r w:rsidRPr="00877A7D">
        <w:rPr>
          <w:rFonts w:ascii="Book Antiqua" w:hAnsi="Book Antiqua" w:cs="Aptos"/>
          <w:sz w:val="28"/>
          <w:szCs w:val="28"/>
        </w:rPr>
        <w:t>ű</w:t>
      </w:r>
      <w:r w:rsidRPr="00877A7D">
        <w:rPr>
          <w:rFonts w:ascii="Book Antiqua" w:hAnsi="Book Antiqua"/>
          <w:sz w:val="28"/>
          <w:szCs w:val="28"/>
        </w:rPr>
        <w:t>zt</w:t>
      </w:r>
      <w:r w:rsidRPr="00877A7D">
        <w:rPr>
          <w:rFonts w:ascii="Book Antiqua" w:hAnsi="Book Antiqua" w:cs="Aptos"/>
          <w:sz w:val="28"/>
          <w:szCs w:val="28"/>
        </w:rPr>
        <w:t>é</w:t>
      </w:r>
      <w:r w:rsidRPr="00877A7D">
        <w:rPr>
          <w:rFonts w:ascii="Book Antiqua" w:hAnsi="Book Antiqua"/>
          <w:sz w:val="28"/>
          <w:szCs w:val="28"/>
        </w:rPr>
        <w:t xml:space="preserve">k ki az </w:t>
      </w:r>
      <w:r w:rsidRPr="00877A7D">
        <w:rPr>
          <w:rFonts w:ascii="Book Antiqua" w:hAnsi="Book Antiqua" w:cs="Aptos"/>
          <w:sz w:val="28"/>
          <w:szCs w:val="28"/>
        </w:rPr>
        <w:t>í</w:t>
      </w:r>
      <w:r w:rsidRPr="00877A7D">
        <w:rPr>
          <w:rFonts w:ascii="Book Antiqua" w:hAnsi="Book Antiqua"/>
          <w:sz w:val="28"/>
          <w:szCs w:val="28"/>
        </w:rPr>
        <w:t>r</w:t>
      </w:r>
      <w:r w:rsidRPr="00877A7D">
        <w:rPr>
          <w:rFonts w:ascii="Book Antiqua" w:hAnsi="Book Antiqua" w:cs="Aptos"/>
          <w:sz w:val="28"/>
          <w:szCs w:val="28"/>
        </w:rPr>
        <w:t>ó</w:t>
      </w:r>
      <w:r w:rsidRPr="00877A7D">
        <w:rPr>
          <w:rFonts w:ascii="Book Antiqua" w:hAnsi="Book Antiqua"/>
          <w:sz w:val="28"/>
          <w:szCs w:val="28"/>
        </w:rPr>
        <w:t>k szerte a vil</w:t>
      </w:r>
      <w:r w:rsidRPr="00877A7D">
        <w:rPr>
          <w:rFonts w:ascii="Book Antiqua" w:hAnsi="Book Antiqua" w:cs="Aptos"/>
          <w:sz w:val="28"/>
          <w:szCs w:val="28"/>
        </w:rPr>
        <w:t>á</w:t>
      </w:r>
      <w:r w:rsidRPr="00877A7D">
        <w:rPr>
          <w:rFonts w:ascii="Book Antiqua" w:hAnsi="Book Antiqua"/>
          <w:sz w:val="28"/>
          <w:szCs w:val="28"/>
        </w:rPr>
        <w:t>gon. Ma pedig a teljes rem</w:t>
      </w:r>
      <w:r w:rsidRPr="00877A7D">
        <w:rPr>
          <w:rFonts w:ascii="Book Antiqua" w:hAnsi="Book Antiqua" w:cs="Aptos"/>
          <w:sz w:val="28"/>
          <w:szCs w:val="28"/>
        </w:rPr>
        <w:t>é</w:t>
      </w:r>
      <w:r w:rsidRPr="00877A7D">
        <w:rPr>
          <w:rFonts w:ascii="Book Antiqua" w:hAnsi="Book Antiqua"/>
          <w:sz w:val="28"/>
          <w:szCs w:val="28"/>
        </w:rPr>
        <w:t>nyvesztetts</w:t>
      </w:r>
      <w:r w:rsidRPr="00877A7D">
        <w:rPr>
          <w:rFonts w:ascii="Book Antiqua" w:hAnsi="Book Antiqua" w:cs="Aptos"/>
          <w:sz w:val="28"/>
          <w:szCs w:val="28"/>
        </w:rPr>
        <w:t>é</w:t>
      </w:r>
      <w:r w:rsidRPr="00877A7D">
        <w:rPr>
          <w:rFonts w:ascii="Book Antiqua" w:hAnsi="Book Antiqua"/>
          <w:sz w:val="28"/>
          <w:szCs w:val="28"/>
        </w:rPr>
        <w:t xml:space="preserve">g </w:t>
      </w:r>
      <w:r w:rsidRPr="00877A7D">
        <w:rPr>
          <w:rFonts w:ascii="Book Antiqua" w:hAnsi="Book Antiqua" w:cs="Aptos"/>
          <w:sz w:val="28"/>
          <w:szCs w:val="28"/>
        </w:rPr>
        <w:t>é</w:t>
      </w:r>
      <w:r w:rsidRPr="00877A7D">
        <w:rPr>
          <w:rFonts w:ascii="Book Antiqua" w:hAnsi="Book Antiqua"/>
          <w:sz w:val="28"/>
          <w:szCs w:val="28"/>
        </w:rPr>
        <w:t>s kil</w:t>
      </w:r>
      <w:r w:rsidRPr="00877A7D">
        <w:rPr>
          <w:rFonts w:ascii="Book Antiqua" w:hAnsi="Book Antiqua" w:cs="Aptos"/>
          <w:sz w:val="28"/>
          <w:szCs w:val="28"/>
        </w:rPr>
        <w:t>á</w:t>
      </w:r>
      <w:r w:rsidRPr="00877A7D">
        <w:rPr>
          <w:rFonts w:ascii="Book Antiqua" w:hAnsi="Book Antiqua"/>
          <w:sz w:val="28"/>
          <w:szCs w:val="28"/>
        </w:rPr>
        <w:t>t</w:t>
      </w:r>
      <w:r w:rsidRPr="00877A7D">
        <w:rPr>
          <w:rFonts w:ascii="Book Antiqua" w:hAnsi="Book Antiqua" w:cs="Aptos"/>
          <w:sz w:val="28"/>
          <w:szCs w:val="28"/>
        </w:rPr>
        <w:t>á</w:t>
      </w:r>
      <w:r w:rsidRPr="00877A7D">
        <w:rPr>
          <w:rFonts w:ascii="Book Antiqua" w:hAnsi="Book Antiqua"/>
          <w:sz w:val="28"/>
          <w:szCs w:val="28"/>
        </w:rPr>
        <w:t>stalans</w:t>
      </w:r>
      <w:r w:rsidRPr="00877A7D">
        <w:rPr>
          <w:rFonts w:ascii="Book Antiqua" w:hAnsi="Book Antiqua" w:cs="Aptos"/>
          <w:sz w:val="28"/>
          <w:szCs w:val="28"/>
        </w:rPr>
        <w:t>á</w:t>
      </w:r>
      <w:r w:rsidRPr="00877A7D">
        <w:rPr>
          <w:rFonts w:ascii="Book Antiqua" w:hAnsi="Book Antiqua"/>
          <w:sz w:val="28"/>
          <w:szCs w:val="28"/>
        </w:rPr>
        <w:t xml:space="preserve">g </w:t>
      </w:r>
      <w:r w:rsidRPr="00877A7D">
        <w:rPr>
          <w:rFonts w:ascii="Book Antiqua" w:hAnsi="Book Antiqua" w:cs="Aptos"/>
          <w:sz w:val="28"/>
          <w:szCs w:val="28"/>
        </w:rPr>
        <w:t>é</w:t>
      </w:r>
      <w:r w:rsidRPr="00877A7D">
        <w:rPr>
          <w:rFonts w:ascii="Book Antiqua" w:hAnsi="Book Antiqua"/>
          <w:sz w:val="28"/>
          <w:szCs w:val="28"/>
        </w:rPr>
        <w:t xml:space="preserve">rvei sorakoznak </w:t>
      </w:r>
      <w:r w:rsidRPr="00877A7D">
        <w:rPr>
          <w:rFonts w:ascii="Book Antiqua" w:hAnsi="Book Antiqua" w:cs="Aptos"/>
          <w:sz w:val="28"/>
          <w:szCs w:val="28"/>
        </w:rPr>
        <w:t>é</w:t>
      </w:r>
      <w:r w:rsidRPr="00877A7D">
        <w:rPr>
          <w:rFonts w:ascii="Book Antiqua" w:hAnsi="Book Antiqua"/>
          <w:sz w:val="28"/>
          <w:szCs w:val="28"/>
        </w:rPr>
        <w:t>s torl</w:t>
      </w:r>
      <w:r w:rsidRPr="00877A7D">
        <w:rPr>
          <w:rFonts w:ascii="Book Antiqua" w:hAnsi="Book Antiqua" w:cs="Aptos"/>
          <w:sz w:val="28"/>
          <w:szCs w:val="28"/>
        </w:rPr>
        <w:t>ó</w:t>
      </w:r>
      <w:r w:rsidRPr="00877A7D">
        <w:rPr>
          <w:rFonts w:ascii="Book Antiqua" w:hAnsi="Book Antiqua"/>
          <w:sz w:val="28"/>
          <w:szCs w:val="28"/>
        </w:rPr>
        <w:t>dnak egym</w:t>
      </w:r>
      <w:r w:rsidRPr="00877A7D">
        <w:rPr>
          <w:rFonts w:ascii="Book Antiqua" w:hAnsi="Book Antiqua" w:cs="Aptos"/>
          <w:sz w:val="28"/>
          <w:szCs w:val="28"/>
        </w:rPr>
        <w:t>á</w:t>
      </w:r>
      <w:r w:rsidRPr="00877A7D">
        <w:rPr>
          <w:rFonts w:ascii="Book Antiqua" w:hAnsi="Book Antiqua"/>
          <w:sz w:val="28"/>
          <w:szCs w:val="28"/>
        </w:rPr>
        <w:t>sra, szikr</w:t>
      </w:r>
      <w:r w:rsidRPr="00877A7D">
        <w:rPr>
          <w:rFonts w:ascii="Book Antiqua" w:hAnsi="Book Antiqua" w:cs="Aptos"/>
          <w:sz w:val="28"/>
          <w:szCs w:val="28"/>
        </w:rPr>
        <w:t>á</w:t>
      </w:r>
      <w:r w:rsidRPr="00877A7D">
        <w:rPr>
          <w:rFonts w:ascii="Book Antiqua" w:hAnsi="Book Antiqua"/>
          <w:sz w:val="28"/>
          <w:szCs w:val="28"/>
        </w:rPr>
        <w:t>nyi f</w:t>
      </w:r>
      <w:r w:rsidRPr="00877A7D">
        <w:rPr>
          <w:rFonts w:ascii="Book Antiqua" w:hAnsi="Book Antiqua" w:cs="Aptos"/>
          <w:sz w:val="28"/>
          <w:szCs w:val="28"/>
        </w:rPr>
        <w:t>é</w:t>
      </w:r>
      <w:r w:rsidRPr="00877A7D">
        <w:rPr>
          <w:rFonts w:ascii="Book Antiqua" w:hAnsi="Book Antiqua"/>
          <w:sz w:val="28"/>
          <w:szCs w:val="28"/>
        </w:rPr>
        <w:t>nyt sem engednek maguk k</w:t>
      </w:r>
      <w:r w:rsidRPr="00877A7D">
        <w:rPr>
          <w:rFonts w:ascii="Book Antiqua" w:hAnsi="Book Antiqua" w:cs="Aptos"/>
          <w:sz w:val="28"/>
          <w:szCs w:val="28"/>
        </w:rPr>
        <w:t>ö</w:t>
      </w:r>
      <w:r w:rsidRPr="00877A7D">
        <w:rPr>
          <w:rFonts w:ascii="Book Antiqua" w:hAnsi="Book Antiqua"/>
          <w:sz w:val="28"/>
          <w:szCs w:val="28"/>
        </w:rPr>
        <w:t>z</w:t>
      </w:r>
      <w:r w:rsidRPr="00877A7D">
        <w:rPr>
          <w:rFonts w:ascii="Book Antiqua" w:hAnsi="Book Antiqua" w:cs="Aptos"/>
          <w:sz w:val="28"/>
          <w:szCs w:val="28"/>
        </w:rPr>
        <w:t>é</w:t>
      </w:r>
      <w:r w:rsidRPr="00877A7D">
        <w:rPr>
          <w:rFonts w:ascii="Book Antiqua" w:hAnsi="Book Antiqua"/>
          <w:sz w:val="28"/>
          <w:szCs w:val="28"/>
        </w:rPr>
        <w:t xml:space="preserve">. </w:t>
      </w:r>
      <w:r w:rsidR="00AC0F46">
        <w:rPr>
          <w:rFonts w:ascii="Book Antiqua" w:hAnsi="Book Antiqua"/>
          <w:sz w:val="28"/>
          <w:szCs w:val="28"/>
        </w:rPr>
        <w:t>A</w:t>
      </w:r>
      <w:r w:rsidRPr="00877A7D">
        <w:rPr>
          <w:rFonts w:ascii="Book Antiqua" w:hAnsi="Book Antiqua"/>
          <w:sz w:val="28"/>
          <w:szCs w:val="28"/>
        </w:rPr>
        <w:t xml:space="preserve"> kit</w:t>
      </w:r>
      <w:r w:rsidRPr="00877A7D">
        <w:rPr>
          <w:rFonts w:ascii="Book Antiqua" w:hAnsi="Book Antiqua" w:cs="Aptos"/>
          <w:sz w:val="28"/>
          <w:szCs w:val="28"/>
        </w:rPr>
        <w:t>ű</w:t>
      </w:r>
      <w:r w:rsidRPr="00877A7D">
        <w:rPr>
          <w:rFonts w:ascii="Book Antiqua" w:hAnsi="Book Antiqua"/>
          <w:sz w:val="28"/>
          <w:szCs w:val="28"/>
        </w:rPr>
        <w:t>n</w:t>
      </w:r>
      <w:r w:rsidRPr="00877A7D">
        <w:rPr>
          <w:rFonts w:ascii="Book Antiqua" w:hAnsi="Book Antiqua" w:cs="Aptos"/>
          <w:sz w:val="28"/>
          <w:szCs w:val="28"/>
        </w:rPr>
        <w:t>ő</w:t>
      </w:r>
      <w:r w:rsidRPr="00877A7D">
        <w:rPr>
          <w:rFonts w:ascii="Book Antiqua" w:hAnsi="Book Antiqua"/>
          <w:sz w:val="28"/>
          <w:szCs w:val="28"/>
        </w:rPr>
        <w:t xml:space="preserve"> szlov</w:t>
      </w:r>
      <w:r w:rsidRPr="00877A7D">
        <w:rPr>
          <w:rFonts w:ascii="Book Antiqua" w:hAnsi="Book Antiqua" w:cs="Aptos"/>
          <w:sz w:val="28"/>
          <w:szCs w:val="28"/>
        </w:rPr>
        <w:t>é</w:t>
      </w:r>
      <w:r w:rsidRPr="00877A7D">
        <w:rPr>
          <w:rFonts w:ascii="Book Antiqua" w:hAnsi="Book Antiqua"/>
          <w:sz w:val="28"/>
          <w:szCs w:val="28"/>
        </w:rPr>
        <w:t>n filoz</w:t>
      </w:r>
      <w:r w:rsidRPr="00877A7D">
        <w:rPr>
          <w:rFonts w:ascii="Book Antiqua" w:hAnsi="Book Antiqua" w:cs="Aptos"/>
          <w:sz w:val="28"/>
          <w:szCs w:val="28"/>
        </w:rPr>
        <w:t>ó</w:t>
      </w:r>
      <w:r w:rsidRPr="00877A7D">
        <w:rPr>
          <w:rFonts w:ascii="Book Antiqua" w:hAnsi="Book Antiqua"/>
          <w:sz w:val="28"/>
          <w:szCs w:val="28"/>
        </w:rPr>
        <w:t xml:space="preserve">fus, </w:t>
      </w:r>
      <w:proofErr w:type="spellStart"/>
      <w:r w:rsidRPr="00877A7D">
        <w:rPr>
          <w:rFonts w:ascii="Book Antiqua" w:hAnsi="Book Antiqua"/>
          <w:sz w:val="28"/>
          <w:szCs w:val="28"/>
        </w:rPr>
        <w:t>Slavoj</w:t>
      </w:r>
      <w:proofErr w:type="spellEnd"/>
      <w:r w:rsidRPr="00877A7D">
        <w:rPr>
          <w:rFonts w:ascii="Book Antiqua" w:hAnsi="Book Antiqua"/>
          <w:sz w:val="28"/>
          <w:szCs w:val="28"/>
        </w:rPr>
        <w:t xml:space="preserve"> </w:t>
      </w:r>
      <w:proofErr w:type="spellStart"/>
      <w:r w:rsidRPr="00877A7D">
        <w:rPr>
          <w:rFonts w:ascii="Book Antiqua" w:hAnsi="Book Antiqua" w:cs="Aptos"/>
          <w:sz w:val="28"/>
          <w:szCs w:val="28"/>
        </w:rPr>
        <w:t>Ž</w:t>
      </w:r>
      <w:r w:rsidRPr="00877A7D">
        <w:rPr>
          <w:rFonts w:ascii="Book Antiqua" w:hAnsi="Book Antiqua"/>
          <w:sz w:val="28"/>
          <w:szCs w:val="28"/>
        </w:rPr>
        <w:t>i</w:t>
      </w:r>
      <w:r w:rsidRPr="00877A7D">
        <w:rPr>
          <w:rFonts w:ascii="Book Antiqua" w:hAnsi="Book Antiqua" w:cs="Aptos"/>
          <w:sz w:val="28"/>
          <w:szCs w:val="28"/>
        </w:rPr>
        <w:t>ż</w:t>
      </w:r>
      <w:r w:rsidRPr="00877A7D">
        <w:rPr>
          <w:rFonts w:ascii="Book Antiqua" w:hAnsi="Book Antiqua"/>
          <w:sz w:val="28"/>
          <w:szCs w:val="28"/>
        </w:rPr>
        <w:t>ek</w:t>
      </w:r>
      <w:proofErr w:type="spellEnd"/>
      <w:r w:rsidRPr="00877A7D">
        <w:rPr>
          <w:rFonts w:ascii="Book Antiqua" w:hAnsi="Book Antiqua"/>
          <w:sz w:val="28"/>
          <w:szCs w:val="28"/>
        </w:rPr>
        <w:t xml:space="preserve"> nem az </w:t>
      </w:r>
      <w:r w:rsidRPr="00877A7D">
        <w:rPr>
          <w:rFonts w:ascii="Book Antiqua" w:hAnsi="Book Antiqua" w:cs="Aptos"/>
          <w:sz w:val="28"/>
          <w:szCs w:val="28"/>
        </w:rPr>
        <w:t>ö</w:t>
      </w:r>
      <w:r w:rsidRPr="00877A7D">
        <w:rPr>
          <w:rFonts w:ascii="Book Antiqua" w:hAnsi="Book Antiqua"/>
          <w:sz w:val="28"/>
          <w:szCs w:val="28"/>
        </w:rPr>
        <w:t>r</w:t>
      </w:r>
      <w:r w:rsidRPr="00877A7D">
        <w:rPr>
          <w:rFonts w:ascii="Book Antiqua" w:hAnsi="Book Antiqua" w:cs="Aptos"/>
          <w:sz w:val="28"/>
          <w:szCs w:val="28"/>
        </w:rPr>
        <w:t>ö</w:t>
      </w:r>
      <w:r w:rsidRPr="00877A7D">
        <w:rPr>
          <w:rFonts w:ascii="Book Antiqua" w:hAnsi="Book Antiqua"/>
          <w:sz w:val="28"/>
          <w:szCs w:val="28"/>
        </w:rPr>
        <w:t>m b</w:t>
      </w:r>
      <w:r w:rsidRPr="00877A7D">
        <w:rPr>
          <w:rFonts w:ascii="Book Antiqua" w:hAnsi="Book Antiqua" w:cs="Aptos"/>
          <w:sz w:val="28"/>
          <w:szCs w:val="28"/>
        </w:rPr>
        <w:t>á</w:t>
      </w:r>
      <w:r w:rsidRPr="00877A7D">
        <w:rPr>
          <w:rFonts w:ascii="Book Antiqua" w:hAnsi="Book Antiqua"/>
          <w:sz w:val="28"/>
          <w:szCs w:val="28"/>
        </w:rPr>
        <w:t>tors</w:t>
      </w:r>
      <w:r w:rsidRPr="00877A7D">
        <w:rPr>
          <w:rFonts w:ascii="Book Antiqua" w:hAnsi="Book Antiqua" w:cs="Aptos"/>
          <w:sz w:val="28"/>
          <w:szCs w:val="28"/>
        </w:rPr>
        <w:t>á</w:t>
      </w:r>
      <w:r w:rsidRPr="00877A7D">
        <w:rPr>
          <w:rFonts w:ascii="Book Antiqua" w:hAnsi="Book Antiqua"/>
          <w:sz w:val="28"/>
          <w:szCs w:val="28"/>
        </w:rPr>
        <w:t>g</w:t>
      </w:r>
      <w:r w:rsidRPr="00877A7D">
        <w:rPr>
          <w:rFonts w:ascii="Book Antiqua" w:hAnsi="Book Antiqua" w:cs="Aptos"/>
          <w:sz w:val="28"/>
          <w:szCs w:val="28"/>
        </w:rPr>
        <w:t>á</w:t>
      </w:r>
      <w:r w:rsidRPr="00877A7D">
        <w:rPr>
          <w:rFonts w:ascii="Book Antiqua" w:hAnsi="Book Antiqua"/>
          <w:sz w:val="28"/>
          <w:szCs w:val="28"/>
        </w:rPr>
        <w:t>r</w:t>
      </w:r>
      <w:r w:rsidRPr="00877A7D">
        <w:rPr>
          <w:rFonts w:ascii="Book Antiqua" w:hAnsi="Book Antiqua" w:cs="Aptos"/>
          <w:sz w:val="28"/>
          <w:szCs w:val="28"/>
        </w:rPr>
        <w:t>ó</w:t>
      </w:r>
      <w:r w:rsidRPr="00877A7D">
        <w:rPr>
          <w:rFonts w:ascii="Book Antiqua" w:hAnsi="Book Antiqua"/>
          <w:sz w:val="28"/>
          <w:szCs w:val="28"/>
        </w:rPr>
        <w:t>l, hanem a rem</w:t>
      </w:r>
      <w:r w:rsidRPr="00877A7D">
        <w:rPr>
          <w:rFonts w:ascii="Book Antiqua" w:hAnsi="Book Antiqua" w:cs="Aptos"/>
          <w:sz w:val="28"/>
          <w:szCs w:val="28"/>
        </w:rPr>
        <w:t>é</w:t>
      </w:r>
      <w:r w:rsidRPr="00877A7D">
        <w:rPr>
          <w:rFonts w:ascii="Book Antiqua" w:hAnsi="Book Antiqua"/>
          <w:sz w:val="28"/>
          <w:szCs w:val="28"/>
        </w:rPr>
        <w:t>nytelens</w:t>
      </w:r>
      <w:r w:rsidRPr="00877A7D">
        <w:rPr>
          <w:rFonts w:ascii="Book Antiqua" w:hAnsi="Book Antiqua" w:cs="Aptos"/>
          <w:sz w:val="28"/>
          <w:szCs w:val="28"/>
        </w:rPr>
        <w:t>é</w:t>
      </w:r>
      <w:r w:rsidRPr="00877A7D">
        <w:rPr>
          <w:rFonts w:ascii="Book Antiqua" w:hAnsi="Book Antiqua"/>
          <w:sz w:val="28"/>
          <w:szCs w:val="28"/>
        </w:rPr>
        <w:t>g b</w:t>
      </w:r>
      <w:r w:rsidRPr="00877A7D">
        <w:rPr>
          <w:rFonts w:ascii="Book Antiqua" w:hAnsi="Book Antiqua" w:cs="Aptos"/>
          <w:sz w:val="28"/>
          <w:szCs w:val="28"/>
        </w:rPr>
        <w:t>á</w:t>
      </w:r>
      <w:r w:rsidRPr="00877A7D">
        <w:rPr>
          <w:rFonts w:ascii="Book Antiqua" w:hAnsi="Book Antiqua"/>
          <w:sz w:val="28"/>
          <w:szCs w:val="28"/>
        </w:rPr>
        <w:t>tors</w:t>
      </w:r>
      <w:r w:rsidRPr="00877A7D">
        <w:rPr>
          <w:rFonts w:ascii="Book Antiqua" w:hAnsi="Book Antiqua" w:cs="Aptos"/>
          <w:sz w:val="28"/>
          <w:szCs w:val="28"/>
        </w:rPr>
        <w:t>á</w:t>
      </w:r>
      <w:r w:rsidRPr="00877A7D">
        <w:rPr>
          <w:rFonts w:ascii="Book Antiqua" w:hAnsi="Book Antiqua"/>
          <w:sz w:val="28"/>
          <w:szCs w:val="28"/>
        </w:rPr>
        <w:t>g</w:t>
      </w:r>
      <w:r w:rsidRPr="00877A7D">
        <w:rPr>
          <w:rFonts w:ascii="Book Antiqua" w:hAnsi="Book Antiqua" w:cs="Aptos"/>
          <w:sz w:val="28"/>
          <w:szCs w:val="28"/>
        </w:rPr>
        <w:t>á</w:t>
      </w:r>
      <w:r w:rsidRPr="00877A7D">
        <w:rPr>
          <w:rFonts w:ascii="Book Antiqua" w:hAnsi="Book Antiqua"/>
          <w:sz w:val="28"/>
          <w:szCs w:val="28"/>
        </w:rPr>
        <w:t>r</w:t>
      </w:r>
      <w:r w:rsidRPr="00877A7D">
        <w:rPr>
          <w:rFonts w:ascii="Book Antiqua" w:hAnsi="Book Antiqua" w:cs="Aptos"/>
          <w:sz w:val="28"/>
          <w:szCs w:val="28"/>
        </w:rPr>
        <w:t>ó</w:t>
      </w:r>
      <w:r w:rsidRPr="00877A7D">
        <w:rPr>
          <w:rFonts w:ascii="Book Antiqua" w:hAnsi="Book Antiqua"/>
          <w:sz w:val="28"/>
          <w:szCs w:val="28"/>
        </w:rPr>
        <w:t xml:space="preserve">l </w:t>
      </w:r>
      <w:r w:rsidRPr="00877A7D">
        <w:rPr>
          <w:rFonts w:ascii="Book Antiqua" w:hAnsi="Book Antiqua" w:cs="Aptos"/>
          <w:sz w:val="28"/>
          <w:szCs w:val="28"/>
        </w:rPr>
        <w:t>é</w:t>
      </w:r>
      <w:r w:rsidRPr="00877A7D">
        <w:rPr>
          <w:rFonts w:ascii="Book Antiqua" w:hAnsi="Book Antiqua"/>
          <w:sz w:val="28"/>
          <w:szCs w:val="28"/>
        </w:rPr>
        <w:t>rtekezik.</w:t>
      </w:r>
    </w:p>
    <w:p w14:paraId="7384F89B" w14:textId="77777777" w:rsidR="00BE0A88" w:rsidRPr="00877A7D" w:rsidRDefault="00BE0A88" w:rsidP="009A719D">
      <w:pPr>
        <w:ind w:firstLine="708"/>
        <w:rPr>
          <w:rFonts w:ascii="Book Antiqua" w:hAnsi="Book Antiqua"/>
          <w:sz w:val="28"/>
          <w:szCs w:val="28"/>
        </w:rPr>
      </w:pPr>
      <w:r w:rsidRPr="00877A7D">
        <w:rPr>
          <w:rFonts w:ascii="Book Antiqua" w:hAnsi="Book Antiqua"/>
          <w:sz w:val="28"/>
          <w:szCs w:val="28"/>
        </w:rPr>
        <w:lastRenderedPageBreak/>
        <w:t>Regények, kitűnő regények főhőse évtizedek óta a szorongás.</w:t>
      </w:r>
    </w:p>
    <w:p w14:paraId="4F424B51" w14:textId="0833564C" w:rsidR="00BE0A88" w:rsidRPr="00877A7D" w:rsidRDefault="00BE0A88" w:rsidP="009A719D">
      <w:pPr>
        <w:ind w:firstLine="708"/>
        <w:rPr>
          <w:rFonts w:ascii="Book Antiqua" w:hAnsi="Book Antiqua"/>
          <w:sz w:val="28"/>
          <w:szCs w:val="28"/>
        </w:rPr>
      </w:pPr>
      <w:r w:rsidRPr="00877A7D">
        <w:rPr>
          <w:rFonts w:ascii="Book Antiqua" w:hAnsi="Book Antiqua"/>
          <w:b/>
          <w:bCs/>
          <w:sz w:val="28"/>
          <w:szCs w:val="28"/>
        </w:rPr>
        <w:t>Erről sokat beszélgethetnénk, de térjünk még vissza az egyetemi éveihez. Az egyetem mellett dolgozott a Kossuth Kiadóban is. Hogy került oda és milyen volt akkoriban, a 60-as évek elején a Párt kiadójánál dolgozni?</w:t>
      </w:r>
    </w:p>
    <w:p w14:paraId="3D5049C1" w14:textId="0474977C" w:rsidR="00BE0A88" w:rsidRPr="00877A7D" w:rsidRDefault="00BE0A88" w:rsidP="009A719D">
      <w:pPr>
        <w:ind w:firstLine="708"/>
        <w:rPr>
          <w:rFonts w:ascii="Book Antiqua" w:hAnsi="Book Antiqua"/>
          <w:sz w:val="28"/>
          <w:szCs w:val="28"/>
        </w:rPr>
      </w:pPr>
      <w:r w:rsidRPr="00877A7D">
        <w:rPr>
          <w:rFonts w:ascii="Book Antiqua" w:hAnsi="Book Antiqua"/>
          <w:sz w:val="28"/>
          <w:szCs w:val="28"/>
        </w:rPr>
        <w:t xml:space="preserve">Ennek megvolt a maga története: nem </w:t>
      </w:r>
      <w:proofErr w:type="spellStart"/>
      <w:r w:rsidRPr="00877A7D">
        <w:rPr>
          <w:rFonts w:ascii="Book Antiqua" w:hAnsi="Book Antiqua"/>
          <w:sz w:val="28"/>
          <w:szCs w:val="28"/>
        </w:rPr>
        <w:t>munkás</w:t>
      </w:r>
      <w:r w:rsidR="009A719D">
        <w:rPr>
          <w:rFonts w:ascii="Book Antiqua" w:hAnsi="Book Antiqua"/>
          <w:sz w:val="28"/>
          <w:szCs w:val="28"/>
        </w:rPr>
        <w:t>-</w:t>
      </w:r>
      <w:r w:rsidRPr="00877A7D">
        <w:rPr>
          <w:rFonts w:ascii="Book Antiqua" w:hAnsi="Book Antiqua"/>
          <w:sz w:val="28"/>
          <w:szCs w:val="28"/>
        </w:rPr>
        <w:t>paraszt</w:t>
      </w:r>
      <w:proofErr w:type="spellEnd"/>
      <w:r w:rsidRPr="00877A7D">
        <w:rPr>
          <w:rFonts w:ascii="Book Antiqua" w:hAnsi="Book Antiqua"/>
          <w:sz w:val="28"/>
          <w:szCs w:val="28"/>
        </w:rPr>
        <w:t>, hanem polgári származású voltam, ezért az első két évben tandíjat kellett fizetnem, ezer forintot. Az apám akkoriban kórházban volt, anyám tartott el minket. Leült mellém, és azt mondta, nem tudja kifizetni ezt az ezer forintot. Összehasonlításképp: évekkel később a kezdő fizetésem 1200 forint volt, tehát ezer forint akkoriban komoly összegnek számított. Azt mondta, dolgoznom kell.</w:t>
      </w:r>
      <w:r w:rsidR="009A719D">
        <w:rPr>
          <w:rFonts w:ascii="Book Antiqua" w:hAnsi="Book Antiqua"/>
          <w:sz w:val="28"/>
          <w:szCs w:val="28"/>
        </w:rPr>
        <w:t xml:space="preserve"> </w:t>
      </w:r>
    </w:p>
    <w:p w14:paraId="4C2A3719" w14:textId="537886DD" w:rsidR="00BE0A88" w:rsidRPr="00877A7D" w:rsidRDefault="00BE0A88" w:rsidP="009A719D">
      <w:pPr>
        <w:ind w:firstLine="708"/>
        <w:rPr>
          <w:rFonts w:ascii="Book Antiqua" w:hAnsi="Book Antiqua"/>
          <w:sz w:val="28"/>
          <w:szCs w:val="28"/>
        </w:rPr>
      </w:pPr>
      <w:r w:rsidRPr="00877A7D">
        <w:rPr>
          <w:rFonts w:ascii="Book Antiqua" w:hAnsi="Book Antiqua"/>
          <w:sz w:val="28"/>
          <w:szCs w:val="28"/>
        </w:rPr>
        <w:t xml:space="preserve">Sikerült két ösztöndíjat is szereznem, az egyiket a Kossuth Könyvkiadótól, 600 forintot, a másikat a Népsporttól, ugyancsak 600 </w:t>
      </w:r>
      <w:proofErr w:type="spellStart"/>
      <w:r w:rsidRPr="00877A7D">
        <w:rPr>
          <w:rFonts w:ascii="Book Antiqua" w:hAnsi="Book Antiqua"/>
          <w:sz w:val="28"/>
          <w:szCs w:val="28"/>
        </w:rPr>
        <w:t>fo</w:t>
      </w:r>
      <w:r w:rsidR="009A719D">
        <w:rPr>
          <w:rFonts w:ascii="Book Antiqua" w:hAnsi="Book Antiqua"/>
          <w:sz w:val="28"/>
          <w:szCs w:val="28"/>
        </w:rPr>
        <w:t>-</w:t>
      </w:r>
      <w:r w:rsidRPr="00877A7D">
        <w:rPr>
          <w:rFonts w:ascii="Book Antiqua" w:hAnsi="Book Antiqua"/>
          <w:sz w:val="28"/>
          <w:szCs w:val="28"/>
        </w:rPr>
        <w:t>rintot</w:t>
      </w:r>
      <w:proofErr w:type="spellEnd"/>
      <w:r w:rsidRPr="00877A7D">
        <w:rPr>
          <w:rFonts w:ascii="Book Antiqua" w:hAnsi="Book Antiqua"/>
          <w:sz w:val="28"/>
          <w:szCs w:val="28"/>
        </w:rPr>
        <w:t xml:space="preserve">. A Népsport szerkesztőségében </w:t>
      </w:r>
      <w:proofErr w:type="spellStart"/>
      <w:r w:rsidRPr="00877A7D">
        <w:rPr>
          <w:rFonts w:ascii="Book Antiqua" w:hAnsi="Book Antiqua"/>
          <w:sz w:val="28"/>
          <w:szCs w:val="28"/>
        </w:rPr>
        <w:t>korrektorkodnom</w:t>
      </w:r>
      <w:proofErr w:type="spellEnd"/>
      <w:r w:rsidRPr="00877A7D">
        <w:rPr>
          <w:rFonts w:ascii="Book Antiqua" w:hAnsi="Book Antiqua"/>
          <w:sz w:val="28"/>
          <w:szCs w:val="28"/>
        </w:rPr>
        <w:t xml:space="preserve"> kellett minden csütörtökön és vasárnap délután lapzártáig, úgyhogy egyetemi éveim idején csütörtökön és vasárnap soha nem tudtam </w:t>
      </w:r>
      <w:proofErr w:type="spellStart"/>
      <w:r w:rsidRPr="00877A7D">
        <w:rPr>
          <w:rFonts w:ascii="Book Antiqua" w:hAnsi="Book Antiqua"/>
          <w:sz w:val="28"/>
          <w:szCs w:val="28"/>
        </w:rPr>
        <w:t>randevúzni</w:t>
      </w:r>
      <w:proofErr w:type="spellEnd"/>
      <w:r w:rsidRPr="00877A7D">
        <w:rPr>
          <w:rFonts w:ascii="Book Antiqua" w:hAnsi="Book Antiqua"/>
          <w:sz w:val="28"/>
          <w:szCs w:val="28"/>
        </w:rPr>
        <w:t>. De meg</w:t>
      </w:r>
      <w:r w:rsidR="009A719D">
        <w:rPr>
          <w:rFonts w:ascii="Book Antiqua" w:hAnsi="Book Antiqua"/>
          <w:sz w:val="28"/>
          <w:szCs w:val="28"/>
        </w:rPr>
        <w:t>-</w:t>
      </w:r>
      <w:r w:rsidRPr="00877A7D">
        <w:rPr>
          <w:rFonts w:ascii="Book Antiqua" w:hAnsi="Book Antiqua"/>
          <w:sz w:val="28"/>
          <w:szCs w:val="28"/>
        </w:rPr>
        <w:t xml:space="preserve">ismerkedtem </w:t>
      </w:r>
      <w:proofErr w:type="gramStart"/>
      <w:r w:rsidRPr="00877A7D">
        <w:rPr>
          <w:rFonts w:ascii="Book Antiqua" w:hAnsi="Book Antiqua"/>
          <w:sz w:val="28"/>
          <w:szCs w:val="28"/>
        </w:rPr>
        <w:t>a  kor</w:t>
      </w:r>
      <w:proofErr w:type="gramEnd"/>
      <w:r w:rsidRPr="00877A7D">
        <w:rPr>
          <w:rFonts w:ascii="Book Antiqua" w:hAnsi="Book Antiqua"/>
          <w:sz w:val="28"/>
          <w:szCs w:val="28"/>
        </w:rPr>
        <w:t xml:space="preserve"> nagy sportújságíróival. A Kossuth Kiadóval másképp szólt a szerződésem, oda csak egyszer egy évben kellet bemennem </w:t>
      </w:r>
      <w:r w:rsidRPr="00877A7D">
        <w:rPr>
          <w:rFonts w:ascii="Times New Roman" w:hAnsi="Times New Roman" w:cs="Times New Roman"/>
          <w:sz w:val="28"/>
          <w:szCs w:val="28"/>
        </w:rPr>
        <w:t>‒</w:t>
      </w:r>
      <w:r w:rsidRPr="00877A7D">
        <w:rPr>
          <w:rFonts w:ascii="Book Antiqua" w:hAnsi="Book Antiqua"/>
          <w:sz w:val="28"/>
          <w:szCs w:val="28"/>
        </w:rPr>
        <w:t xml:space="preserve"> igaz, hogy ny</w:t>
      </w:r>
      <w:r w:rsidRPr="00877A7D">
        <w:rPr>
          <w:rFonts w:ascii="Book Antiqua" w:hAnsi="Book Antiqua" w:cs="Aptos"/>
          <w:sz w:val="28"/>
          <w:szCs w:val="28"/>
        </w:rPr>
        <w:t>á</w:t>
      </w:r>
      <w:r w:rsidRPr="00877A7D">
        <w:rPr>
          <w:rFonts w:ascii="Book Antiqua" w:hAnsi="Book Antiqua"/>
          <w:sz w:val="28"/>
          <w:szCs w:val="28"/>
        </w:rPr>
        <w:t xml:space="preserve">ron </w:t>
      </w:r>
      <w:r w:rsidRPr="00877A7D">
        <w:rPr>
          <w:rFonts w:ascii="Book Antiqua" w:hAnsi="Book Antiqua" w:cs="Aptos"/>
          <w:sz w:val="28"/>
          <w:szCs w:val="28"/>
        </w:rPr>
        <w:t>é</w:t>
      </w:r>
      <w:r w:rsidRPr="00877A7D">
        <w:rPr>
          <w:rFonts w:ascii="Book Antiqua" w:hAnsi="Book Antiqua"/>
          <w:sz w:val="28"/>
          <w:szCs w:val="28"/>
        </w:rPr>
        <w:t>s egy eg</w:t>
      </w:r>
      <w:r w:rsidRPr="00877A7D">
        <w:rPr>
          <w:rFonts w:ascii="Book Antiqua" w:hAnsi="Book Antiqua" w:cs="Aptos"/>
          <w:sz w:val="28"/>
          <w:szCs w:val="28"/>
        </w:rPr>
        <w:t>é</w:t>
      </w:r>
      <w:r w:rsidRPr="00877A7D">
        <w:rPr>
          <w:rFonts w:ascii="Book Antiqua" w:hAnsi="Book Antiqua"/>
          <w:sz w:val="28"/>
          <w:szCs w:val="28"/>
        </w:rPr>
        <w:t>sz h</w:t>
      </w:r>
      <w:r w:rsidRPr="00877A7D">
        <w:rPr>
          <w:rFonts w:ascii="Book Antiqua" w:hAnsi="Book Antiqua" w:cs="Aptos"/>
          <w:sz w:val="28"/>
          <w:szCs w:val="28"/>
        </w:rPr>
        <w:t>ó</w:t>
      </w:r>
      <w:r w:rsidRPr="00877A7D">
        <w:rPr>
          <w:rFonts w:ascii="Book Antiqua" w:hAnsi="Book Antiqua"/>
          <w:sz w:val="28"/>
          <w:szCs w:val="28"/>
        </w:rPr>
        <w:t xml:space="preserve">napra. Ezen kívül kikötötték, hogy jól kell tanulnom, és minden egyetemi osztályzatomnak jelesnek kell lennie. Ezért aztán amikor a fél évfolyam egyest-kettest kapott, a jobbak hármast, én pedig – agyonolvasva magam – bementem, és négyest kaptam, akkor megkérdeztem a vizsgáztatót, mikor jöhetnék vissza javítani. Azt </w:t>
      </w:r>
      <w:proofErr w:type="spellStart"/>
      <w:r w:rsidRPr="00877A7D">
        <w:rPr>
          <w:rFonts w:ascii="Book Antiqua" w:hAnsi="Book Antiqua"/>
          <w:sz w:val="28"/>
          <w:szCs w:val="28"/>
        </w:rPr>
        <w:t>vála</w:t>
      </w:r>
      <w:r w:rsidR="009A719D">
        <w:rPr>
          <w:rFonts w:ascii="Book Antiqua" w:hAnsi="Book Antiqua"/>
          <w:sz w:val="28"/>
          <w:szCs w:val="28"/>
        </w:rPr>
        <w:t>-</w:t>
      </w:r>
      <w:r w:rsidRPr="00877A7D">
        <w:rPr>
          <w:rFonts w:ascii="Book Antiqua" w:hAnsi="Book Antiqua"/>
          <w:sz w:val="28"/>
          <w:szCs w:val="28"/>
        </w:rPr>
        <w:t>szolta</w:t>
      </w:r>
      <w:proofErr w:type="spellEnd"/>
      <w:r w:rsidRPr="00877A7D">
        <w:rPr>
          <w:rFonts w:ascii="Book Antiqua" w:hAnsi="Book Antiqua"/>
          <w:sz w:val="28"/>
          <w:szCs w:val="28"/>
        </w:rPr>
        <w:t>: itt vannak a kollégái, ők kettest kaptak, és boldogok. Elmeséltem neki a történetemet, hogy nekem muszáj jelest kapnom – és akkor beírta.</w:t>
      </w:r>
    </w:p>
    <w:p w14:paraId="0A908696" w14:textId="36542B4F" w:rsidR="00BE0A88" w:rsidRPr="00877A7D" w:rsidRDefault="00BE0A88" w:rsidP="005E11F8">
      <w:pPr>
        <w:ind w:firstLine="708"/>
        <w:rPr>
          <w:rFonts w:ascii="Book Antiqua" w:hAnsi="Book Antiqua"/>
          <w:sz w:val="28"/>
          <w:szCs w:val="28"/>
        </w:rPr>
      </w:pPr>
      <w:r w:rsidRPr="00877A7D">
        <w:rPr>
          <w:rFonts w:ascii="Book Antiqua" w:hAnsi="Book Antiqua"/>
          <w:sz w:val="28"/>
          <w:szCs w:val="28"/>
        </w:rPr>
        <w:t xml:space="preserve">Tehát volt pesti állásom is, ami akkoriban szinte varázsszóként működött. A kiadóknál akkoriban már számított a bevétel, így a Kossuth nemcsak pártkiadványokat jelentetett meg, hanem olvasmányos, </w:t>
      </w:r>
      <w:proofErr w:type="spellStart"/>
      <w:r w:rsidRPr="00877A7D">
        <w:rPr>
          <w:rFonts w:ascii="Book Antiqua" w:hAnsi="Book Antiqua"/>
          <w:sz w:val="28"/>
          <w:szCs w:val="28"/>
        </w:rPr>
        <w:t>bestsel</w:t>
      </w:r>
      <w:r w:rsidR="005E11F8">
        <w:rPr>
          <w:rFonts w:ascii="Book Antiqua" w:hAnsi="Book Antiqua"/>
          <w:sz w:val="28"/>
          <w:szCs w:val="28"/>
        </w:rPr>
        <w:t>-</w:t>
      </w:r>
      <w:r w:rsidRPr="00877A7D">
        <w:rPr>
          <w:rFonts w:ascii="Book Antiqua" w:hAnsi="Book Antiqua"/>
          <w:sz w:val="28"/>
          <w:szCs w:val="28"/>
        </w:rPr>
        <w:t>ler</w:t>
      </w:r>
      <w:proofErr w:type="spellEnd"/>
      <w:r w:rsidRPr="00877A7D">
        <w:rPr>
          <w:rFonts w:ascii="Book Antiqua" w:hAnsi="Book Antiqua"/>
          <w:sz w:val="28"/>
          <w:szCs w:val="28"/>
        </w:rPr>
        <w:t xml:space="preserve"> könyveket is. Ilyesmik szerkesztését, kontrollszerkesztését bízták rám. A főnököm Nyírő József – az 50-es évek elején Sztálin műveit fordította – kiváló kiadói szakember volt, sokat tanultam tőle. Nagyon jó hangulat volt ezen az irodalmi osztályon, itt kezdte a pályáját </w:t>
      </w:r>
      <w:proofErr w:type="spellStart"/>
      <w:r w:rsidRPr="00877A7D">
        <w:rPr>
          <w:rFonts w:ascii="Book Antiqua" w:hAnsi="Book Antiqua"/>
          <w:sz w:val="28"/>
          <w:szCs w:val="28"/>
        </w:rPr>
        <w:t>Csibra</w:t>
      </w:r>
      <w:proofErr w:type="spellEnd"/>
      <w:r w:rsidRPr="00877A7D">
        <w:rPr>
          <w:rFonts w:ascii="Book Antiqua" w:hAnsi="Book Antiqua"/>
          <w:sz w:val="28"/>
          <w:szCs w:val="28"/>
        </w:rPr>
        <w:t xml:space="preserve"> István is.</w:t>
      </w:r>
      <w:r w:rsidR="005E11F8">
        <w:rPr>
          <w:rFonts w:ascii="Book Antiqua" w:hAnsi="Book Antiqua"/>
          <w:sz w:val="28"/>
          <w:szCs w:val="28"/>
        </w:rPr>
        <w:t xml:space="preserve"> </w:t>
      </w:r>
    </w:p>
    <w:p w14:paraId="6587ED6D" w14:textId="77777777" w:rsidR="00BE0A88" w:rsidRPr="00877A7D" w:rsidRDefault="00BE0A88" w:rsidP="005E11F8">
      <w:pPr>
        <w:ind w:firstLine="708"/>
        <w:rPr>
          <w:rFonts w:ascii="Book Antiqua" w:hAnsi="Book Antiqua"/>
          <w:sz w:val="28"/>
          <w:szCs w:val="28"/>
        </w:rPr>
      </w:pPr>
      <w:r w:rsidRPr="00877A7D">
        <w:rPr>
          <w:rFonts w:ascii="Book Antiqua" w:hAnsi="Book Antiqua"/>
          <w:b/>
          <w:bCs/>
          <w:sz w:val="28"/>
          <w:szCs w:val="28"/>
        </w:rPr>
        <w:t>És akkor ezután jött több, mint tíz év az MTA Irodalomtudományi Intézetében. Hogy alakult ez a történet?</w:t>
      </w:r>
    </w:p>
    <w:p w14:paraId="2AAC4CA2" w14:textId="7DEBB45A" w:rsidR="00BE0A88" w:rsidRPr="00877A7D" w:rsidRDefault="00BE0A88" w:rsidP="005E11F8">
      <w:pPr>
        <w:ind w:firstLine="708"/>
        <w:rPr>
          <w:rFonts w:ascii="Book Antiqua" w:hAnsi="Book Antiqua"/>
          <w:sz w:val="28"/>
          <w:szCs w:val="28"/>
        </w:rPr>
      </w:pPr>
      <w:r w:rsidRPr="00877A7D">
        <w:rPr>
          <w:rFonts w:ascii="Book Antiqua" w:hAnsi="Book Antiqua"/>
          <w:sz w:val="28"/>
          <w:szCs w:val="28"/>
        </w:rPr>
        <w:t xml:space="preserve">Két évvel később, 1964-ben adódott egy lehetőség: bekerültem a Ménesi úti intézetbe segédmunkatársnak. Sőtér István volt az igazgató, Klaniczay Tibor és Szabolcsi Miklós a két igazgatóhelyettes, engem a 20. századi osztályra vettek fel, ott ismerkedtem meg Bodnár Györggyel, </w:t>
      </w:r>
      <w:proofErr w:type="spellStart"/>
      <w:r w:rsidRPr="00877A7D">
        <w:rPr>
          <w:rFonts w:ascii="Book Antiqua" w:hAnsi="Book Antiqua"/>
          <w:sz w:val="28"/>
          <w:szCs w:val="28"/>
        </w:rPr>
        <w:lastRenderedPageBreak/>
        <w:t>Béládi</w:t>
      </w:r>
      <w:proofErr w:type="spellEnd"/>
      <w:r w:rsidRPr="00877A7D">
        <w:rPr>
          <w:rFonts w:ascii="Book Antiqua" w:hAnsi="Book Antiqua"/>
          <w:sz w:val="28"/>
          <w:szCs w:val="28"/>
        </w:rPr>
        <w:t xml:space="preserve"> Miklóssal, Rába Györggyel, később </w:t>
      </w:r>
      <w:proofErr w:type="spellStart"/>
      <w:r w:rsidRPr="00877A7D">
        <w:rPr>
          <w:rFonts w:ascii="Book Antiqua" w:hAnsi="Book Antiqua"/>
          <w:sz w:val="28"/>
          <w:szCs w:val="28"/>
        </w:rPr>
        <w:t>Pomogáts</w:t>
      </w:r>
      <w:proofErr w:type="spellEnd"/>
      <w:r w:rsidRPr="00877A7D">
        <w:rPr>
          <w:rFonts w:ascii="Book Antiqua" w:hAnsi="Book Antiqua"/>
          <w:sz w:val="28"/>
          <w:szCs w:val="28"/>
        </w:rPr>
        <w:t xml:space="preserve"> Bélával, Rónay Lászlóval, hogy csak néhány nevet soroljak.</w:t>
      </w:r>
      <w:r w:rsidR="005E11F8">
        <w:rPr>
          <w:rFonts w:ascii="Book Antiqua" w:hAnsi="Book Antiqua"/>
          <w:sz w:val="28"/>
          <w:szCs w:val="28"/>
        </w:rPr>
        <w:t xml:space="preserve">  </w:t>
      </w:r>
    </w:p>
    <w:p w14:paraId="2F04BB1E" w14:textId="404D413B" w:rsidR="00BE0A88" w:rsidRPr="00877A7D" w:rsidRDefault="00BE0A88" w:rsidP="005E11F8">
      <w:pPr>
        <w:ind w:firstLine="708"/>
        <w:rPr>
          <w:rFonts w:ascii="Book Antiqua" w:hAnsi="Book Antiqua"/>
          <w:sz w:val="28"/>
          <w:szCs w:val="28"/>
        </w:rPr>
      </w:pPr>
      <w:r w:rsidRPr="00877A7D">
        <w:rPr>
          <w:rFonts w:ascii="Book Antiqua" w:hAnsi="Book Antiqua"/>
          <w:sz w:val="28"/>
          <w:szCs w:val="28"/>
        </w:rPr>
        <w:t>1964-re már elkészült az úgynevezett hatkötetes „spenót” (</w:t>
      </w:r>
      <w:r w:rsidRPr="00877A7D">
        <w:rPr>
          <w:rFonts w:ascii="Book Antiqua" w:hAnsi="Book Antiqua"/>
          <w:i/>
          <w:iCs/>
          <w:sz w:val="28"/>
          <w:szCs w:val="28"/>
        </w:rPr>
        <w:t>A magyar irodalom története</w:t>
      </w:r>
      <w:r w:rsidRPr="00877A7D">
        <w:rPr>
          <w:rFonts w:ascii="Book Antiqua" w:hAnsi="Book Antiqua"/>
          <w:sz w:val="28"/>
          <w:szCs w:val="28"/>
        </w:rPr>
        <w:t>, Budapest, Akadémiai Kiadó, 1964–66 – BB.). Az első kötetek, amelyeket Klaniczay Tibor szerkesztett, az akkori tudományos</w:t>
      </w:r>
      <w:r w:rsidR="005E11F8">
        <w:rPr>
          <w:rFonts w:ascii="Book Antiqua" w:hAnsi="Book Antiqua"/>
          <w:sz w:val="28"/>
          <w:szCs w:val="28"/>
        </w:rPr>
        <w:t>-</w:t>
      </w:r>
      <w:proofErr w:type="spellStart"/>
      <w:r w:rsidRPr="00877A7D">
        <w:rPr>
          <w:rFonts w:ascii="Book Antiqua" w:hAnsi="Book Antiqua"/>
          <w:sz w:val="28"/>
          <w:szCs w:val="28"/>
        </w:rPr>
        <w:t>ság</w:t>
      </w:r>
      <w:proofErr w:type="spellEnd"/>
      <w:r w:rsidRPr="00877A7D">
        <w:rPr>
          <w:rFonts w:ascii="Book Antiqua" w:hAnsi="Book Antiqua"/>
          <w:sz w:val="28"/>
          <w:szCs w:val="28"/>
        </w:rPr>
        <w:t xml:space="preserve"> mércéjével nagyon színvonalas munkák voltak. A hatodik kötet, amely a 20. századot tárgyalta, szintén tisztességes, jó munka volt, de akkor még két nagy fejezet hiányzott belőle. Az egyik az erdélyi irodalomról szólt volna – ezt ugyan kitűnően megírta </w:t>
      </w:r>
      <w:proofErr w:type="spellStart"/>
      <w:r w:rsidRPr="00877A7D">
        <w:rPr>
          <w:rFonts w:ascii="Book Antiqua" w:hAnsi="Book Antiqua"/>
          <w:sz w:val="28"/>
          <w:szCs w:val="28"/>
        </w:rPr>
        <w:t>Czine</w:t>
      </w:r>
      <w:proofErr w:type="spellEnd"/>
      <w:r w:rsidRPr="00877A7D">
        <w:rPr>
          <w:rFonts w:ascii="Book Antiqua" w:hAnsi="Book Antiqua"/>
          <w:sz w:val="28"/>
          <w:szCs w:val="28"/>
        </w:rPr>
        <w:t xml:space="preserve"> Mihály, de Aczél György politikai kifogásokat emelt ellene, úgyhogy újra kellett írni. A másik hiányzó fejezetnek Lukács György munkásságát kellett volna bemutatnia, de ennek megírására még nem találtak megfelelő személyt. Nekem ajánlották fel. Talán abból a megfontolásból, hogy kezdő voltam, már a koromnál fogva sem lehetett közöm a Lukács körüli vitákhoz és hozzá magához sem, még a tanítványaihoz is alig. A felkérést azonban nem lehetett visszautasítani, de meg lehetett felezni. Elvállaltam az életmű 1945-ig tartó bemutatását, a második részt pedig Tóth Dezső írta meg okos óvatossággal, mégis a pártvonal irányai szerint.</w:t>
      </w:r>
    </w:p>
    <w:p w14:paraId="638B46B0" w14:textId="2E4C36C7" w:rsidR="00BE0A88" w:rsidRPr="00877A7D" w:rsidRDefault="00BE0A88" w:rsidP="005E11F8">
      <w:pPr>
        <w:ind w:firstLine="708"/>
        <w:rPr>
          <w:rFonts w:ascii="Book Antiqua" w:hAnsi="Book Antiqua"/>
          <w:sz w:val="28"/>
          <w:szCs w:val="28"/>
        </w:rPr>
      </w:pPr>
      <w:r w:rsidRPr="00877A7D">
        <w:rPr>
          <w:rFonts w:ascii="Book Antiqua" w:hAnsi="Book Antiqua"/>
          <w:sz w:val="28"/>
          <w:szCs w:val="28"/>
        </w:rPr>
        <w:t>Jó másfél évig dolgoztam az alig több mint egy íves tanulmányon, de rengeteget tanultam közben, és megismertem egy zseniális fiatal</w:t>
      </w:r>
      <w:r w:rsidR="005E11F8">
        <w:rPr>
          <w:rFonts w:ascii="Book Antiqua" w:hAnsi="Book Antiqua"/>
          <w:sz w:val="28"/>
          <w:szCs w:val="28"/>
        </w:rPr>
        <w:t>-</w:t>
      </w:r>
      <w:r w:rsidRPr="00877A7D">
        <w:rPr>
          <w:rFonts w:ascii="Book Antiqua" w:hAnsi="Book Antiqua"/>
          <w:sz w:val="28"/>
          <w:szCs w:val="28"/>
        </w:rPr>
        <w:t>embert, aki elsők között állt ki Ady mellett, aki felvetett egy regény</w:t>
      </w:r>
      <w:r w:rsidR="005E11F8">
        <w:rPr>
          <w:rFonts w:ascii="Book Antiqua" w:hAnsi="Book Antiqua"/>
          <w:sz w:val="28"/>
          <w:szCs w:val="28"/>
        </w:rPr>
        <w:t>-</w:t>
      </w:r>
      <w:r w:rsidRPr="00877A7D">
        <w:rPr>
          <w:rFonts w:ascii="Book Antiqua" w:hAnsi="Book Antiqua"/>
          <w:sz w:val="28"/>
          <w:szCs w:val="28"/>
        </w:rPr>
        <w:t>elméleti teóriát, amelynél jobbat máig sem gondoltak ki.</w:t>
      </w:r>
      <w:r w:rsidR="005E11F8">
        <w:rPr>
          <w:rFonts w:ascii="Book Antiqua" w:hAnsi="Book Antiqua"/>
          <w:sz w:val="28"/>
          <w:szCs w:val="28"/>
        </w:rPr>
        <w:t xml:space="preserve"> </w:t>
      </w:r>
    </w:p>
    <w:p w14:paraId="7123B124" w14:textId="151B3B96" w:rsidR="00BE0A88" w:rsidRPr="00877A7D" w:rsidRDefault="00BE0A88" w:rsidP="005E11F8">
      <w:pPr>
        <w:ind w:firstLine="708"/>
        <w:rPr>
          <w:rFonts w:ascii="Book Antiqua" w:hAnsi="Book Antiqua"/>
          <w:sz w:val="28"/>
          <w:szCs w:val="28"/>
        </w:rPr>
      </w:pPr>
      <w:r w:rsidRPr="00877A7D">
        <w:rPr>
          <w:rFonts w:ascii="Book Antiqua" w:hAnsi="Book Antiqua"/>
          <w:sz w:val="28"/>
          <w:szCs w:val="28"/>
        </w:rPr>
        <w:t>Aki aztán megtagadva minden addigit, hátat fordítva gazdag nagy</w:t>
      </w:r>
      <w:r w:rsidR="00734ED5">
        <w:rPr>
          <w:rFonts w:ascii="Book Antiqua" w:hAnsi="Book Antiqua"/>
          <w:sz w:val="28"/>
          <w:szCs w:val="28"/>
        </w:rPr>
        <w:t>-</w:t>
      </w:r>
      <w:r w:rsidRPr="00877A7D">
        <w:rPr>
          <w:rFonts w:ascii="Book Antiqua" w:hAnsi="Book Antiqua"/>
          <w:sz w:val="28"/>
          <w:szCs w:val="28"/>
        </w:rPr>
        <w:t>polgár családjának hirtelen elhatározással, egyik napról a másikra be</w:t>
      </w:r>
      <w:r w:rsidR="00734ED5">
        <w:rPr>
          <w:rFonts w:ascii="Book Antiqua" w:hAnsi="Book Antiqua"/>
          <w:sz w:val="28"/>
          <w:szCs w:val="28"/>
        </w:rPr>
        <w:t>-</w:t>
      </w:r>
      <w:r w:rsidRPr="00877A7D">
        <w:rPr>
          <w:rFonts w:ascii="Book Antiqua" w:hAnsi="Book Antiqua"/>
          <w:sz w:val="28"/>
          <w:szCs w:val="28"/>
        </w:rPr>
        <w:t>lépett a történelem fogaskerekei közé, kérlelhetetlen odaadással alávetette magát a világmegváltást ígérő kommunista párt fegyelmének.</w:t>
      </w:r>
      <w:r w:rsidR="00734ED5">
        <w:rPr>
          <w:rFonts w:ascii="Book Antiqua" w:hAnsi="Book Antiqua"/>
          <w:sz w:val="28"/>
          <w:szCs w:val="28"/>
        </w:rPr>
        <w:t xml:space="preserve">  </w:t>
      </w:r>
    </w:p>
    <w:p w14:paraId="014F9ECE" w14:textId="65E53B4C" w:rsidR="00BE0A88" w:rsidRPr="00877A7D" w:rsidRDefault="00BE0A88" w:rsidP="00734ED5">
      <w:pPr>
        <w:ind w:firstLine="708"/>
        <w:rPr>
          <w:rFonts w:ascii="Book Antiqua" w:hAnsi="Book Antiqua"/>
          <w:sz w:val="28"/>
          <w:szCs w:val="28"/>
        </w:rPr>
      </w:pPr>
      <w:r w:rsidRPr="00877A7D">
        <w:rPr>
          <w:rFonts w:ascii="Book Antiqua" w:hAnsi="Book Antiqua"/>
          <w:sz w:val="28"/>
          <w:szCs w:val="28"/>
        </w:rPr>
        <w:t xml:space="preserve">De ez a fegyelem időről időre meg-megtört, ilyenkor önálló </w:t>
      </w:r>
      <w:proofErr w:type="spellStart"/>
      <w:r w:rsidRPr="00877A7D">
        <w:rPr>
          <w:rFonts w:ascii="Book Antiqua" w:hAnsi="Book Antiqua"/>
          <w:sz w:val="28"/>
          <w:szCs w:val="28"/>
        </w:rPr>
        <w:t>gondo</w:t>
      </w:r>
      <w:proofErr w:type="spellEnd"/>
      <w:r w:rsidR="00734ED5">
        <w:rPr>
          <w:rFonts w:ascii="Book Antiqua" w:hAnsi="Book Antiqua"/>
          <w:sz w:val="28"/>
          <w:szCs w:val="28"/>
        </w:rPr>
        <w:t>-</w:t>
      </w:r>
      <w:r w:rsidRPr="00877A7D">
        <w:rPr>
          <w:rFonts w:ascii="Book Antiqua" w:hAnsi="Book Antiqua"/>
          <w:sz w:val="28"/>
          <w:szCs w:val="28"/>
        </w:rPr>
        <w:t xml:space="preserve">latokat dolgozott ki, amelyek miatt aztán újra és újra bajba került, </w:t>
      </w:r>
      <w:proofErr w:type="spellStart"/>
      <w:r w:rsidRPr="00877A7D">
        <w:rPr>
          <w:rFonts w:ascii="Book Antiqua" w:hAnsi="Book Antiqua"/>
          <w:sz w:val="28"/>
          <w:szCs w:val="28"/>
        </w:rPr>
        <w:t>moszk</w:t>
      </w:r>
      <w:r w:rsidR="00734ED5">
        <w:rPr>
          <w:rFonts w:ascii="Book Antiqua" w:hAnsi="Book Antiqua"/>
          <w:sz w:val="28"/>
          <w:szCs w:val="28"/>
        </w:rPr>
        <w:t>-</w:t>
      </w:r>
      <w:r w:rsidRPr="00877A7D">
        <w:rPr>
          <w:rFonts w:ascii="Book Antiqua" w:hAnsi="Book Antiqua"/>
          <w:sz w:val="28"/>
          <w:szCs w:val="28"/>
        </w:rPr>
        <w:t>vai</w:t>
      </w:r>
      <w:proofErr w:type="spellEnd"/>
      <w:r w:rsidRPr="00877A7D">
        <w:rPr>
          <w:rFonts w:ascii="Book Antiqua" w:hAnsi="Book Antiqua"/>
          <w:sz w:val="28"/>
          <w:szCs w:val="28"/>
        </w:rPr>
        <w:t xml:space="preserve"> évei alatt életveszedelembe is. Az én fejezetrészem idáig tartott. Ami</w:t>
      </w:r>
      <w:r w:rsidR="00734ED5">
        <w:rPr>
          <w:rFonts w:ascii="Book Antiqua" w:hAnsi="Book Antiqua"/>
          <w:sz w:val="28"/>
          <w:szCs w:val="28"/>
        </w:rPr>
        <w:t>-</w:t>
      </w:r>
      <w:r w:rsidRPr="00877A7D">
        <w:rPr>
          <w:rFonts w:ascii="Book Antiqua" w:hAnsi="Book Antiqua"/>
          <w:sz w:val="28"/>
          <w:szCs w:val="28"/>
        </w:rPr>
        <w:t>kor elkészültem vele, szerettem volna eljuttatni hozzá a szöveget, hogy legalább a tárgyi hibákat kijavíthassam, Szabolcsi Miklóst kértem meg a közvetítésre. Mondta, hívd fel telefonon, benne van a telefonkönyvben. Vagy két hétig tartott, mire összeszedtem a bátorságomat, és felhívtam. A rákövetkező kedd délelőttjére adott időpontot, hogy felkeressem.</w:t>
      </w:r>
    </w:p>
    <w:p w14:paraId="203E03B5" w14:textId="1F23055A" w:rsidR="00BE0A88" w:rsidRPr="00877A7D" w:rsidRDefault="00BE0A88" w:rsidP="00734ED5">
      <w:pPr>
        <w:ind w:firstLine="708"/>
        <w:rPr>
          <w:rFonts w:ascii="Book Antiqua" w:hAnsi="Book Antiqua"/>
          <w:sz w:val="28"/>
          <w:szCs w:val="28"/>
        </w:rPr>
      </w:pPr>
      <w:r w:rsidRPr="00877A7D">
        <w:rPr>
          <w:rFonts w:ascii="Book Antiqua" w:hAnsi="Book Antiqua"/>
          <w:b/>
          <w:bCs/>
          <w:sz w:val="28"/>
          <w:szCs w:val="28"/>
        </w:rPr>
        <w:t>Ez tulajdonképpen egy hosszú és személyes kapcsolat kezdete volt. Lukács György nagyon fontos szerző az Ön életművében. A díjnyertes könyvében is többször felbukkan a neve. Hogy sikerült végül találkozni vele és milyen volt ez a kapcsolat?</w:t>
      </w:r>
      <w:r w:rsidR="00734ED5">
        <w:rPr>
          <w:rFonts w:ascii="Book Antiqua" w:hAnsi="Book Antiqua"/>
          <w:b/>
          <w:bCs/>
          <w:sz w:val="28"/>
          <w:szCs w:val="28"/>
        </w:rPr>
        <w:t xml:space="preserve"> </w:t>
      </w:r>
    </w:p>
    <w:p w14:paraId="0620F7A5" w14:textId="623C803F" w:rsidR="00BE0A88" w:rsidRPr="00877A7D" w:rsidRDefault="00BE0A88" w:rsidP="00734ED5">
      <w:pPr>
        <w:ind w:firstLine="708"/>
        <w:rPr>
          <w:rFonts w:ascii="Book Antiqua" w:hAnsi="Book Antiqua"/>
          <w:sz w:val="28"/>
          <w:szCs w:val="28"/>
        </w:rPr>
      </w:pPr>
      <w:r w:rsidRPr="00877A7D">
        <w:rPr>
          <w:rFonts w:ascii="Book Antiqua" w:hAnsi="Book Antiqua"/>
          <w:sz w:val="28"/>
          <w:szCs w:val="28"/>
        </w:rPr>
        <w:t xml:space="preserve">Attól kezdve, egészen 1969 szeptemberéig – amikor ösztöndíjjal Londonba mentem –, szinte minden négy-öt hétben meglátogattam. </w:t>
      </w:r>
      <w:r w:rsidRPr="00877A7D">
        <w:rPr>
          <w:rFonts w:ascii="Book Antiqua" w:hAnsi="Book Antiqua"/>
          <w:sz w:val="28"/>
          <w:szCs w:val="28"/>
        </w:rPr>
        <w:lastRenderedPageBreak/>
        <w:t>Mindig kedden és mindig délelőtt 11 órakor. Amikor körülbelül két órával később meghallottam, hogy a szomszédos szobában a házvezetőnő kezd az ebédhez teríteni, akkor tudtam, hogy vége a beszélgetésnek, felálltam és elköszöntem tőle. Ez a majdnem öt évig tartó beszélgetéssorozat volt az én filozófiai doktoriskolám.</w:t>
      </w:r>
      <w:r w:rsidR="00734ED5">
        <w:rPr>
          <w:rFonts w:ascii="Book Antiqua" w:hAnsi="Book Antiqua"/>
          <w:sz w:val="28"/>
          <w:szCs w:val="28"/>
        </w:rPr>
        <w:t xml:space="preserve"> </w:t>
      </w:r>
    </w:p>
    <w:p w14:paraId="39C933F5" w14:textId="4610CDF3" w:rsidR="00BE0A88" w:rsidRPr="00877A7D" w:rsidRDefault="00BE0A88" w:rsidP="00734ED5">
      <w:pPr>
        <w:ind w:firstLine="708"/>
        <w:rPr>
          <w:rFonts w:ascii="Book Antiqua" w:hAnsi="Book Antiqua"/>
          <w:sz w:val="28"/>
          <w:szCs w:val="28"/>
        </w:rPr>
      </w:pPr>
      <w:r w:rsidRPr="00877A7D">
        <w:rPr>
          <w:rFonts w:ascii="Book Antiqua" w:hAnsi="Book Antiqua"/>
          <w:sz w:val="28"/>
          <w:szCs w:val="28"/>
        </w:rPr>
        <w:t>A terv az volt, hogy összegyűjtsem a magyar irodalomról és művészetről szóló írásait, a legkorábbiaktól kezdve, külön kötetben. Ő eleinte szabadkozott, azt mondta, ez nem az ő igazán fontos munkássága. Végül sikerült rábeszélnem, és el is készítettem a gyűjteményt. 1970-ben jelent meg </w:t>
      </w:r>
      <w:proofErr w:type="gramStart"/>
      <w:r w:rsidRPr="00877A7D">
        <w:rPr>
          <w:rFonts w:ascii="Book Antiqua" w:hAnsi="Book Antiqua"/>
          <w:i/>
          <w:iCs/>
          <w:sz w:val="28"/>
          <w:szCs w:val="28"/>
        </w:rPr>
        <w:t>Magyar</w:t>
      </w:r>
      <w:proofErr w:type="gramEnd"/>
      <w:r w:rsidRPr="00877A7D">
        <w:rPr>
          <w:rFonts w:ascii="Book Antiqua" w:hAnsi="Book Antiqua"/>
          <w:i/>
          <w:iCs/>
          <w:sz w:val="28"/>
          <w:szCs w:val="28"/>
        </w:rPr>
        <w:t xml:space="preserve"> irodalom, magyar kultúra</w:t>
      </w:r>
      <w:r w:rsidRPr="00877A7D">
        <w:rPr>
          <w:rFonts w:ascii="Book Antiqua" w:hAnsi="Book Antiqua"/>
          <w:sz w:val="28"/>
          <w:szCs w:val="28"/>
        </w:rPr>
        <w:t> címmel.</w:t>
      </w:r>
      <w:r w:rsidR="00734ED5">
        <w:rPr>
          <w:rFonts w:ascii="Book Antiqua" w:hAnsi="Book Antiqua"/>
          <w:sz w:val="28"/>
          <w:szCs w:val="28"/>
        </w:rPr>
        <w:t xml:space="preserve"> </w:t>
      </w:r>
    </w:p>
    <w:p w14:paraId="76DB0EA0" w14:textId="2748D437" w:rsidR="00BE0A88" w:rsidRPr="00877A7D" w:rsidRDefault="00BE0A88" w:rsidP="00734ED5">
      <w:pPr>
        <w:ind w:firstLine="708"/>
        <w:rPr>
          <w:rFonts w:ascii="Book Antiqua" w:hAnsi="Book Antiqua"/>
          <w:sz w:val="28"/>
          <w:szCs w:val="28"/>
        </w:rPr>
      </w:pPr>
      <w:r w:rsidRPr="00877A7D">
        <w:rPr>
          <w:rFonts w:ascii="Book Antiqua" w:hAnsi="Book Antiqua"/>
          <w:sz w:val="28"/>
          <w:szCs w:val="28"/>
        </w:rPr>
        <w:t>Egyszer meghívott vacsorázni Fehér Ferenccel és Heller Ágnessel együtt. Ő ült velünk szemben, mi hárman a másik oldalon: én bal szélen, mellettem a Fehér Feri, őmellette a Heller Ágnes. Én az első látogatásomtól kezdve mindig professzor úrnak hívtam őt, ő pedig engem „Kenyeres elvtársnak” szólított. Itt, a vacsora közben is. Fehér Feri azt mondta „Lukács elvtárs”, ő azt mondta „Fehér elvtárs”. Heller Ágnes is azt mondta „Lukács elvtárs”, Lukács viszont azt mondta, „Ágnes”. Ennél nagyobb kitüntetést Heller Ágnes életében aligha kaphatott: ő volt az egyetlen, akit Lukács a keresztnevén szólított.</w:t>
      </w:r>
      <w:r w:rsidR="00734ED5">
        <w:rPr>
          <w:rFonts w:ascii="Book Antiqua" w:hAnsi="Book Antiqua"/>
          <w:sz w:val="28"/>
          <w:szCs w:val="28"/>
        </w:rPr>
        <w:t xml:space="preserve"> </w:t>
      </w:r>
    </w:p>
    <w:p w14:paraId="4CCCFB0C" w14:textId="65BB890C" w:rsidR="00BE0A88" w:rsidRPr="00877A7D" w:rsidRDefault="00BE0A88" w:rsidP="00734ED5">
      <w:pPr>
        <w:ind w:firstLine="708"/>
        <w:rPr>
          <w:rFonts w:ascii="Book Antiqua" w:hAnsi="Book Antiqua"/>
          <w:sz w:val="28"/>
          <w:szCs w:val="28"/>
        </w:rPr>
      </w:pPr>
      <w:r w:rsidRPr="00877A7D">
        <w:rPr>
          <w:rFonts w:ascii="Book Antiqua" w:hAnsi="Book Antiqua"/>
          <w:b/>
          <w:bCs/>
          <w:sz w:val="28"/>
          <w:szCs w:val="28"/>
        </w:rPr>
        <w:t>Haladjunk tovább az időben. Az Intézet után jött az ELTE. A könyvben a következőképp fogalmaz Király István kapcsán: „1981-ben meghívott a tanszékére docensnek, 1983-ban Weöres-könyvemet fel</w:t>
      </w:r>
      <w:r w:rsidR="00734ED5">
        <w:rPr>
          <w:rFonts w:ascii="Book Antiqua" w:hAnsi="Book Antiqua"/>
          <w:b/>
          <w:bCs/>
          <w:sz w:val="28"/>
          <w:szCs w:val="28"/>
        </w:rPr>
        <w:t>-</w:t>
      </w:r>
      <w:r w:rsidRPr="00877A7D">
        <w:rPr>
          <w:rFonts w:ascii="Book Antiqua" w:hAnsi="Book Antiqua"/>
          <w:b/>
          <w:bCs/>
          <w:sz w:val="28"/>
          <w:szCs w:val="28"/>
        </w:rPr>
        <w:t>terjesztette akadémiai doktori címre, 1987-ben pedig egyetemi tanárnak javasolt.” Lukács György mellett Király István megítélése is elég vitatott, de Ön szinte kivétel nélkül pozitívan nyilatkozik róla. A kötetben helyet kapó szellemes</w:t>
      </w:r>
      <w:r w:rsidR="00AC0F46">
        <w:rPr>
          <w:rFonts w:ascii="Book Antiqua" w:hAnsi="Book Antiqua"/>
          <w:b/>
          <w:bCs/>
          <w:sz w:val="28"/>
          <w:szCs w:val="28"/>
        </w:rPr>
        <w:t>,</w:t>
      </w:r>
      <w:r w:rsidRPr="00877A7D">
        <w:rPr>
          <w:rFonts w:ascii="Book Antiqua" w:hAnsi="Book Antiqua"/>
          <w:b/>
          <w:bCs/>
          <w:sz w:val="28"/>
          <w:szCs w:val="28"/>
        </w:rPr>
        <w:t> </w:t>
      </w:r>
      <w:r w:rsidRPr="00877A7D">
        <w:rPr>
          <w:rFonts w:ascii="Book Antiqua" w:hAnsi="Book Antiqua"/>
          <w:i/>
          <w:iCs/>
          <w:sz w:val="28"/>
          <w:szCs w:val="28"/>
        </w:rPr>
        <w:t>Termelési-regény</w:t>
      </w:r>
      <w:r w:rsidRPr="00877A7D">
        <w:rPr>
          <w:rFonts w:ascii="Book Antiqua" w:hAnsi="Book Antiqua"/>
          <w:b/>
          <w:bCs/>
          <w:sz w:val="28"/>
          <w:szCs w:val="28"/>
        </w:rPr>
        <w:t>ről szóló kritikában még egy anekdotikus történetet is felelevenít kettejük között. Milyen volt a viszonya Királlyal?</w:t>
      </w:r>
    </w:p>
    <w:p w14:paraId="6EC7DCFD" w14:textId="41EBCCB5" w:rsidR="00BE0A88" w:rsidRPr="00877A7D" w:rsidRDefault="00BE0A88" w:rsidP="00734ED5">
      <w:pPr>
        <w:ind w:firstLine="708"/>
        <w:rPr>
          <w:rFonts w:ascii="Book Antiqua" w:hAnsi="Book Antiqua"/>
          <w:sz w:val="28"/>
          <w:szCs w:val="28"/>
        </w:rPr>
      </w:pPr>
      <w:r w:rsidRPr="00877A7D">
        <w:rPr>
          <w:rFonts w:ascii="Book Antiqua" w:hAnsi="Book Antiqua"/>
          <w:sz w:val="28"/>
          <w:szCs w:val="28"/>
        </w:rPr>
        <w:t>Nézze, gyerekkoromban már hallottam Király István nevét – a 40-es évek végén, az 50-es évek elején irodalmi körökben a neve egyfajta „jajszó” volt a kíméletlen, szigorú ortodox balossága miatt. De szemé</w:t>
      </w:r>
      <w:r w:rsidR="00734ED5">
        <w:rPr>
          <w:rFonts w:ascii="Book Antiqua" w:hAnsi="Book Antiqua"/>
          <w:sz w:val="28"/>
          <w:szCs w:val="28"/>
        </w:rPr>
        <w:t>-</w:t>
      </w:r>
      <w:proofErr w:type="spellStart"/>
      <w:r w:rsidRPr="00877A7D">
        <w:rPr>
          <w:rFonts w:ascii="Book Antiqua" w:hAnsi="Book Antiqua"/>
          <w:sz w:val="28"/>
          <w:szCs w:val="28"/>
        </w:rPr>
        <w:t>lyesen</w:t>
      </w:r>
      <w:proofErr w:type="spellEnd"/>
      <w:r w:rsidRPr="00877A7D">
        <w:rPr>
          <w:rFonts w:ascii="Book Antiqua" w:hAnsi="Book Antiqua"/>
          <w:sz w:val="28"/>
          <w:szCs w:val="28"/>
        </w:rPr>
        <w:t xml:space="preserve"> csak hosszú évekkel később, az egyetemen találkoztam vele. Másodéves koromban Bisztray Gyuri barátommal bekéredzkedtünk egy negyedéves szemináriumára, mert a menzán nagyon jókat hallottunk róla. Már a félév felénél jártunk, de beengedett bennünket, a hátsó sorokban ültünk le, és hallgattunk. Nagy viták folytak, a negyedévesek állandóan provokálták a párthű internacionalizmusát nemzeti kérdésekkel. Egyszer aztán kifakadt, és összeszorított szájjal azt mondta: „Én is magyar vagyok. Fájdalmasan magyar.” Ilyen volt.</w:t>
      </w:r>
      <w:r w:rsidR="00734ED5">
        <w:rPr>
          <w:rFonts w:ascii="Book Antiqua" w:hAnsi="Book Antiqua"/>
          <w:sz w:val="28"/>
          <w:szCs w:val="28"/>
        </w:rPr>
        <w:t xml:space="preserve"> </w:t>
      </w:r>
    </w:p>
    <w:p w14:paraId="0475C9C1" w14:textId="07437A12" w:rsidR="00BE0A88" w:rsidRPr="00877A7D" w:rsidRDefault="00BE0A88" w:rsidP="00734ED5">
      <w:pPr>
        <w:ind w:firstLine="708"/>
        <w:rPr>
          <w:rFonts w:ascii="Book Antiqua" w:hAnsi="Book Antiqua"/>
          <w:sz w:val="28"/>
          <w:szCs w:val="28"/>
        </w:rPr>
      </w:pPr>
      <w:r w:rsidRPr="00877A7D">
        <w:rPr>
          <w:rFonts w:ascii="Book Antiqua" w:hAnsi="Book Antiqua"/>
          <w:sz w:val="28"/>
          <w:szCs w:val="28"/>
        </w:rPr>
        <w:lastRenderedPageBreak/>
        <w:t xml:space="preserve">Közelebbi kapcsolatba csak sokkal később kerültem vele. 1970-ben jelent meg nagy Ady-monográfiájának első kötete. A Társadalmi Szemle (az MSZMP hivatalos politikai és elméleti folyóirata) hogyhogy, hogysem, és ki tudja miért, nem egy akadémikust, nem egy nagynevű egyetemi tanárt kért fel az ismertetésére, hanem engem, a pályakezdő fiatalt, aki még csak párttag sem volt. Elfogadtam a felkérést, elolvastam, </w:t>
      </w:r>
      <w:proofErr w:type="spellStart"/>
      <w:r w:rsidRPr="00877A7D">
        <w:rPr>
          <w:rFonts w:ascii="Book Antiqua" w:hAnsi="Book Antiqua"/>
          <w:sz w:val="28"/>
          <w:szCs w:val="28"/>
        </w:rPr>
        <w:t>áttanulmá</w:t>
      </w:r>
      <w:r w:rsidR="00734ED5">
        <w:rPr>
          <w:rFonts w:ascii="Book Antiqua" w:hAnsi="Book Antiqua"/>
          <w:sz w:val="28"/>
          <w:szCs w:val="28"/>
        </w:rPr>
        <w:t>-</w:t>
      </w:r>
      <w:r w:rsidRPr="00877A7D">
        <w:rPr>
          <w:rFonts w:ascii="Book Antiqua" w:hAnsi="Book Antiqua"/>
          <w:sz w:val="28"/>
          <w:szCs w:val="28"/>
        </w:rPr>
        <w:t>nyoztam</w:t>
      </w:r>
      <w:proofErr w:type="spellEnd"/>
      <w:r w:rsidRPr="00877A7D">
        <w:rPr>
          <w:rFonts w:ascii="Book Antiqua" w:hAnsi="Book Antiqua"/>
          <w:sz w:val="28"/>
          <w:szCs w:val="28"/>
        </w:rPr>
        <w:t xml:space="preserve"> a 774 oldalas könyvet, és írtam róla egy tanulmányszerű áttekintést, a szöveget elküldtem a szerkesztőségnek. Eltelt egy-két </w:t>
      </w:r>
      <w:proofErr w:type="gramStart"/>
      <w:r w:rsidRPr="00877A7D">
        <w:rPr>
          <w:rFonts w:ascii="Book Antiqua" w:hAnsi="Book Antiqua"/>
          <w:sz w:val="28"/>
          <w:szCs w:val="28"/>
        </w:rPr>
        <w:t>hét,</w:t>
      </w:r>
      <w:proofErr w:type="gramEnd"/>
      <w:r w:rsidRPr="00877A7D">
        <w:rPr>
          <w:rFonts w:ascii="Book Antiqua" w:hAnsi="Book Antiqua"/>
          <w:sz w:val="28"/>
          <w:szCs w:val="28"/>
        </w:rPr>
        <w:t xml:space="preserve"> és a posta hozott egy elutasító levelet: nem közlik az írásomat, mert nem értenek egyet vele, nem tértem ki benne Király nacionalizmus felé hajló gondolataira, és nem tettem bírálat tárgyává azt sem, hogy könyvében túlságosan megengedő az avantgárd mozgalmakkal szemben. Az indigós példányt beraktam egy borítékba, és elküldtem Király címére. Legyen ő az írásom egyetlen olvasója. Ezután ismerkedtünk meg, és barátkoztunk össze. Meghívott a lakására, amely Budapest egyik legszebb lakása volt a Kossuth Lajos tér Margit híd felöli sarkán, rálátással a közeli Parlamentre, a Dunára, a Várra és távolabb a budai hegyekre. Ettől kezdve </w:t>
      </w:r>
      <w:proofErr w:type="spellStart"/>
      <w:r w:rsidRPr="00877A7D">
        <w:rPr>
          <w:rFonts w:ascii="Book Antiqua" w:hAnsi="Book Antiqua"/>
          <w:sz w:val="28"/>
          <w:szCs w:val="28"/>
        </w:rPr>
        <w:t>vala</w:t>
      </w:r>
      <w:proofErr w:type="spellEnd"/>
      <w:r w:rsidR="00734ED5">
        <w:rPr>
          <w:rFonts w:ascii="Book Antiqua" w:hAnsi="Book Antiqua"/>
          <w:sz w:val="28"/>
          <w:szCs w:val="28"/>
        </w:rPr>
        <w:t>-</w:t>
      </w:r>
      <w:r w:rsidRPr="00877A7D">
        <w:rPr>
          <w:rFonts w:ascii="Book Antiqua" w:hAnsi="Book Antiqua"/>
          <w:sz w:val="28"/>
          <w:szCs w:val="28"/>
        </w:rPr>
        <w:t>hányszor összetalálkoztunk valahol, felajánlotta, hogy hagyjam ott a Sőtér-féle Irodalomtörténeti Intézetet, és menjek be hozzá az egyetemi tanszékre. Közben 1974-ben megjelent az első tanulmánykötetem,</w:t>
      </w:r>
      <w:r w:rsidR="00734ED5">
        <w:rPr>
          <w:rFonts w:ascii="Book Antiqua" w:hAnsi="Book Antiqua"/>
          <w:sz w:val="28"/>
          <w:szCs w:val="28"/>
        </w:rPr>
        <w:t xml:space="preserve"> a</w:t>
      </w:r>
      <w:r w:rsidRPr="00877A7D">
        <w:rPr>
          <w:rFonts w:ascii="Book Antiqua" w:hAnsi="Book Antiqua"/>
          <w:sz w:val="28"/>
          <w:szCs w:val="28"/>
        </w:rPr>
        <w:t> </w:t>
      </w:r>
      <w:r w:rsidRPr="00877A7D">
        <w:rPr>
          <w:rFonts w:ascii="Book Antiqua" w:hAnsi="Book Antiqua"/>
          <w:i/>
          <w:iCs/>
          <w:sz w:val="28"/>
          <w:szCs w:val="28"/>
        </w:rPr>
        <w:t>Gondolkodó irodalom, </w:t>
      </w:r>
      <w:r w:rsidRPr="00877A7D">
        <w:rPr>
          <w:rFonts w:ascii="Book Antiqua" w:hAnsi="Book Antiqua"/>
          <w:sz w:val="28"/>
          <w:szCs w:val="28"/>
        </w:rPr>
        <w:t>amibe beválogattam a róla szóló, visszautasított írásomat is.</w:t>
      </w:r>
      <w:r w:rsidR="00732C48">
        <w:rPr>
          <w:rFonts w:ascii="Book Antiqua" w:hAnsi="Book Antiqua"/>
          <w:sz w:val="28"/>
          <w:szCs w:val="28"/>
        </w:rPr>
        <w:t xml:space="preserve"> </w:t>
      </w:r>
    </w:p>
    <w:p w14:paraId="35C99DB2" w14:textId="45BEED24" w:rsidR="00BE0A88" w:rsidRPr="00877A7D" w:rsidRDefault="00BE0A88" w:rsidP="00732C48">
      <w:pPr>
        <w:ind w:firstLine="708"/>
        <w:rPr>
          <w:rFonts w:ascii="Book Antiqua" w:hAnsi="Book Antiqua"/>
          <w:sz w:val="28"/>
          <w:szCs w:val="28"/>
        </w:rPr>
      </w:pPr>
      <w:r w:rsidRPr="00877A7D">
        <w:rPr>
          <w:rFonts w:ascii="Book Antiqua" w:hAnsi="Book Antiqua"/>
          <w:sz w:val="28"/>
          <w:szCs w:val="28"/>
        </w:rPr>
        <w:t xml:space="preserve">Még hét évig mindig elhárítottam az </w:t>
      </w:r>
      <w:proofErr w:type="spellStart"/>
      <w:r w:rsidRPr="00877A7D">
        <w:rPr>
          <w:rFonts w:ascii="Book Antiqua" w:hAnsi="Book Antiqua"/>
          <w:sz w:val="28"/>
          <w:szCs w:val="28"/>
        </w:rPr>
        <w:t>invitációját</w:t>
      </w:r>
      <w:proofErr w:type="spellEnd"/>
      <w:r w:rsidRPr="00877A7D">
        <w:rPr>
          <w:rFonts w:ascii="Book Antiqua" w:hAnsi="Book Antiqua"/>
          <w:sz w:val="28"/>
          <w:szCs w:val="28"/>
        </w:rPr>
        <w:t>, jól éreztem magam az Intézetben, remek kollegáim voltak, avval foglalkoztam, amivel akar</w:t>
      </w:r>
      <w:r w:rsidR="00732C48">
        <w:rPr>
          <w:rFonts w:ascii="Book Antiqua" w:hAnsi="Book Antiqua"/>
          <w:sz w:val="28"/>
          <w:szCs w:val="28"/>
        </w:rPr>
        <w:t>-</w:t>
      </w:r>
      <w:r w:rsidRPr="00877A7D">
        <w:rPr>
          <w:rFonts w:ascii="Book Antiqua" w:hAnsi="Book Antiqua"/>
          <w:sz w:val="28"/>
          <w:szCs w:val="28"/>
        </w:rPr>
        <w:t xml:space="preserve">tam, minden ideológiai korlátozás ellenére mindnyájan </w:t>
      </w:r>
      <w:proofErr w:type="gramStart"/>
      <w:r w:rsidRPr="00877A7D">
        <w:rPr>
          <w:rFonts w:ascii="Book Antiqua" w:hAnsi="Book Antiqua"/>
          <w:sz w:val="28"/>
          <w:szCs w:val="28"/>
        </w:rPr>
        <w:t>azt  írtuk</w:t>
      </w:r>
      <w:proofErr w:type="gramEnd"/>
      <w:r w:rsidRPr="00877A7D">
        <w:rPr>
          <w:rFonts w:ascii="Book Antiqua" w:hAnsi="Book Antiqua"/>
          <w:sz w:val="28"/>
          <w:szCs w:val="28"/>
        </w:rPr>
        <w:t>, amit akartunk. Aztán teltek-múltak az évek, lassan-lassan beleuntam az élettől elzárt kutatómunkába, rájöttem, hogy tanítani sokkal élőbb, elevenebb munka, és akkor elfogadtam Király hívását. 1981-ben mentem át hozzá docensi rangban, 1986-ban lettem akadémiai doktor, két évre rá ki</w:t>
      </w:r>
      <w:r w:rsidR="00732C48">
        <w:rPr>
          <w:rFonts w:ascii="Book Antiqua" w:hAnsi="Book Antiqua"/>
          <w:sz w:val="28"/>
          <w:szCs w:val="28"/>
        </w:rPr>
        <w:t>-</w:t>
      </w:r>
      <w:r w:rsidRPr="00877A7D">
        <w:rPr>
          <w:rFonts w:ascii="Book Antiqua" w:hAnsi="Book Antiqua"/>
          <w:sz w:val="28"/>
          <w:szCs w:val="28"/>
        </w:rPr>
        <w:t>neveztek egyetemi tanárnak. (Itt zárójelben meg kell jegyeznem, hogy nem értek egyet azzal, hogy csak az lehet professzor, aki az Akadémián szerzett fokozatot. Az egyetemek függetlenek – nemcsak a politikai élettől, nemcsak a kormányoktól, hanem az Akadémiától is. Ha egyszer egy egyetem valakit arra érdemesít, hogy professzorrá akarja kinevezni, akkor hadd tehesse ezt meg szabad akaratából, ne szólhasson ebbe bele semmiféle külső intézmény.)</w:t>
      </w:r>
    </w:p>
    <w:p w14:paraId="12B3926E" w14:textId="2F533626" w:rsidR="00BE0A88" w:rsidRPr="00877A7D" w:rsidRDefault="00BE0A88" w:rsidP="00732C48">
      <w:pPr>
        <w:ind w:firstLine="708"/>
        <w:rPr>
          <w:rFonts w:ascii="Book Antiqua" w:hAnsi="Book Antiqua"/>
          <w:sz w:val="28"/>
          <w:szCs w:val="28"/>
        </w:rPr>
      </w:pPr>
      <w:r w:rsidRPr="00877A7D">
        <w:rPr>
          <w:rFonts w:ascii="Book Antiqua" w:hAnsi="Book Antiqua"/>
          <w:b/>
          <w:bCs/>
          <w:sz w:val="28"/>
          <w:szCs w:val="28"/>
        </w:rPr>
        <w:t>A Királyról szóló korábbi idézet így folytatódik: „Örököltem a tanszékét, tíz évig vezettem”. Hogyan történt meg ez az „öröklés” és milyen volt a tanítás?</w:t>
      </w:r>
      <w:r w:rsidR="00732C48">
        <w:rPr>
          <w:rFonts w:ascii="Book Antiqua" w:hAnsi="Book Antiqua"/>
          <w:b/>
          <w:bCs/>
          <w:sz w:val="28"/>
          <w:szCs w:val="28"/>
        </w:rPr>
        <w:t xml:space="preserve">  </w:t>
      </w:r>
    </w:p>
    <w:p w14:paraId="0E05347F" w14:textId="77777777" w:rsidR="00BE0A88" w:rsidRPr="00877A7D" w:rsidRDefault="00BE0A88" w:rsidP="00732C48">
      <w:pPr>
        <w:ind w:firstLine="708"/>
        <w:rPr>
          <w:rFonts w:ascii="Book Antiqua" w:hAnsi="Book Antiqua"/>
          <w:sz w:val="28"/>
          <w:szCs w:val="28"/>
        </w:rPr>
      </w:pPr>
      <w:r w:rsidRPr="00877A7D">
        <w:rPr>
          <w:rFonts w:ascii="Book Antiqua" w:hAnsi="Book Antiqua"/>
          <w:sz w:val="28"/>
          <w:szCs w:val="28"/>
        </w:rPr>
        <w:lastRenderedPageBreak/>
        <w:t xml:space="preserve">Az életem boldogsága volt a tanítás. Annál jobb dolog a világon nincsen. Ez az orvosi hivatás </w:t>
      </w:r>
      <w:proofErr w:type="spellStart"/>
      <w:r w:rsidRPr="00877A7D">
        <w:rPr>
          <w:rFonts w:ascii="Book Antiqua" w:hAnsi="Book Antiqua"/>
          <w:sz w:val="28"/>
          <w:szCs w:val="28"/>
        </w:rPr>
        <w:t>ellentéte</w:t>
      </w:r>
      <w:proofErr w:type="spellEnd"/>
      <w:r w:rsidRPr="00877A7D">
        <w:rPr>
          <w:rFonts w:ascii="Book Antiqua" w:hAnsi="Book Antiqua"/>
          <w:sz w:val="28"/>
          <w:szCs w:val="28"/>
        </w:rPr>
        <w:t xml:space="preserve"> – az egyik unokám kardiológus a Margit Kórházban, ő betegek között van. Én fiatalok, egészséges emberek között voltam, verseket és regényeket beszéltünk meg. Nagyon szerettem.</w:t>
      </w:r>
    </w:p>
    <w:p w14:paraId="78BB97E4" w14:textId="12DFAECE" w:rsidR="00BE0A88" w:rsidRPr="00877A7D" w:rsidRDefault="00BE0A88" w:rsidP="00BE0A88">
      <w:pPr>
        <w:rPr>
          <w:rFonts w:ascii="Book Antiqua" w:hAnsi="Book Antiqua"/>
          <w:sz w:val="28"/>
          <w:szCs w:val="28"/>
        </w:rPr>
      </w:pPr>
      <w:r w:rsidRPr="00877A7D">
        <w:rPr>
          <w:rFonts w:ascii="Book Antiqua" w:hAnsi="Book Antiqua"/>
          <w:sz w:val="28"/>
          <w:szCs w:val="28"/>
        </w:rPr>
        <w:t>Király tulajdonképpen már a halála előtt elrendezte a tanszék jövőjét: úgy képzelte el, hogy a halála után egy négyéves ciklusra Czine Mihály lesz a tanszék élén, aztán én következem. Mihály nagy tehetség volt, nagyszerű könyvet írt Móricz Zsigmondról, és nagyon sokat tett az ún. határon túli magyar irodalmak megismertetése és elismertetése érdekében. De első generációs értelmiségi volt, ahhoz a népi nemzedékhez tartozott (mint a zseniális Sós Imre), amelyik 1945 után kapott lehetőséget arra, hogy tanuljon, egyetemet végezzen. És ebben a szerencsétlen sorsú országban nagyon nehéz alulról föltápászkodni</w:t>
      </w:r>
      <w:r w:rsidR="00732C48">
        <w:rPr>
          <w:rFonts w:ascii="Book Antiqua" w:hAnsi="Book Antiqua"/>
          <w:sz w:val="28"/>
          <w:szCs w:val="28"/>
        </w:rPr>
        <w:t>,</w:t>
      </w:r>
      <w:r w:rsidRPr="00877A7D">
        <w:rPr>
          <w:rFonts w:ascii="Book Antiqua" w:hAnsi="Book Antiqua"/>
          <w:sz w:val="28"/>
          <w:szCs w:val="28"/>
        </w:rPr>
        <w:t xml:space="preserve"> és egyenrangúként bekerülni a középosztálybeli értelmiség körébe. Mihály is megszenvedte ezt az életváltozást, gyanakvással, előítéletekkel fogadták, és előítéleteket hozott ő is magával. Idősebb volt nálam, nem voltunk barátok, de ellenségek sem voltunk. Király halála után négy évig ő vezette a tanszéket, aztán átadta nekem.</w:t>
      </w:r>
    </w:p>
    <w:p w14:paraId="4FBF0907" w14:textId="2A41DAE5" w:rsidR="00BE0A88" w:rsidRPr="00877A7D" w:rsidRDefault="00BE0A88" w:rsidP="00732C48">
      <w:pPr>
        <w:ind w:firstLine="708"/>
        <w:rPr>
          <w:rFonts w:ascii="Book Antiqua" w:hAnsi="Book Antiqua"/>
          <w:sz w:val="28"/>
          <w:szCs w:val="28"/>
        </w:rPr>
      </w:pPr>
      <w:r w:rsidRPr="00877A7D">
        <w:rPr>
          <w:rFonts w:ascii="Book Antiqua" w:hAnsi="Book Antiqua"/>
          <w:b/>
          <w:bCs/>
          <w:sz w:val="28"/>
          <w:szCs w:val="28"/>
        </w:rPr>
        <w:t>És a Doktori Iskola?</w:t>
      </w:r>
      <w:r w:rsidR="00732C48">
        <w:rPr>
          <w:rFonts w:ascii="Book Antiqua" w:hAnsi="Book Antiqua"/>
          <w:b/>
          <w:bCs/>
          <w:sz w:val="28"/>
          <w:szCs w:val="28"/>
        </w:rPr>
        <w:t xml:space="preserve"> </w:t>
      </w:r>
    </w:p>
    <w:p w14:paraId="6ECA2D7A" w14:textId="6C447892" w:rsidR="00BE0A88" w:rsidRPr="00877A7D" w:rsidRDefault="00BE0A88" w:rsidP="00732C48">
      <w:pPr>
        <w:ind w:firstLine="708"/>
        <w:rPr>
          <w:rFonts w:ascii="Book Antiqua" w:hAnsi="Book Antiqua"/>
          <w:sz w:val="28"/>
          <w:szCs w:val="28"/>
        </w:rPr>
      </w:pPr>
      <w:r w:rsidRPr="00877A7D">
        <w:rPr>
          <w:rFonts w:ascii="Book Antiqua" w:hAnsi="Book Antiqua"/>
          <w:sz w:val="28"/>
          <w:szCs w:val="28"/>
        </w:rPr>
        <w:t>A Doktori Iskolát én akkreditáltam, az egész bölcsészkarét. Ez hatalmas adminisztratív munka volt, aktahegyekkel járt és rengeteg meg</w:t>
      </w:r>
      <w:r w:rsidR="00732C48">
        <w:rPr>
          <w:rFonts w:ascii="Book Antiqua" w:hAnsi="Book Antiqua"/>
          <w:sz w:val="28"/>
          <w:szCs w:val="28"/>
        </w:rPr>
        <w:t>-</w:t>
      </w:r>
      <w:r w:rsidRPr="00877A7D">
        <w:rPr>
          <w:rFonts w:ascii="Book Antiqua" w:hAnsi="Book Antiqua"/>
          <w:sz w:val="28"/>
          <w:szCs w:val="28"/>
        </w:rPr>
        <w:t>beszéléssel, minden tanszék vezetőjével töviről hegyire meg kellett beszél</w:t>
      </w:r>
      <w:r w:rsidR="00732C48">
        <w:rPr>
          <w:rFonts w:ascii="Book Antiqua" w:hAnsi="Book Antiqua"/>
          <w:sz w:val="28"/>
          <w:szCs w:val="28"/>
        </w:rPr>
        <w:t>-</w:t>
      </w:r>
      <w:r w:rsidRPr="00877A7D">
        <w:rPr>
          <w:rFonts w:ascii="Book Antiqua" w:hAnsi="Book Antiqua"/>
          <w:sz w:val="28"/>
          <w:szCs w:val="28"/>
        </w:rPr>
        <w:t>ni a terveket, kívánságokat, minden részletet. Hosszú hónapokig nem tudtam mást csinálni, csak az akkreditációs okmányokat készítettem, egyiket a másik után. De megérte, mert minket akkreditáltak elsőnek az országban. Máig tagja vagyok a kari doktori iskolának, onnan nem kell és nem is lehet nyugdíjba menni.</w:t>
      </w:r>
    </w:p>
    <w:p w14:paraId="5D3F9CA7" w14:textId="19D25774" w:rsidR="00BE0A88" w:rsidRPr="00877A7D" w:rsidRDefault="00BE0A88" w:rsidP="00732C48">
      <w:pPr>
        <w:ind w:firstLine="708"/>
        <w:rPr>
          <w:rFonts w:ascii="Book Antiqua" w:hAnsi="Book Antiqua"/>
          <w:sz w:val="28"/>
          <w:szCs w:val="28"/>
        </w:rPr>
      </w:pPr>
      <w:r w:rsidRPr="00877A7D">
        <w:rPr>
          <w:rFonts w:ascii="Book Antiqua" w:hAnsi="Book Antiqua"/>
          <w:b/>
          <w:bCs/>
          <w:sz w:val="28"/>
          <w:szCs w:val="28"/>
        </w:rPr>
        <w:t>Megköszönték ezt a sok munkát, kapott valami elismerést?</w:t>
      </w:r>
      <w:r w:rsidR="00732C48">
        <w:rPr>
          <w:rFonts w:ascii="Book Antiqua" w:hAnsi="Book Antiqua"/>
          <w:b/>
          <w:bCs/>
          <w:sz w:val="28"/>
          <w:szCs w:val="28"/>
        </w:rPr>
        <w:t xml:space="preserve"> </w:t>
      </w:r>
    </w:p>
    <w:p w14:paraId="4D55D0E6" w14:textId="2B81C641" w:rsidR="00732C48" w:rsidRPr="00877A7D" w:rsidRDefault="00BE0A88" w:rsidP="00732C48">
      <w:pPr>
        <w:ind w:firstLine="708"/>
        <w:rPr>
          <w:rFonts w:ascii="Book Antiqua" w:hAnsi="Book Antiqua"/>
          <w:sz w:val="28"/>
          <w:szCs w:val="28"/>
        </w:rPr>
      </w:pPr>
      <w:r w:rsidRPr="00877A7D">
        <w:rPr>
          <w:rFonts w:ascii="Book Antiqua" w:hAnsi="Book Antiqua"/>
          <w:sz w:val="28"/>
          <w:szCs w:val="28"/>
        </w:rPr>
        <w:t>Igen, kaptam egy rektori emléklapot. De nem panaszkodhatom, mert elég sok díjban és kitüntetésbe</w:t>
      </w:r>
      <w:r w:rsidR="00AC0F46">
        <w:rPr>
          <w:rFonts w:ascii="Book Antiqua" w:hAnsi="Book Antiqua"/>
          <w:sz w:val="28"/>
          <w:szCs w:val="28"/>
        </w:rPr>
        <w:t>n</w:t>
      </w:r>
      <w:r w:rsidRPr="00877A7D">
        <w:rPr>
          <w:rFonts w:ascii="Book Antiqua" w:hAnsi="Book Antiqua"/>
          <w:sz w:val="28"/>
          <w:szCs w:val="28"/>
        </w:rPr>
        <w:t xml:space="preserve"> részesültem pályám során: 1978-ban József Attila-díjat kaptam, 2008-ban Széchenyi-díjat, 2009-ben az Eötvös koszorúval elnyertem a </w:t>
      </w:r>
      <w:proofErr w:type="spellStart"/>
      <w:r w:rsidRPr="00877A7D">
        <w:rPr>
          <w:rFonts w:ascii="Book Antiqua" w:hAnsi="Book Antiqua"/>
          <w:sz w:val="28"/>
          <w:szCs w:val="28"/>
        </w:rPr>
        <w:t>Laureatus</w:t>
      </w:r>
      <w:proofErr w:type="spellEnd"/>
      <w:r w:rsidRPr="00877A7D">
        <w:rPr>
          <w:rFonts w:ascii="Book Antiqua" w:hAnsi="Book Antiqua"/>
          <w:sz w:val="28"/>
          <w:szCs w:val="28"/>
        </w:rPr>
        <w:t xml:space="preserve"> </w:t>
      </w:r>
      <w:proofErr w:type="spellStart"/>
      <w:r w:rsidRPr="00877A7D">
        <w:rPr>
          <w:rFonts w:ascii="Book Antiqua" w:hAnsi="Book Antiqua"/>
          <w:sz w:val="28"/>
          <w:szCs w:val="28"/>
        </w:rPr>
        <w:t>Academiae</w:t>
      </w:r>
      <w:proofErr w:type="spellEnd"/>
      <w:r w:rsidRPr="00877A7D">
        <w:rPr>
          <w:rFonts w:ascii="Book Antiqua" w:hAnsi="Book Antiqua"/>
          <w:sz w:val="28"/>
          <w:szCs w:val="28"/>
        </w:rPr>
        <w:t xml:space="preserve"> címet, és közben több állami kitüntetést is kaptam, Tisztikeresztet, Középkeresztet, 2024-ben szakmám és kollegáim nekem ítélték a Toldy Ferenc emlékérmet, idén pedig az Artisjus Irodalmi Díjban részesített. De sem a rangok, sem a díjak nem </w:t>
      </w:r>
      <w:proofErr w:type="spellStart"/>
      <w:r w:rsidRPr="00877A7D">
        <w:rPr>
          <w:rFonts w:ascii="Book Antiqua" w:hAnsi="Book Antiqua"/>
          <w:sz w:val="28"/>
          <w:szCs w:val="28"/>
        </w:rPr>
        <w:t>fontosak</w:t>
      </w:r>
      <w:proofErr w:type="spellEnd"/>
      <w:r w:rsidRPr="00877A7D">
        <w:rPr>
          <w:rFonts w:ascii="Book Antiqua" w:hAnsi="Book Antiqua"/>
          <w:sz w:val="28"/>
          <w:szCs w:val="28"/>
        </w:rPr>
        <w:t>. Csak az a fontos, hogy generációkat tanítottam az egye</w:t>
      </w:r>
      <w:r w:rsidR="00732C48">
        <w:rPr>
          <w:rFonts w:ascii="Book Antiqua" w:hAnsi="Book Antiqua"/>
          <w:sz w:val="28"/>
          <w:szCs w:val="28"/>
        </w:rPr>
        <w:t>-</w:t>
      </w:r>
      <w:proofErr w:type="spellStart"/>
      <w:r w:rsidRPr="00877A7D">
        <w:rPr>
          <w:rFonts w:ascii="Book Antiqua" w:hAnsi="Book Antiqua"/>
          <w:sz w:val="28"/>
          <w:szCs w:val="28"/>
        </w:rPr>
        <w:t>temen</w:t>
      </w:r>
      <w:proofErr w:type="spellEnd"/>
      <w:r w:rsidRPr="00877A7D">
        <w:rPr>
          <w:rFonts w:ascii="Book Antiqua" w:hAnsi="Book Antiqua"/>
          <w:sz w:val="28"/>
          <w:szCs w:val="28"/>
        </w:rPr>
        <w:t>, sok hallgatómból kiváló szakember lett, és az a fontos, amit meg</w:t>
      </w:r>
      <w:r w:rsidR="00732C48">
        <w:rPr>
          <w:rFonts w:ascii="Book Antiqua" w:hAnsi="Book Antiqua"/>
          <w:sz w:val="28"/>
          <w:szCs w:val="28"/>
        </w:rPr>
        <w:t>-</w:t>
      </w:r>
      <w:r w:rsidRPr="00877A7D">
        <w:rPr>
          <w:rFonts w:ascii="Book Antiqua" w:hAnsi="Book Antiqua"/>
          <w:sz w:val="28"/>
          <w:szCs w:val="28"/>
        </w:rPr>
        <w:t>írtam cikkekben, tanulmányokban, könyvekben.</w:t>
      </w:r>
    </w:p>
    <w:p w14:paraId="282929EF" w14:textId="7EC6E532" w:rsidR="00BE0A88" w:rsidRPr="00877A7D" w:rsidRDefault="00BE0A88" w:rsidP="00732C48">
      <w:pPr>
        <w:ind w:firstLine="708"/>
        <w:rPr>
          <w:rFonts w:ascii="Book Antiqua" w:hAnsi="Book Antiqua"/>
          <w:sz w:val="28"/>
          <w:szCs w:val="28"/>
        </w:rPr>
      </w:pPr>
      <w:r w:rsidRPr="00877A7D">
        <w:rPr>
          <w:rFonts w:ascii="Book Antiqua" w:hAnsi="Book Antiqua"/>
          <w:b/>
          <w:bCs/>
          <w:sz w:val="28"/>
          <w:szCs w:val="28"/>
        </w:rPr>
        <w:t xml:space="preserve">Forduljunk is rá szorosabban az irodalomtörténeti munkásságára, aminek kiváló keresztmetszete a díjnyertes tanulmánykötet-válogatása. </w:t>
      </w:r>
      <w:r w:rsidRPr="00877A7D">
        <w:rPr>
          <w:rFonts w:ascii="Book Antiqua" w:hAnsi="Book Antiqua"/>
          <w:b/>
          <w:bCs/>
          <w:sz w:val="28"/>
          <w:szCs w:val="28"/>
        </w:rPr>
        <w:lastRenderedPageBreak/>
        <w:t xml:space="preserve">Írt monográfiát Adyról és Weöres Sándorról, de a kezét mindig a kortárs irodalom ütőerén tartva számos kritikát és recenziót is jegyez a legújabb magyar irodalom köréből. Az egyik központi témája a Nyugat, azon belül is az etikai </w:t>
      </w:r>
      <w:proofErr w:type="spellStart"/>
      <w:r w:rsidRPr="00877A7D">
        <w:rPr>
          <w:rFonts w:ascii="Book Antiqua" w:hAnsi="Book Antiqua"/>
          <w:b/>
          <w:bCs/>
          <w:sz w:val="28"/>
          <w:szCs w:val="28"/>
        </w:rPr>
        <w:t>esztétizmus</w:t>
      </w:r>
      <w:proofErr w:type="spellEnd"/>
      <w:r w:rsidRPr="00877A7D">
        <w:rPr>
          <w:rFonts w:ascii="Book Antiqua" w:hAnsi="Book Antiqua"/>
          <w:b/>
          <w:bCs/>
          <w:sz w:val="28"/>
          <w:szCs w:val="28"/>
        </w:rPr>
        <w:t xml:space="preserve">. A fülszöveg tanúsága szerint az etikai </w:t>
      </w:r>
      <w:proofErr w:type="spellStart"/>
      <w:r w:rsidRPr="00877A7D">
        <w:rPr>
          <w:rFonts w:ascii="Book Antiqua" w:hAnsi="Book Antiqua"/>
          <w:b/>
          <w:bCs/>
          <w:sz w:val="28"/>
          <w:szCs w:val="28"/>
        </w:rPr>
        <w:t>esztétizmus</w:t>
      </w:r>
      <w:proofErr w:type="spellEnd"/>
      <w:r w:rsidRPr="00877A7D">
        <w:rPr>
          <w:rFonts w:ascii="Book Antiqua" w:hAnsi="Book Antiqua"/>
          <w:b/>
          <w:bCs/>
          <w:sz w:val="28"/>
          <w:szCs w:val="28"/>
        </w:rPr>
        <w:t xml:space="preserve"> az Ön személyes értékrendjében is központi helyen áll, ráadásul olyan értékként, amelyet ma is érdemes lenne vezérlő</w:t>
      </w:r>
      <w:r w:rsidR="00732C48">
        <w:rPr>
          <w:rFonts w:ascii="Book Antiqua" w:hAnsi="Book Antiqua"/>
          <w:b/>
          <w:bCs/>
          <w:sz w:val="28"/>
          <w:szCs w:val="28"/>
        </w:rPr>
        <w:t>-</w:t>
      </w:r>
      <w:r w:rsidRPr="00877A7D">
        <w:rPr>
          <w:rFonts w:ascii="Book Antiqua" w:hAnsi="Book Antiqua"/>
          <w:b/>
          <w:bCs/>
          <w:sz w:val="28"/>
          <w:szCs w:val="28"/>
        </w:rPr>
        <w:t>csillagként elfogadnunk. Az irodalom etikai érték</w:t>
      </w:r>
      <w:r w:rsidR="00AC0F46">
        <w:rPr>
          <w:rFonts w:ascii="Book Antiqua" w:hAnsi="Book Antiqua"/>
          <w:b/>
          <w:bCs/>
          <w:sz w:val="28"/>
          <w:szCs w:val="28"/>
        </w:rPr>
        <w:t>e</w:t>
      </w:r>
      <w:r w:rsidRPr="00877A7D">
        <w:rPr>
          <w:rFonts w:ascii="Book Antiqua" w:hAnsi="Book Antiqua"/>
          <w:b/>
          <w:bCs/>
          <w:sz w:val="28"/>
          <w:szCs w:val="28"/>
        </w:rPr>
        <w:t>t hoz létre?</w:t>
      </w:r>
    </w:p>
    <w:p w14:paraId="4E3A89F8" w14:textId="77777777" w:rsidR="00BE0A88" w:rsidRPr="00877A7D" w:rsidRDefault="00BE0A88" w:rsidP="00732C48">
      <w:pPr>
        <w:ind w:firstLine="708"/>
        <w:rPr>
          <w:rFonts w:ascii="Book Antiqua" w:hAnsi="Book Antiqua"/>
          <w:sz w:val="28"/>
          <w:szCs w:val="28"/>
        </w:rPr>
      </w:pPr>
      <w:r w:rsidRPr="00877A7D">
        <w:rPr>
          <w:rFonts w:ascii="Book Antiqua" w:hAnsi="Book Antiqua"/>
          <w:sz w:val="28"/>
          <w:szCs w:val="28"/>
        </w:rPr>
        <w:t>Nem, nem egészen.</w:t>
      </w:r>
    </w:p>
    <w:p w14:paraId="36CBC842" w14:textId="3C009D53" w:rsidR="00BE0A88" w:rsidRPr="00877A7D" w:rsidRDefault="00BE0A88" w:rsidP="00732C48">
      <w:pPr>
        <w:ind w:firstLine="708"/>
        <w:rPr>
          <w:rFonts w:ascii="Book Antiqua" w:hAnsi="Book Antiqua"/>
          <w:sz w:val="28"/>
          <w:szCs w:val="28"/>
        </w:rPr>
      </w:pPr>
      <w:r w:rsidRPr="00877A7D">
        <w:rPr>
          <w:rFonts w:ascii="Book Antiqua" w:hAnsi="Book Antiqua"/>
          <w:sz w:val="28"/>
          <w:szCs w:val="28"/>
        </w:rPr>
        <w:t>A műalkotás nem képes új etikai értéket létrehozni, de a jó mű</w:t>
      </w:r>
      <w:r w:rsidR="00732C48">
        <w:rPr>
          <w:rFonts w:ascii="Book Antiqua" w:hAnsi="Book Antiqua"/>
          <w:sz w:val="28"/>
          <w:szCs w:val="28"/>
        </w:rPr>
        <w:t>-</w:t>
      </w:r>
      <w:r w:rsidRPr="00877A7D">
        <w:rPr>
          <w:rFonts w:ascii="Book Antiqua" w:hAnsi="Book Antiqua"/>
          <w:sz w:val="28"/>
          <w:szCs w:val="28"/>
        </w:rPr>
        <w:t>alkotás elvisz az etika kapujába, mert állásfoglalásra késztet.</w:t>
      </w:r>
    </w:p>
    <w:p w14:paraId="42CE6BA9" w14:textId="645DF152" w:rsidR="00BE0A88" w:rsidRPr="00877A7D" w:rsidRDefault="00BE0A88" w:rsidP="00BE0A88">
      <w:pPr>
        <w:rPr>
          <w:rFonts w:ascii="Book Antiqua" w:hAnsi="Book Antiqua"/>
          <w:sz w:val="28"/>
          <w:szCs w:val="28"/>
        </w:rPr>
      </w:pPr>
      <w:r w:rsidRPr="00877A7D">
        <w:rPr>
          <w:rFonts w:ascii="Book Antiqua" w:hAnsi="Book Antiqua"/>
          <w:sz w:val="28"/>
          <w:szCs w:val="28"/>
        </w:rPr>
        <w:t xml:space="preserve">Egy </w:t>
      </w:r>
      <w:proofErr w:type="spellStart"/>
      <w:r w:rsidRPr="00877A7D">
        <w:rPr>
          <w:rFonts w:ascii="Book Antiqua" w:hAnsi="Book Antiqua"/>
          <w:sz w:val="28"/>
          <w:szCs w:val="28"/>
        </w:rPr>
        <w:t>esztétikailag</w:t>
      </w:r>
      <w:proofErr w:type="spellEnd"/>
      <w:r w:rsidRPr="00877A7D">
        <w:rPr>
          <w:rFonts w:ascii="Book Antiqua" w:hAnsi="Book Antiqua"/>
          <w:sz w:val="28"/>
          <w:szCs w:val="28"/>
        </w:rPr>
        <w:t xml:space="preserve"> értékes műalkotással való találkozás után nem tudok semleges maradni. Véleményem lesz, választás elé kerülök és a vélemény</w:t>
      </w:r>
      <w:r w:rsidR="00732C48">
        <w:rPr>
          <w:rFonts w:ascii="Book Antiqua" w:hAnsi="Book Antiqua"/>
          <w:sz w:val="28"/>
          <w:szCs w:val="28"/>
        </w:rPr>
        <w:t>-</w:t>
      </w:r>
      <w:r w:rsidRPr="00877A7D">
        <w:rPr>
          <w:rFonts w:ascii="Book Antiqua" w:hAnsi="Book Antiqua"/>
          <w:sz w:val="28"/>
          <w:szCs w:val="28"/>
        </w:rPr>
        <w:t xml:space="preserve">mondás és választás szavai már az etika széles területéhez tartoznak. De ez persze ennél sokkal összetetteb és bonyolultabb folyamat, nem véletlen, hogy ezer évek óta viták folynak róla. Sem az esztétikum, sem az etikum nem kézzelfogható dolog, inkább egyfajta várakozás, egyfajta kívánalom. Nem nagyon lehet megfogalmazni, mitől jó egy vers – ezt az ember megérzi, senki nem tudja igazán szavakba önteni. Az etikai vetület is hasonló: nagyon nehéz </w:t>
      </w:r>
      <w:proofErr w:type="spellStart"/>
      <w:r w:rsidRPr="00877A7D">
        <w:rPr>
          <w:rFonts w:ascii="Book Antiqua" w:hAnsi="Book Antiqua"/>
          <w:sz w:val="28"/>
          <w:szCs w:val="28"/>
        </w:rPr>
        <w:t>verbalizálni</w:t>
      </w:r>
      <w:proofErr w:type="spellEnd"/>
      <w:r w:rsidRPr="00877A7D">
        <w:rPr>
          <w:rFonts w:ascii="Book Antiqua" w:hAnsi="Book Antiqua"/>
          <w:sz w:val="28"/>
          <w:szCs w:val="28"/>
        </w:rPr>
        <w:t xml:space="preserve">. Amint megpróbáljuk, kicsúszik a kezünk közül, és </w:t>
      </w:r>
      <w:proofErr w:type="spellStart"/>
      <w:r w:rsidRPr="00877A7D">
        <w:rPr>
          <w:rFonts w:ascii="Book Antiqua" w:hAnsi="Book Antiqua"/>
          <w:sz w:val="28"/>
          <w:szCs w:val="28"/>
        </w:rPr>
        <w:t>vulgarizálódik</w:t>
      </w:r>
      <w:proofErr w:type="spellEnd"/>
      <w:r w:rsidRPr="00877A7D">
        <w:rPr>
          <w:rFonts w:ascii="Book Antiqua" w:hAnsi="Book Antiqua"/>
          <w:sz w:val="28"/>
          <w:szCs w:val="28"/>
        </w:rPr>
        <w:t>.</w:t>
      </w:r>
    </w:p>
    <w:p w14:paraId="04050A84" w14:textId="02FFB1FB" w:rsidR="00BE0A88" w:rsidRPr="00877A7D" w:rsidRDefault="00BE0A88" w:rsidP="00732C48">
      <w:pPr>
        <w:ind w:firstLine="708"/>
        <w:rPr>
          <w:rFonts w:ascii="Book Antiqua" w:hAnsi="Book Antiqua"/>
          <w:sz w:val="28"/>
          <w:szCs w:val="28"/>
        </w:rPr>
      </w:pPr>
      <w:r w:rsidRPr="00877A7D">
        <w:rPr>
          <w:rFonts w:ascii="Book Antiqua" w:hAnsi="Book Antiqua"/>
          <w:sz w:val="28"/>
          <w:szCs w:val="28"/>
        </w:rPr>
        <w:t>A művészet rendkívül nagy társadalmi hatótényező, nagy hatással van az emberekre – de ennek a hatásnak a megnevezése és feltárása nemcsak racionális okfejtést kíván, hanem beleérzést és intuíciót is. Különleges képességet, különleges érzéket. Akiből ez hiányzik, aki nem tudja megmondani egy versről, hogy jó vers-e vagy rossz, annak nem szabad evvel foglalkozni, még ha szorgos munkával megtanulta is az összes értelmezési iskola minden fortélyát, akkor sem.</w:t>
      </w:r>
    </w:p>
    <w:p w14:paraId="50710E71" w14:textId="265B9FD6" w:rsidR="00BE0A88" w:rsidRPr="00877A7D" w:rsidRDefault="00BE0A88" w:rsidP="00732C48">
      <w:pPr>
        <w:ind w:firstLine="708"/>
        <w:rPr>
          <w:rFonts w:ascii="Book Antiqua" w:hAnsi="Book Antiqua"/>
          <w:sz w:val="28"/>
          <w:szCs w:val="28"/>
        </w:rPr>
      </w:pPr>
      <w:r w:rsidRPr="00877A7D">
        <w:rPr>
          <w:rFonts w:ascii="Book Antiqua" w:hAnsi="Book Antiqua"/>
          <w:b/>
          <w:bCs/>
          <w:sz w:val="28"/>
          <w:szCs w:val="28"/>
        </w:rPr>
        <w:t>Tehát akkor az irodalom mélyén rejtőzik valamilyen tovább már nem tagolható, körbe nem írható varázslat?</w:t>
      </w:r>
      <w:r w:rsidR="00732C48">
        <w:rPr>
          <w:rFonts w:ascii="Book Antiqua" w:hAnsi="Book Antiqua"/>
          <w:b/>
          <w:bCs/>
          <w:sz w:val="28"/>
          <w:szCs w:val="28"/>
        </w:rPr>
        <w:t xml:space="preserve"> </w:t>
      </w:r>
    </w:p>
    <w:p w14:paraId="1C43F080" w14:textId="77777777" w:rsidR="00BE0A88" w:rsidRPr="00877A7D" w:rsidRDefault="00BE0A88" w:rsidP="00732C48">
      <w:pPr>
        <w:ind w:firstLine="708"/>
        <w:rPr>
          <w:rFonts w:ascii="Book Antiqua" w:hAnsi="Book Antiqua"/>
          <w:sz w:val="28"/>
          <w:szCs w:val="28"/>
        </w:rPr>
      </w:pPr>
      <w:r w:rsidRPr="00877A7D">
        <w:rPr>
          <w:rFonts w:ascii="Book Antiqua" w:hAnsi="Book Antiqua"/>
          <w:sz w:val="28"/>
          <w:szCs w:val="28"/>
        </w:rPr>
        <w:t xml:space="preserve">Nagyon jó szó – tulajdonképpen igen, ez az, ami ránk hat. Gondoljon arra, melyik a legnagyobb hatású művészet: az építészet. Már annak a barlangnak a formája is hatott az emberek gondolkodására, amelyben éltek. Nem kell tudni, mi a gótika vagy hogy ki volt Lechner Ödön – ha valaki egy városban él, annak formái hatnak rá, valahol </w:t>
      </w:r>
      <w:proofErr w:type="spellStart"/>
      <w:r w:rsidRPr="00877A7D">
        <w:rPr>
          <w:rFonts w:ascii="Book Antiqua" w:hAnsi="Book Antiqua"/>
          <w:sz w:val="28"/>
          <w:szCs w:val="28"/>
        </w:rPr>
        <w:t>intuitive</w:t>
      </w:r>
      <w:proofErr w:type="spellEnd"/>
      <w:r w:rsidRPr="00877A7D">
        <w:rPr>
          <w:rFonts w:ascii="Book Antiqua" w:hAnsi="Book Antiqua"/>
          <w:sz w:val="28"/>
          <w:szCs w:val="28"/>
        </w:rPr>
        <w:t>, a lelke mélyén.</w:t>
      </w:r>
    </w:p>
    <w:p w14:paraId="1D6C1633" w14:textId="2F53BB48" w:rsidR="00BE0A88" w:rsidRPr="00877A7D" w:rsidRDefault="00BE0A88" w:rsidP="00732C48">
      <w:pPr>
        <w:ind w:firstLine="708"/>
        <w:rPr>
          <w:rFonts w:ascii="Book Antiqua" w:hAnsi="Book Antiqua"/>
          <w:sz w:val="28"/>
          <w:szCs w:val="28"/>
        </w:rPr>
      </w:pPr>
      <w:r w:rsidRPr="00877A7D">
        <w:rPr>
          <w:rFonts w:ascii="Book Antiqua" w:hAnsi="Book Antiqua"/>
          <w:sz w:val="28"/>
          <w:szCs w:val="28"/>
        </w:rPr>
        <w:t xml:space="preserve">Nagyon ellenzem a tudományok mai irracionalizmus felé haladását, mivel az irracionalizmus hatalomra jutása eddig még mindig </w:t>
      </w:r>
      <w:proofErr w:type="spellStart"/>
      <w:r w:rsidRPr="00877A7D">
        <w:rPr>
          <w:rFonts w:ascii="Book Antiqua" w:hAnsi="Book Antiqua"/>
          <w:sz w:val="28"/>
          <w:szCs w:val="28"/>
        </w:rPr>
        <w:t>kataszt</w:t>
      </w:r>
      <w:r w:rsidR="00732C48">
        <w:rPr>
          <w:rFonts w:ascii="Book Antiqua" w:hAnsi="Book Antiqua"/>
          <w:sz w:val="28"/>
          <w:szCs w:val="28"/>
        </w:rPr>
        <w:t>-</w:t>
      </w:r>
      <w:r w:rsidRPr="00877A7D">
        <w:rPr>
          <w:rFonts w:ascii="Book Antiqua" w:hAnsi="Book Antiqua"/>
          <w:sz w:val="28"/>
          <w:szCs w:val="28"/>
        </w:rPr>
        <w:t>rófákhoz</w:t>
      </w:r>
      <w:proofErr w:type="spellEnd"/>
      <w:r w:rsidRPr="00877A7D">
        <w:rPr>
          <w:rFonts w:ascii="Book Antiqua" w:hAnsi="Book Antiqua"/>
          <w:sz w:val="28"/>
          <w:szCs w:val="28"/>
        </w:rPr>
        <w:t xml:space="preserve"> vezetett. Ennek ellenér</w:t>
      </w:r>
      <w:r w:rsidR="00AC0F46">
        <w:rPr>
          <w:rFonts w:ascii="Book Antiqua" w:hAnsi="Book Antiqua"/>
          <w:sz w:val="28"/>
          <w:szCs w:val="28"/>
        </w:rPr>
        <w:t>e</w:t>
      </w:r>
      <w:r w:rsidRPr="00877A7D">
        <w:rPr>
          <w:rFonts w:ascii="Book Antiqua" w:hAnsi="Book Antiqua"/>
          <w:sz w:val="28"/>
          <w:szCs w:val="28"/>
        </w:rPr>
        <w:t xml:space="preserve"> úgy érzem, az intuícióra valahol mégis szükség van. </w:t>
      </w:r>
      <w:r w:rsidRPr="00877A7D">
        <w:rPr>
          <w:rFonts w:ascii="Book Antiqua" w:hAnsi="Book Antiqua"/>
          <w:i/>
          <w:iCs/>
          <w:sz w:val="28"/>
          <w:szCs w:val="28"/>
        </w:rPr>
        <w:t>Az ész trónfosztása </w:t>
      </w:r>
      <w:r w:rsidRPr="00877A7D">
        <w:rPr>
          <w:rFonts w:ascii="Book Antiqua" w:hAnsi="Book Antiqua"/>
          <w:sz w:val="28"/>
          <w:szCs w:val="28"/>
        </w:rPr>
        <w:t>Lukács egyik legvitatottabb könyve, de abban egyetértek vele, hogy</w:t>
      </w:r>
      <w:r w:rsidR="00732C48">
        <w:rPr>
          <w:rFonts w:ascii="Book Antiqua" w:hAnsi="Book Antiqua"/>
          <w:sz w:val="28"/>
          <w:szCs w:val="28"/>
        </w:rPr>
        <w:t xml:space="preserve"> </w:t>
      </w:r>
      <w:r w:rsidRPr="00877A7D">
        <w:rPr>
          <w:rFonts w:ascii="Book Antiqua" w:hAnsi="Book Antiqua"/>
          <w:sz w:val="28"/>
          <w:szCs w:val="28"/>
        </w:rPr>
        <w:t xml:space="preserve">ha az irracionalitás politikai szinten kerül </w:t>
      </w:r>
      <w:r w:rsidRPr="00877A7D">
        <w:rPr>
          <w:rFonts w:ascii="Book Antiqua" w:hAnsi="Book Antiqua"/>
          <w:sz w:val="28"/>
          <w:szCs w:val="28"/>
        </w:rPr>
        <w:lastRenderedPageBreak/>
        <w:t xml:space="preserve">uralomra, az háborúhoz és szörnyűségekhez vezet. A művészetek terén viszont csak akkor vezet oda, ha kiragadják </w:t>
      </w:r>
      <w:proofErr w:type="gramStart"/>
      <w:r w:rsidRPr="00877A7D">
        <w:rPr>
          <w:rFonts w:ascii="Book Antiqua" w:hAnsi="Book Antiqua"/>
          <w:sz w:val="28"/>
          <w:szCs w:val="28"/>
        </w:rPr>
        <w:t>saját közegéből</w:t>
      </w:r>
      <w:r w:rsidR="00732C48">
        <w:rPr>
          <w:rFonts w:ascii="Book Antiqua" w:hAnsi="Book Antiqua"/>
          <w:sz w:val="28"/>
          <w:szCs w:val="28"/>
        </w:rPr>
        <w:t>,</w:t>
      </w:r>
      <w:proofErr w:type="gramEnd"/>
      <w:r w:rsidRPr="00877A7D">
        <w:rPr>
          <w:rFonts w:ascii="Book Antiqua" w:hAnsi="Book Antiqua"/>
          <w:sz w:val="28"/>
          <w:szCs w:val="28"/>
        </w:rPr>
        <w:t xml:space="preserve"> és politikai szándékból félreértelmezik, vagy a szerzője szándékosan irracionális politikai eszméket hirdet.</w:t>
      </w:r>
    </w:p>
    <w:p w14:paraId="569C55B4" w14:textId="61ECE000" w:rsidR="00BE0A88" w:rsidRPr="00877A7D" w:rsidRDefault="00BE0A88" w:rsidP="00732C48">
      <w:pPr>
        <w:ind w:firstLine="708"/>
        <w:rPr>
          <w:rFonts w:ascii="Book Antiqua" w:hAnsi="Book Antiqua"/>
          <w:sz w:val="28"/>
          <w:szCs w:val="28"/>
        </w:rPr>
      </w:pPr>
      <w:r w:rsidRPr="00877A7D">
        <w:rPr>
          <w:rFonts w:ascii="Book Antiqua" w:hAnsi="Book Antiqua"/>
          <w:b/>
          <w:bCs/>
          <w:sz w:val="28"/>
          <w:szCs w:val="28"/>
        </w:rPr>
        <w:t xml:space="preserve">Azért is kérdeztem ezt, mert tanulmányait át- és </w:t>
      </w:r>
      <w:proofErr w:type="spellStart"/>
      <w:r w:rsidRPr="00877A7D">
        <w:rPr>
          <w:rFonts w:ascii="Book Antiqua" w:hAnsi="Book Antiqua"/>
          <w:b/>
          <w:bCs/>
          <w:sz w:val="28"/>
          <w:szCs w:val="28"/>
        </w:rPr>
        <w:t>átszövi</w:t>
      </w:r>
      <w:proofErr w:type="spellEnd"/>
      <w:r w:rsidRPr="00877A7D">
        <w:rPr>
          <w:rFonts w:ascii="Book Antiqua" w:hAnsi="Book Antiqua"/>
          <w:b/>
          <w:bCs/>
          <w:sz w:val="28"/>
          <w:szCs w:val="28"/>
        </w:rPr>
        <w:t xml:space="preserve"> egyfajta távolságtartó szókimondás, helyenként oda-odaszúrás a 90-es évek óta teret nyerő, „varázstalanított”, </w:t>
      </w:r>
      <w:proofErr w:type="spellStart"/>
      <w:r w:rsidRPr="00877A7D">
        <w:rPr>
          <w:rFonts w:ascii="Book Antiqua" w:hAnsi="Book Antiqua"/>
          <w:b/>
          <w:bCs/>
          <w:sz w:val="28"/>
          <w:szCs w:val="28"/>
        </w:rPr>
        <w:t>elméletközpontúbb</w:t>
      </w:r>
      <w:proofErr w:type="spellEnd"/>
      <w:r w:rsidRPr="00877A7D">
        <w:rPr>
          <w:rFonts w:ascii="Book Antiqua" w:hAnsi="Book Antiqua"/>
          <w:b/>
          <w:bCs/>
          <w:sz w:val="28"/>
          <w:szCs w:val="28"/>
        </w:rPr>
        <w:t xml:space="preserve"> értelmezői iskolák</w:t>
      </w:r>
      <w:r w:rsidR="00732C48">
        <w:rPr>
          <w:rFonts w:ascii="Book Antiqua" w:hAnsi="Book Antiqua"/>
          <w:b/>
          <w:bCs/>
          <w:sz w:val="28"/>
          <w:szCs w:val="28"/>
        </w:rPr>
        <w:t>-</w:t>
      </w:r>
      <w:r w:rsidRPr="00877A7D">
        <w:rPr>
          <w:rFonts w:ascii="Book Antiqua" w:hAnsi="Book Antiqua"/>
          <w:b/>
          <w:bCs/>
          <w:sz w:val="28"/>
          <w:szCs w:val="28"/>
        </w:rPr>
        <w:t>kal szemben. Egyik Ady-tanulmányában, éppen az Ady-értelmezés történeti alakulását taglalva, úgy beszél ezekről az irányzatokról, hogy számukra „a művészetről szóló diskurzus nem a reprezentációról, hanem a prezentációról szól”. Jól látom ezt az attitűdöt?</w:t>
      </w:r>
    </w:p>
    <w:p w14:paraId="4690B68D" w14:textId="7511459D" w:rsidR="00BE0A88" w:rsidRPr="00877A7D" w:rsidRDefault="00BE0A88" w:rsidP="00732C48">
      <w:pPr>
        <w:ind w:firstLine="708"/>
        <w:rPr>
          <w:rFonts w:ascii="Book Antiqua" w:hAnsi="Book Antiqua"/>
          <w:sz w:val="28"/>
          <w:szCs w:val="28"/>
        </w:rPr>
      </w:pPr>
      <w:r w:rsidRPr="00877A7D">
        <w:rPr>
          <w:rFonts w:ascii="Book Antiqua" w:hAnsi="Book Antiqua"/>
          <w:sz w:val="28"/>
          <w:szCs w:val="28"/>
        </w:rPr>
        <w:t>Igen! Évtizedek óta, a legtöbb írásomban. Úgy gondolom, hogy a művészet, amely szinte létmeghatározó, ontológiai tényező az emberiség és minden egyes ember életében, nem fosztható meg a társadalmi vonat</w:t>
      </w:r>
      <w:r w:rsidR="00732C48">
        <w:rPr>
          <w:rFonts w:ascii="Book Antiqua" w:hAnsi="Book Antiqua"/>
          <w:sz w:val="28"/>
          <w:szCs w:val="28"/>
        </w:rPr>
        <w:t>-</w:t>
      </w:r>
      <w:proofErr w:type="spellStart"/>
      <w:r w:rsidRPr="00877A7D">
        <w:rPr>
          <w:rFonts w:ascii="Book Antiqua" w:hAnsi="Book Antiqua"/>
          <w:sz w:val="28"/>
          <w:szCs w:val="28"/>
        </w:rPr>
        <w:t>kozásaitól</w:t>
      </w:r>
      <w:proofErr w:type="spellEnd"/>
      <w:r w:rsidRPr="00877A7D">
        <w:rPr>
          <w:rFonts w:ascii="Book Antiqua" w:hAnsi="Book Antiqua"/>
          <w:sz w:val="28"/>
          <w:szCs w:val="28"/>
        </w:rPr>
        <w:t>, nem redukálható puszta hermeneutikai-nyelvészeti leírásra.</w:t>
      </w:r>
    </w:p>
    <w:p w14:paraId="7548994C" w14:textId="77777777" w:rsidR="00732C48" w:rsidRDefault="00BE0A88" w:rsidP="00732C48">
      <w:pPr>
        <w:ind w:firstLine="708"/>
        <w:rPr>
          <w:rFonts w:ascii="Book Antiqua" w:hAnsi="Book Antiqua"/>
          <w:sz w:val="28"/>
          <w:szCs w:val="28"/>
        </w:rPr>
      </w:pPr>
      <w:r w:rsidRPr="00877A7D">
        <w:rPr>
          <w:rFonts w:ascii="Book Antiqua" w:hAnsi="Book Antiqua"/>
          <w:sz w:val="28"/>
          <w:szCs w:val="28"/>
        </w:rPr>
        <w:t>Amint már mondtam, és amit végső soron mondani szeretnék:</w:t>
      </w:r>
      <w:r w:rsidR="00732C48">
        <w:rPr>
          <w:rFonts w:ascii="Book Antiqua" w:hAnsi="Book Antiqua"/>
          <w:sz w:val="28"/>
          <w:szCs w:val="28"/>
        </w:rPr>
        <w:t xml:space="preserve"> </w:t>
      </w:r>
    </w:p>
    <w:p w14:paraId="0C0D70D0" w14:textId="6CF7B0DA" w:rsidR="00BE0A88" w:rsidRPr="00877A7D" w:rsidRDefault="00BE0A88" w:rsidP="00732C48">
      <w:pPr>
        <w:ind w:firstLine="708"/>
        <w:rPr>
          <w:rFonts w:ascii="Book Antiqua" w:hAnsi="Book Antiqua"/>
          <w:sz w:val="28"/>
          <w:szCs w:val="28"/>
        </w:rPr>
      </w:pPr>
      <w:r w:rsidRPr="00877A7D">
        <w:rPr>
          <w:rFonts w:ascii="Book Antiqua" w:hAnsi="Book Antiqua"/>
          <w:sz w:val="28"/>
          <w:szCs w:val="28"/>
        </w:rPr>
        <w:t>az etika opció, örökös választás, a választás vélemény, a vélemény pedig kritika.</w:t>
      </w:r>
    </w:p>
    <w:p w14:paraId="7AAD8F09" w14:textId="77777777" w:rsidR="00BE0A88" w:rsidRPr="00877A7D" w:rsidRDefault="00BE0A88" w:rsidP="00732C48">
      <w:pPr>
        <w:ind w:firstLine="708"/>
        <w:rPr>
          <w:rFonts w:ascii="Book Antiqua" w:hAnsi="Book Antiqua"/>
          <w:sz w:val="28"/>
          <w:szCs w:val="28"/>
        </w:rPr>
      </w:pPr>
      <w:r w:rsidRPr="00877A7D">
        <w:rPr>
          <w:rFonts w:ascii="Book Antiqua" w:hAnsi="Book Antiqua"/>
          <w:sz w:val="28"/>
          <w:szCs w:val="28"/>
        </w:rPr>
        <w:t>A művészetben tehát, ami elválaszthatatlan az etikumtól is, mindig létezik vélemény és kritika. A formalista hermeneutika ezzel szemben minden társadalmi és politikai tényezővel együtt kiszűri a véleményt és a kritikát is. Ez nagyon kényelmes eljárás volt, még a Kádár-korban is lehetett így dolgozni, mert nem bántotta a politikát – és a mai napig sem bántja, mert nem is képes kritikát megfogalmazni.</w:t>
      </w:r>
    </w:p>
    <w:p w14:paraId="6F55444D" w14:textId="65FA28F7" w:rsidR="00BE0A88" w:rsidRPr="00877A7D" w:rsidRDefault="00BE0A88" w:rsidP="00732C48">
      <w:pPr>
        <w:ind w:firstLine="708"/>
        <w:rPr>
          <w:rFonts w:ascii="Book Antiqua" w:hAnsi="Book Antiqua"/>
          <w:sz w:val="28"/>
          <w:szCs w:val="28"/>
        </w:rPr>
      </w:pPr>
      <w:r w:rsidRPr="00877A7D">
        <w:rPr>
          <w:rFonts w:ascii="Book Antiqua" w:hAnsi="Book Antiqua"/>
          <w:sz w:val="28"/>
          <w:szCs w:val="28"/>
        </w:rPr>
        <w:t>Ha úgy tetszik: van olyan politika, amely azt kéri, hogy „mellette tegyük le a garast” – de aki formalista hermeneutikát művel, az valójában senki mellett nem teszi le a garast. Én úgy gondolom, hogy a művésznek és művészettörténésznek le kell tennie a garast: véleménnyel és kritikával kell rendelkeznie. Sőt, magának a társadalomban felnővő értelmiségnek, az értelmiségi létnek, az értelmiséghez tartozásnak is eminens köteles</w:t>
      </w:r>
      <w:r w:rsidR="00732C48">
        <w:rPr>
          <w:rFonts w:ascii="Book Antiqua" w:hAnsi="Book Antiqua"/>
          <w:sz w:val="28"/>
          <w:szCs w:val="28"/>
        </w:rPr>
        <w:t>-</w:t>
      </w:r>
      <w:proofErr w:type="spellStart"/>
      <w:r w:rsidRPr="00877A7D">
        <w:rPr>
          <w:rFonts w:ascii="Book Antiqua" w:hAnsi="Book Antiqua"/>
          <w:sz w:val="28"/>
          <w:szCs w:val="28"/>
        </w:rPr>
        <w:t>sége</w:t>
      </w:r>
      <w:proofErr w:type="spellEnd"/>
      <w:r w:rsidRPr="00877A7D">
        <w:rPr>
          <w:rFonts w:ascii="Book Antiqua" w:hAnsi="Book Antiqua"/>
          <w:sz w:val="28"/>
          <w:szCs w:val="28"/>
        </w:rPr>
        <w:t>, hogy szüntelen állást foglaljon, szüntelen véleményt mondjon, és hogy ne csak végrehajtója, hanem kritikusa is legyen saját munka</w:t>
      </w:r>
      <w:r w:rsidR="00732C48">
        <w:rPr>
          <w:rFonts w:ascii="Book Antiqua" w:hAnsi="Book Antiqua"/>
          <w:sz w:val="28"/>
          <w:szCs w:val="28"/>
        </w:rPr>
        <w:t>-</w:t>
      </w:r>
      <w:r w:rsidRPr="00877A7D">
        <w:rPr>
          <w:rFonts w:ascii="Book Antiqua" w:hAnsi="Book Antiqua"/>
          <w:sz w:val="28"/>
          <w:szCs w:val="28"/>
        </w:rPr>
        <w:t>rendszerének.</w:t>
      </w:r>
    </w:p>
    <w:p w14:paraId="352A3DE0" w14:textId="77777777" w:rsidR="00BE0A88" w:rsidRPr="00877A7D" w:rsidRDefault="00BE0A88" w:rsidP="00732C48">
      <w:pPr>
        <w:ind w:firstLine="708"/>
        <w:rPr>
          <w:rFonts w:ascii="Book Antiqua" w:hAnsi="Book Antiqua"/>
          <w:sz w:val="28"/>
          <w:szCs w:val="28"/>
        </w:rPr>
      </w:pPr>
      <w:r w:rsidRPr="00877A7D">
        <w:rPr>
          <w:rFonts w:ascii="Book Antiqua" w:hAnsi="Book Antiqua"/>
          <w:sz w:val="28"/>
          <w:szCs w:val="28"/>
        </w:rPr>
        <w:t xml:space="preserve">Ezért áll hozzám közel </w:t>
      </w:r>
      <w:proofErr w:type="spellStart"/>
      <w:r w:rsidRPr="00877A7D">
        <w:rPr>
          <w:rFonts w:ascii="Book Antiqua" w:hAnsi="Book Antiqua"/>
          <w:sz w:val="28"/>
          <w:szCs w:val="28"/>
        </w:rPr>
        <w:t>Adorno</w:t>
      </w:r>
      <w:proofErr w:type="spellEnd"/>
      <w:r w:rsidRPr="00877A7D">
        <w:rPr>
          <w:rFonts w:ascii="Book Antiqua" w:hAnsi="Book Antiqua"/>
          <w:sz w:val="28"/>
          <w:szCs w:val="28"/>
        </w:rPr>
        <w:t xml:space="preserve">, </w:t>
      </w:r>
      <w:proofErr w:type="spellStart"/>
      <w:r w:rsidRPr="00877A7D">
        <w:rPr>
          <w:rFonts w:ascii="Book Antiqua" w:hAnsi="Book Antiqua"/>
          <w:sz w:val="28"/>
          <w:szCs w:val="28"/>
        </w:rPr>
        <w:t>Marcuse</w:t>
      </w:r>
      <w:proofErr w:type="spellEnd"/>
      <w:r w:rsidRPr="00877A7D">
        <w:rPr>
          <w:rFonts w:ascii="Book Antiqua" w:hAnsi="Book Antiqua"/>
          <w:sz w:val="28"/>
          <w:szCs w:val="28"/>
        </w:rPr>
        <w:t xml:space="preserve"> és a Frankfurti iskola véleményvilága. Annál is inkább, mivel az ő kritikai </w:t>
      </w:r>
      <w:proofErr w:type="spellStart"/>
      <w:r w:rsidRPr="00877A7D">
        <w:rPr>
          <w:rFonts w:ascii="Book Antiqua" w:hAnsi="Book Antiqua"/>
          <w:sz w:val="28"/>
          <w:szCs w:val="28"/>
        </w:rPr>
        <w:t>életbeállítódásuk</w:t>
      </w:r>
      <w:proofErr w:type="spellEnd"/>
      <w:r w:rsidRPr="00877A7D">
        <w:rPr>
          <w:rFonts w:ascii="Book Antiqua" w:hAnsi="Book Antiqua"/>
          <w:sz w:val="28"/>
          <w:szCs w:val="28"/>
        </w:rPr>
        <w:t xml:space="preserve"> áll legtávolabb az elmúlt évtizedekben vezető beosztásokat betöltő – és félek tőle, a mai és közel jövőbeli – magyar értelmiségtől. A frankfurtiak – nem időben, de szellemi értelemben – együtt indultak Lukáccsal, csakhogy míg Lukács fenntartás nélkül elfogadta a szocializmus-kommunizmus lenini ígéreteit a hozzávezető úttal együtt, mint egyfajta majdani utópikus jövőt, </w:t>
      </w:r>
      <w:r w:rsidRPr="00877A7D">
        <w:rPr>
          <w:rFonts w:ascii="Book Antiqua" w:hAnsi="Book Antiqua"/>
          <w:sz w:val="28"/>
          <w:szCs w:val="28"/>
        </w:rPr>
        <w:lastRenderedPageBreak/>
        <w:t xml:space="preserve">addig </w:t>
      </w:r>
      <w:proofErr w:type="spellStart"/>
      <w:r w:rsidRPr="00877A7D">
        <w:rPr>
          <w:rFonts w:ascii="Book Antiqua" w:hAnsi="Book Antiqua"/>
          <w:sz w:val="28"/>
          <w:szCs w:val="28"/>
        </w:rPr>
        <w:t>Adorno</w:t>
      </w:r>
      <w:proofErr w:type="spellEnd"/>
      <w:r w:rsidRPr="00877A7D">
        <w:rPr>
          <w:rFonts w:ascii="Book Antiqua" w:hAnsi="Book Antiqua"/>
          <w:sz w:val="28"/>
          <w:szCs w:val="28"/>
        </w:rPr>
        <w:t xml:space="preserve">, </w:t>
      </w:r>
      <w:proofErr w:type="spellStart"/>
      <w:r w:rsidRPr="00877A7D">
        <w:rPr>
          <w:rFonts w:ascii="Book Antiqua" w:hAnsi="Book Antiqua"/>
          <w:sz w:val="28"/>
          <w:szCs w:val="28"/>
        </w:rPr>
        <w:t>Marcuse</w:t>
      </w:r>
      <w:proofErr w:type="spellEnd"/>
      <w:r w:rsidRPr="00877A7D">
        <w:rPr>
          <w:rFonts w:ascii="Book Antiqua" w:hAnsi="Book Antiqua"/>
          <w:sz w:val="28"/>
          <w:szCs w:val="28"/>
        </w:rPr>
        <w:t xml:space="preserve"> és a többiek csak a marxizmust fogadták el, Marx gazdaságtörténeti kritikáját, amely lényegében a 19. századi manchesteri angol kapitalizmus kritikáján alapult. Ők nem fogadták el Lenint, nem fogadták el a munkásosztály vezető szerepét, nem fogadták el a pártot, nem fogadták el a forradalmat – csak magát a kapitalizmuskritikát fogadták el, a kriticizmust. Bármilyen ellentmondások voltak is ebben az álláspontban – és sokat írtak is róla –, hozzám még ez áll legközelebb a modern társadalomelméletek közül.</w:t>
      </w:r>
    </w:p>
    <w:p w14:paraId="3094969D" w14:textId="7E397B6E" w:rsidR="00BE0A88" w:rsidRPr="00877A7D" w:rsidRDefault="00BE0A88" w:rsidP="00732C48">
      <w:pPr>
        <w:ind w:firstLine="708"/>
        <w:rPr>
          <w:rFonts w:ascii="Book Antiqua" w:hAnsi="Book Antiqua"/>
          <w:sz w:val="28"/>
          <w:szCs w:val="28"/>
        </w:rPr>
      </w:pPr>
      <w:r w:rsidRPr="00877A7D">
        <w:rPr>
          <w:rFonts w:ascii="Book Antiqua" w:hAnsi="Book Antiqua"/>
          <w:b/>
          <w:bCs/>
          <w:sz w:val="28"/>
          <w:szCs w:val="28"/>
        </w:rPr>
        <w:t>Ezeknek az odaszúrásoknak a másik céltáblája a kötet több írásában is a rendszerváltás utáni magyar értelmiség. Például az </w:t>
      </w:r>
      <w:r w:rsidRPr="00732C48">
        <w:rPr>
          <w:rFonts w:ascii="Book Antiqua" w:hAnsi="Book Antiqua"/>
          <w:b/>
          <w:bCs/>
          <w:i/>
          <w:iCs/>
          <w:sz w:val="28"/>
          <w:szCs w:val="28"/>
        </w:rPr>
        <w:t>Ady Endre és akiknek nem kell</w:t>
      </w:r>
      <w:r w:rsidRPr="00877A7D">
        <w:rPr>
          <w:rFonts w:ascii="Book Antiqua" w:hAnsi="Book Antiqua"/>
          <w:b/>
          <w:bCs/>
          <w:sz w:val="28"/>
          <w:szCs w:val="28"/>
        </w:rPr>
        <w:t> c</w:t>
      </w:r>
      <w:r w:rsidR="00732C48">
        <w:rPr>
          <w:rFonts w:ascii="Book Antiqua" w:hAnsi="Book Antiqua"/>
          <w:b/>
          <w:bCs/>
          <w:sz w:val="28"/>
          <w:szCs w:val="28"/>
        </w:rPr>
        <w:t>ímű</w:t>
      </w:r>
      <w:r w:rsidRPr="00877A7D">
        <w:rPr>
          <w:rFonts w:ascii="Book Antiqua" w:hAnsi="Book Antiqua"/>
          <w:b/>
          <w:bCs/>
          <w:sz w:val="28"/>
          <w:szCs w:val="28"/>
        </w:rPr>
        <w:t xml:space="preserve"> rövid szövegben azt írja, hogy a magyar értelmiség a rendszerváltás után hátat fordított a társadalomkritikai tudatnak, szaknyelvek mögé bújt, és olyan filozófiákat keresett ki magának, amelyek megtámogatják ezt a viselkedést. Ez eredetileg egy 2008-as írás. Most is ilyen kritikus?</w:t>
      </w:r>
    </w:p>
    <w:p w14:paraId="4F62CF83" w14:textId="247B1187" w:rsidR="00BE0A88" w:rsidRPr="00877A7D" w:rsidRDefault="00BE0A88" w:rsidP="00732C48">
      <w:pPr>
        <w:ind w:firstLine="708"/>
        <w:rPr>
          <w:rFonts w:ascii="Book Antiqua" w:hAnsi="Book Antiqua"/>
          <w:sz w:val="28"/>
          <w:szCs w:val="28"/>
        </w:rPr>
      </w:pPr>
      <w:r w:rsidRPr="00877A7D">
        <w:rPr>
          <w:rFonts w:ascii="Book Antiqua" w:hAnsi="Book Antiqua"/>
          <w:sz w:val="28"/>
          <w:szCs w:val="28"/>
        </w:rPr>
        <w:t xml:space="preserve">Nem vélekedem másképp arról, hogy a kritikai távolságtartásunkat mindennel szemben mindig meg kell tartanunk – és az a jó, ha ennek a távolságtartásnak van egy elvárási horizontja, ha várunk valamit a társadalomtól. Erről érdemes lenne külön is beszélnünk: 2008-ról, amely aztán átment a 2010 utáni rendszerbe. Anélkül, hogy személyes </w:t>
      </w:r>
      <w:proofErr w:type="spellStart"/>
      <w:r w:rsidRPr="00877A7D">
        <w:rPr>
          <w:rFonts w:ascii="Book Antiqua" w:hAnsi="Book Antiqua"/>
          <w:sz w:val="28"/>
          <w:szCs w:val="28"/>
        </w:rPr>
        <w:t>kapcsola</w:t>
      </w:r>
      <w:proofErr w:type="spellEnd"/>
      <w:r w:rsidR="007B55CA">
        <w:rPr>
          <w:rFonts w:ascii="Book Antiqua" w:hAnsi="Book Antiqua"/>
          <w:sz w:val="28"/>
          <w:szCs w:val="28"/>
        </w:rPr>
        <w:t>-</w:t>
      </w:r>
      <w:r w:rsidRPr="00877A7D">
        <w:rPr>
          <w:rFonts w:ascii="Book Antiqua" w:hAnsi="Book Antiqua"/>
          <w:sz w:val="28"/>
          <w:szCs w:val="28"/>
        </w:rPr>
        <w:t xml:space="preserve">tot kerestem volna az ellenzék bármelyik részével, végtelenül elleneztem az </w:t>
      </w:r>
      <w:proofErr w:type="spellStart"/>
      <w:r w:rsidRPr="00877A7D">
        <w:rPr>
          <w:rFonts w:ascii="Book Antiqua" w:hAnsi="Book Antiqua"/>
          <w:sz w:val="28"/>
          <w:szCs w:val="28"/>
        </w:rPr>
        <w:t>illiberalizmusnak</w:t>
      </w:r>
      <w:proofErr w:type="spellEnd"/>
      <w:r w:rsidRPr="00877A7D">
        <w:rPr>
          <w:rFonts w:ascii="Book Antiqua" w:hAnsi="Book Antiqua"/>
          <w:sz w:val="28"/>
          <w:szCs w:val="28"/>
        </w:rPr>
        <w:t xml:space="preserve"> nevezett önkényes kormányzást, elleneztem a </w:t>
      </w:r>
      <w:proofErr w:type="spellStart"/>
      <w:r w:rsidRPr="00877A7D">
        <w:rPr>
          <w:rFonts w:ascii="Book Antiqua" w:hAnsi="Book Antiqua"/>
          <w:sz w:val="28"/>
          <w:szCs w:val="28"/>
        </w:rPr>
        <w:t>neo</w:t>
      </w:r>
      <w:proofErr w:type="spellEnd"/>
      <w:r w:rsidR="007B55CA">
        <w:rPr>
          <w:rFonts w:ascii="Book Antiqua" w:hAnsi="Book Antiqua"/>
          <w:sz w:val="28"/>
          <w:szCs w:val="28"/>
        </w:rPr>
        <w:t>-</w:t>
      </w:r>
      <w:r w:rsidRPr="00877A7D">
        <w:rPr>
          <w:rFonts w:ascii="Book Antiqua" w:hAnsi="Book Antiqua"/>
          <w:sz w:val="28"/>
          <w:szCs w:val="28"/>
        </w:rPr>
        <w:t xml:space="preserve">nacionalizmust, a Horthy-rendszer szimbólumainak visszatérését, az átnevezéseket, a </w:t>
      </w:r>
      <w:proofErr w:type="spellStart"/>
      <w:r w:rsidRPr="00877A7D">
        <w:rPr>
          <w:rFonts w:ascii="Book Antiqua" w:hAnsi="Book Antiqua"/>
          <w:sz w:val="28"/>
          <w:szCs w:val="28"/>
        </w:rPr>
        <w:t>kereszténykedést</w:t>
      </w:r>
      <w:proofErr w:type="spellEnd"/>
      <w:r w:rsidRPr="00877A7D">
        <w:rPr>
          <w:rFonts w:ascii="Book Antiqua" w:hAnsi="Book Antiqua"/>
          <w:sz w:val="28"/>
          <w:szCs w:val="28"/>
        </w:rPr>
        <w:t xml:space="preserve">. De az idei választások után sem nyugodtam meg. Én a diskurzustársadalom híve vagyok, a dolgok széleskörű </w:t>
      </w:r>
      <w:proofErr w:type="spellStart"/>
      <w:r w:rsidRPr="00877A7D">
        <w:rPr>
          <w:rFonts w:ascii="Book Antiqua" w:hAnsi="Book Antiqua"/>
          <w:sz w:val="28"/>
          <w:szCs w:val="28"/>
        </w:rPr>
        <w:t>megbeszélhetőségének</w:t>
      </w:r>
      <w:proofErr w:type="spellEnd"/>
      <w:r w:rsidRPr="00877A7D">
        <w:rPr>
          <w:rFonts w:ascii="Book Antiqua" w:hAnsi="Book Antiqua"/>
          <w:sz w:val="28"/>
          <w:szCs w:val="28"/>
        </w:rPr>
        <w:t xml:space="preserve"> a híve, és még nem sok példát látok erre. A megbeszélő társadalom nem azonos a populizmussal, nem azonos avval, hogy időnként kimegyünk a „nép” közé. Nyugodtabb lennék akkor is, ha a közvélekedés és a közhatalom kórusában a sok jobboldali szólam mellett volna egy szocialista szólam is, mint a legtöbb európai országban.</w:t>
      </w:r>
    </w:p>
    <w:p w14:paraId="1CBFC390" w14:textId="098FC3DF" w:rsidR="00BE0A88" w:rsidRPr="00877A7D" w:rsidRDefault="00BE0A88" w:rsidP="007B55CA">
      <w:pPr>
        <w:ind w:firstLine="708"/>
        <w:rPr>
          <w:rFonts w:ascii="Book Antiqua" w:hAnsi="Book Antiqua"/>
          <w:sz w:val="28"/>
          <w:szCs w:val="28"/>
        </w:rPr>
      </w:pPr>
      <w:r w:rsidRPr="00877A7D">
        <w:rPr>
          <w:rFonts w:ascii="Book Antiqua" w:hAnsi="Book Antiqua"/>
          <w:b/>
          <w:bCs/>
          <w:sz w:val="28"/>
          <w:szCs w:val="28"/>
        </w:rPr>
        <w:t xml:space="preserve">Kanyarodjunk még vissza az Ön munkáiban fontos alakokhoz. Ha megenged egy tendenciózusabb értelmezést: számomra úgy tűnik, Ady és Lukács nagyon hasonló helyet foglalnak el az Ön írásaiban – ami, legalábbis saját tapasztalatom szerint, egyáltalán nem diszciplináris evidencia. Mindketten kérlelhetetlenek és radikálisak, és úgy tűnik, </w:t>
      </w:r>
      <w:proofErr w:type="spellStart"/>
      <w:r w:rsidRPr="00877A7D">
        <w:rPr>
          <w:rFonts w:ascii="Book Antiqua" w:hAnsi="Book Antiqua"/>
          <w:b/>
          <w:bCs/>
          <w:sz w:val="28"/>
          <w:szCs w:val="28"/>
        </w:rPr>
        <w:t>dekanonizációjuk</w:t>
      </w:r>
      <w:proofErr w:type="spellEnd"/>
      <w:r w:rsidRPr="00877A7D">
        <w:rPr>
          <w:rFonts w:ascii="Book Antiqua" w:hAnsi="Book Antiqua"/>
          <w:b/>
          <w:bCs/>
          <w:sz w:val="28"/>
          <w:szCs w:val="28"/>
        </w:rPr>
        <w:t xml:space="preserve"> folyamata egyet jelent azzal, hogy a magyar értelmiség szakított ezzel a radikalizmussal?</w:t>
      </w:r>
      <w:r w:rsidR="007B55CA">
        <w:rPr>
          <w:rFonts w:ascii="Book Antiqua" w:hAnsi="Book Antiqua"/>
          <w:b/>
          <w:bCs/>
          <w:sz w:val="28"/>
          <w:szCs w:val="28"/>
        </w:rPr>
        <w:t xml:space="preserve">  </w:t>
      </w:r>
    </w:p>
    <w:p w14:paraId="03BE1F2B" w14:textId="3A448668" w:rsidR="00BE0A88" w:rsidRPr="00877A7D" w:rsidRDefault="00BE0A88" w:rsidP="007B55CA">
      <w:pPr>
        <w:ind w:firstLine="708"/>
        <w:rPr>
          <w:rFonts w:ascii="Book Antiqua" w:hAnsi="Book Antiqua"/>
          <w:sz w:val="28"/>
          <w:szCs w:val="28"/>
        </w:rPr>
      </w:pPr>
      <w:r w:rsidRPr="00877A7D">
        <w:rPr>
          <w:rFonts w:ascii="Book Antiqua" w:hAnsi="Book Antiqua"/>
          <w:sz w:val="28"/>
          <w:szCs w:val="28"/>
        </w:rPr>
        <w:t xml:space="preserve">Ez nagyon jó gondolat, és valóban érdemes lenne egyszer külön megvizsgálni, hogy az Ady-életműben megjelenik-e ez a „vagy-vagy” logika. Mert Lukácsot élete végéig ez jellemezte: vagy Thomas Mann, </w:t>
      </w:r>
      <w:r w:rsidRPr="00877A7D">
        <w:rPr>
          <w:rFonts w:ascii="Book Antiqua" w:hAnsi="Book Antiqua"/>
          <w:sz w:val="28"/>
          <w:szCs w:val="28"/>
        </w:rPr>
        <w:lastRenderedPageBreak/>
        <w:t xml:space="preserve">vagy Kafka – de nemcsak ő volt ilyen. Egyszer Weöres Sándorék elvittek Fülep Lajoshoz a </w:t>
      </w:r>
      <w:proofErr w:type="spellStart"/>
      <w:r w:rsidRPr="00877A7D">
        <w:rPr>
          <w:rFonts w:ascii="Book Antiqua" w:hAnsi="Book Antiqua"/>
          <w:sz w:val="28"/>
          <w:szCs w:val="28"/>
        </w:rPr>
        <w:t>Széher</w:t>
      </w:r>
      <w:proofErr w:type="spellEnd"/>
      <w:r w:rsidRPr="00877A7D">
        <w:rPr>
          <w:rFonts w:ascii="Book Antiqua" w:hAnsi="Book Antiqua"/>
          <w:sz w:val="28"/>
          <w:szCs w:val="28"/>
        </w:rPr>
        <w:t xml:space="preserve"> útra. Ott ültem, huszonvalahány évesen, negyedóráig hallgattam a beszélgetésüket, aztán gondoltam, valamit nekem is mondanom kell. Az első szó, amit kimondtam, Chagall neve volt. Fülep a nagy kezével az asztalra csapott, és közbevágott. „Chagall nem festő! Aki azt mondja, Chagall, az nem mondhatja, hogy Picasso!” Ez ugyanaz a fajta vagy-vagy gondolkodás volt, mint a Lukácsé, és általában ez jellemző a meggyőződéses metafizikai gondolkodásra. Egy az Isten, egy a Párt, egy az Igazság. Tőlem távol állnak az ilyen éles, egymást kizáró vagy-vagyok, én sokkal inkább az is-is pártján állok, a megbékélés, a kompromisszum pártján. Sőt, ma éppen ezt tartom kívánatosnak, és nagyon örülnék, ha képesek lennének egymással együtt dolgozni az értelmiség különböző színezetű, hatalom természetéről politikailag más</w:t>
      </w:r>
      <w:r w:rsidR="007B55CA">
        <w:rPr>
          <w:rFonts w:ascii="Book Antiqua" w:hAnsi="Book Antiqua"/>
          <w:sz w:val="28"/>
          <w:szCs w:val="28"/>
        </w:rPr>
        <w:t>-</w:t>
      </w:r>
      <w:r w:rsidRPr="00877A7D">
        <w:rPr>
          <w:rFonts w:ascii="Book Antiqua" w:hAnsi="Book Antiqua"/>
          <w:sz w:val="28"/>
          <w:szCs w:val="28"/>
        </w:rPr>
        <w:t>ként gondolkodó csoportjai ahelyett, hogy beleragadnának a vagy-vagyok terméketlen logikájába. Ezért az én írói-irodalomtörténész pályám igaz hőse nem Lukács György és nem is Király István – akármennyit beszél</w:t>
      </w:r>
      <w:r w:rsidR="007B55CA">
        <w:rPr>
          <w:rFonts w:ascii="Book Antiqua" w:hAnsi="Book Antiqua"/>
          <w:sz w:val="28"/>
          <w:szCs w:val="28"/>
        </w:rPr>
        <w:t>-</w:t>
      </w:r>
      <w:proofErr w:type="spellStart"/>
      <w:r w:rsidRPr="00877A7D">
        <w:rPr>
          <w:rFonts w:ascii="Book Antiqua" w:hAnsi="Book Antiqua"/>
          <w:sz w:val="28"/>
          <w:szCs w:val="28"/>
        </w:rPr>
        <w:t>tünk</w:t>
      </w:r>
      <w:proofErr w:type="spellEnd"/>
      <w:r w:rsidRPr="00877A7D">
        <w:rPr>
          <w:rFonts w:ascii="Book Antiqua" w:hAnsi="Book Antiqua"/>
          <w:sz w:val="28"/>
          <w:szCs w:val="28"/>
        </w:rPr>
        <w:t xml:space="preserve"> is róluk most </w:t>
      </w:r>
      <w:r w:rsidRPr="00877A7D">
        <w:rPr>
          <w:rFonts w:ascii="Times New Roman" w:hAnsi="Times New Roman" w:cs="Times New Roman"/>
          <w:sz w:val="28"/>
          <w:szCs w:val="28"/>
        </w:rPr>
        <w:t>‒</w:t>
      </w:r>
      <w:r w:rsidRPr="00877A7D">
        <w:rPr>
          <w:rFonts w:ascii="Book Antiqua" w:hAnsi="Book Antiqua"/>
          <w:sz w:val="28"/>
          <w:szCs w:val="28"/>
        </w:rPr>
        <w:t>, az igazi h</w:t>
      </w:r>
      <w:r w:rsidRPr="00877A7D">
        <w:rPr>
          <w:rFonts w:ascii="Book Antiqua" w:hAnsi="Book Antiqua" w:cs="Aptos"/>
          <w:sz w:val="28"/>
          <w:szCs w:val="28"/>
        </w:rPr>
        <w:t>ő</w:t>
      </w:r>
      <w:r w:rsidRPr="00877A7D">
        <w:rPr>
          <w:rFonts w:ascii="Book Antiqua" w:hAnsi="Book Antiqua"/>
          <w:sz w:val="28"/>
          <w:szCs w:val="28"/>
        </w:rPr>
        <w:t>s</w:t>
      </w:r>
      <w:r w:rsidRPr="00877A7D">
        <w:rPr>
          <w:rFonts w:ascii="Book Antiqua" w:hAnsi="Book Antiqua" w:cs="Aptos"/>
          <w:sz w:val="28"/>
          <w:szCs w:val="28"/>
        </w:rPr>
        <w:t>ö</w:t>
      </w:r>
      <w:r w:rsidRPr="00877A7D">
        <w:rPr>
          <w:rFonts w:ascii="Book Antiqua" w:hAnsi="Book Antiqua"/>
          <w:sz w:val="28"/>
          <w:szCs w:val="28"/>
        </w:rPr>
        <w:t>m az ezerarc</w:t>
      </w:r>
      <w:r w:rsidRPr="00877A7D">
        <w:rPr>
          <w:rFonts w:ascii="Book Antiqua" w:hAnsi="Book Antiqua" w:cs="Aptos"/>
          <w:sz w:val="28"/>
          <w:szCs w:val="28"/>
        </w:rPr>
        <w:t>ú</w:t>
      </w:r>
      <w:r w:rsidRPr="00877A7D">
        <w:rPr>
          <w:rFonts w:ascii="Book Antiqua" w:hAnsi="Book Antiqua"/>
          <w:sz w:val="28"/>
          <w:szCs w:val="28"/>
        </w:rPr>
        <w:t>, ezerhang</w:t>
      </w:r>
      <w:r w:rsidRPr="00877A7D">
        <w:rPr>
          <w:rFonts w:ascii="Book Antiqua" w:hAnsi="Book Antiqua" w:cs="Aptos"/>
          <w:sz w:val="28"/>
          <w:szCs w:val="28"/>
        </w:rPr>
        <w:t>ú</w:t>
      </w:r>
      <w:r w:rsidRPr="00877A7D">
        <w:rPr>
          <w:rFonts w:ascii="Book Antiqua" w:hAnsi="Book Antiqua"/>
          <w:sz w:val="28"/>
          <w:szCs w:val="28"/>
        </w:rPr>
        <w:t xml:space="preserve"> We</w:t>
      </w:r>
      <w:r w:rsidRPr="00877A7D">
        <w:rPr>
          <w:rFonts w:ascii="Book Antiqua" w:hAnsi="Book Antiqua" w:cs="Aptos"/>
          <w:sz w:val="28"/>
          <w:szCs w:val="28"/>
        </w:rPr>
        <w:t>ö</w:t>
      </w:r>
      <w:r w:rsidRPr="00877A7D">
        <w:rPr>
          <w:rFonts w:ascii="Book Antiqua" w:hAnsi="Book Antiqua"/>
          <w:sz w:val="28"/>
          <w:szCs w:val="28"/>
        </w:rPr>
        <w:t>res S</w:t>
      </w:r>
      <w:r w:rsidRPr="00877A7D">
        <w:rPr>
          <w:rFonts w:ascii="Book Antiqua" w:hAnsi="Book Antiqua" w:cs="Aptos"/>
          <w:sz w:val="28"/>
          <w:szCs w:val="28"/>
        </w:rPr>
        <w:t>á</w:t>
      </w:r>
      <w:r w:rsidRPr="00877A7D">
        <w:rPr>
          <w:rFonts w:ascii="Book Antiqua" w:hAnsi="Book Antiqua"/>
          <w:sz w:val="28"/>
          <w:szCs w:val="28"/>
        </w:rPr>
        <w:t xml:space="preserve">ndor. </w:t>
      </w:r>
      <w:r w:rsidRPr="00877A7D">
        <w:rPr>
          <w:rFonts w:ascii="Book Antiqua" w:hAnsi="Book Antiqua" w:cs="Aptos"/>
          <w:sz w:val="28"/>
          <w:szCs w:val="28"/>
        </w:rPr>
        <w:t>É</w:t>
      </w:r>
      <w:r w:rsidRPr="00877A7D">
        <w:rPr>
          <w:rFonts w:ascii="Book Antiqua" w:hAnsi="Book Antiqua"/>
          <w:sz w:val="28"/>
          <w:szCs w:val="28"/>
        </w:rPr>
        <w:t>s akkor hol marad a kriticizmus? A m</w:t>
      </w:r>
      <w:r w:rsidRPr="00877A7D">
        <w:rPr>
          <w:rFonts w:ascii="Book Antiqua" w:hAnsi="Book Antiqua" w:cs="Aptos"/>
          <w:sz w:val="28"/>
          <w:szCs w:val="28"/>
        </w:rPr>
        <w:t>ű</w:t>
      </w:r>
      <w:r w:rsidRPr="00877A7D">
        <w:rPr>
          <w:rFonts w:ascii="Book Antiqua" w:hAnsi="Book Antiqua"/>
          <w:sz w:val="28"/>
          <w:szCs w:val="28"/>
        </w:rPr>
        <w:t>v</w:t>
      </w:r>
      <w:r w:rsidRPr="00877A7D">
        <w:rPr>
          <w:rFonts w:ascii="Book Antiqua" w:hAnsi="Book Antiqua" w:cs="Aptos"/>
          <w:sz w:val="28"/>
          <w:szCs w:val="28"/>
        </w:rPr>
        <w:t>é</w:t>
      </w:r>
      <w:r w:rsidRPr="00877A7D">
        <w:rPr>
          <w:rFonts w:ascii="Book Antiqua" w:hAnsi="Book Antiqua"/>
          <w:sz w:val="28"/>
          <w:szCs w:val="28"/>
        </w:rPr>
        <w:t>szet n</w:t>
      </w:r>
      <w:r w:rsidRPr="00877A7D">
        <w:rPr>
          <w:rFonts w:ascii="Book Antiqua" w:hAnsi="Book Antiqua" w:cs="Aptos"/>
          <w:sz w:val="28"/>
          <w:szCs w:val="28"/>
        </w:rPr>
        <w:t>é</w:t>
      </w:r>
      <w:r w:rsidRPr="00877A7D">
        <w:rPr>
          <w:rFonts w:ascii="Book Antiqua" w:hAnsi="Book Antiqua"/>
          <w:sz w:val="28"/>
          <w:szCs w:val="28"/>
        </w:rPr>
        <w:t>ven nem megnevezhet</w:t>
      </w:r>
      <w:r w:rsidRPr="00877A7D">
        <w:rPr>
          <w:rFonts w:ascii="Book Antiqua" w:hAnsi="Book Antiqua" w:cs="Aptos"/>
          <w:sz w:val="28"/>
          <w:szCs w:val="28"/>
        </w:rPr>
        <w:t>ő</w:t>
      </w:r>
      <w:r w:rsidRPr="00877A7D">
        <w:rPr>
          <w:rFonts w:ascii="Book Antiqua" w:hAnsi="Book Antiqua"/>
          <w:sz w:val="28"/>
          <w:szCs w:val="28"/>
        </w:rPr>
        <w:t xml:space="preserve"> csod</w:t>
      </w:r>
      <w:r w:rsidRPr="00877A7D">
        <w:rPr>
          <w:rFonts w:ascii="Book Antiqua" w:hAnsi="Book Antiqua" w:cs="Aptos"/>
          <w:sz w:val="28"/>
          <w:szCs w:val="28"/>
        </w:rPr>
        <w:t>á</w:t>
      </w:r>
      <w:r w:rsidRPr="00877A7D">
        <w:rPr>
          <w:rFonts w:ascii="Book Antiqua" w:hAnsi="Book Antiqua"/>
          <w:sz w:val="28"/>
          <w:szCs w:val="28"/>
        </w:rPr>
        <w:t>jak</w:t>
      </w:r>
      <w:r w:rsidRPr="00877A7D">
        <w:rPr>
          <w:rFonts w:ascii="Book Antiqua" w:hAnsi="Book Antiqua" w:cs="Aptos"/>
          <w:sz w:val="28"/>
          <w:szCs w:val="28"/>
        </w:rPr>
        <w:t>é</w:t>
      </w:r>
      <w:r w:rsidRPr="00877A7D">
        <w:rPr>
          <w:rFonts w:ascii="Book Antiqua" w:hAnsi="Book Antiqua"/>
          <w:sz w:val="28"/>
          <w:szCs w:val="28"/>
        </w:rPr>
        <w:t xml:space="preserve">nt, sokszor az </w:t>
      </w:r>
      <w:r w:rsidRPr="00877A7D">
        <w:rPr>
          <w:rFonts w:ascii="Book Antiqua" w:hAnsi="Book Antiqua" w:cs="Aptos"/>
          <w:sz w:val="28"/>
          <w:szCs w:val="28"/>
        </w:rPr>
        <w:t>ő</w:t>
      </w:r>
      <w:r w:rsidRPr="00877A7D">
        <w:rPr>
          <w:rFonts w:ascii="Book Antiqua" w:hAnsi="Book Antiqua"/>
          <w:sz w:val="28"/>
          <w:szCs w:val="28"/>
        </w:rPr>
        <w:t xml:space="preserve"> mindent megenged</w:t>
      </w:r>
      <w:r w:rsidRPr="00877A7D">
        <w:rPr>
          <w:rFonts w:ascii="Book Antiqua" w:hAnsi="Book Antiqua" w:cs="Aptos"/>
          <w:sz w:val="28"/>
          <w:szCs w:val="28"/>
        </w:rPr>
        <w:t>ő</w:t>
      </w:r>
      <w:r w:rsidRPr="00877A7D">
        <w:rPr>
          <w:rFonts w:ascii="Book Antiqua" w:hAnsi="Book Antiqua"/>
          <w:sz w:val="28"/>
          <w:szCs w:val="28"/>
        </w:rPr>
        <w:t>, alak</w:t>
      </w:r>
      <w:r w:rsidRPr="00877A7D">
        <w:rPr>
          <w:rFonts w:ascii="Book Antiqua" w:hAnsi="Book Antiqua" w:cs="Aptos"/>
          <w:sz w:val="28"/>
          <w:szCs w:val="28"/>
        </w:rPr>
        <w:t>ö</w:t>
      </w:r>
      <w:r w:rsidRPr="00877A7D">
        <w:rPr>
          <w:rFonts w:ascii="Book Antiqua" w:hAnsi="Book Antiqua"/>
          <w:sz w:val="28"/>
          <w:szCs w:val="28"/>
        </w:rPr>
        <w:t>lt</w:t>
      </w:r>
      <w:r w:rsidRPr="00877A7D">
        <w:rPr>
          <w:rFonts w:ascii="Book Antiqua" w:hAnsi="Book Antiqua" w:cs="Aptos"/>
          <w:sz w:val="28"/>
          <w:szCs w:val="28"/>
        </w:rPr>
        <w:t>ő</w:t>
      </w:r>
      <w:r w:rsidRPr="00877A7D">
        <w:rPr>
          <w:rFonts w:ascii="Book Antiqua" w:hAnsi="Book Antiqua"/>
          <w:sz w:val="28"/>
          <w:szCs w:val="28"/>
        </w:rPr>
        <w:t xml:space="preserve">, </w:t>
      </w:r>
      <w:r w:rsidRPr="00877A7D">
        <w:rPr>
          <w:rFonts w:ascii="Book Antiqua" w:hAnsi="Book Antiqua" w:cs="Aptos"/>
          <w:sz w:val="28"/>
          <w:szCs w:val="28"/>
        </w:rPr>
        <w:t>á</w:t>
      </w:r>
      <w:r w:rsidRPr="00877A7D">
        <w:rPr>
          <w:rFonts w:ascii="Book Antiqua" w:hAnsi="Book Antiqua"/>
          <w:sz w:val="28"/>
          <w:szCs w:val="28"/>
        </w:rPr>
        <w:t>tv</w:t>
      </w:r>
      <w:r w:rsidRPr="00877A7D">
        <w:rPr>
          <w:rFonts w:ascii="Book Antiqua" w:hAnsi="Book Antiqua" w:cs="Aptos"/>
          <w:sz w:val="28"/>
          <w:szCs w:val="28"/>
        </w:rPr>
        <w:t>á</w:t>
      </w:r>
      <w:r w:rsidRPr="00877A7D">
        <w:rPr>
          <w:rFonts w:ascii="Book Antiqua" w:hAnsi="Book Antiqua"/>
          <w:sz w:val="28"/>
          <w:szCs w:val="28"/>
        </w:rPr>
        <w:t>ltoz</w:t>
      </w:r>
      <w:r w:rsidRPr="00877A7D">
        <w:rPr>
          <w:rFonts w:ascii="Book Antiqua" w:hAnsi="Book Antiqua" w:cs="Aptos"/>
          <w:sz w:val="28"/>
          <w:szCs w:val="28"/>
        </w:rPr>
        <w:t>ó</w:t>
      </w:r>
      <w:r w:rsidRPr="00877A7D">
        <w:rPr>
          <w:rFonts w:ascii="Book Antiqua" w:hAnsi="Book Antiqua"/>
          <w:sz w:val="28"/>
          <w:szCs w:val="28"/>
        </w:rPr>
        <w:t xml:space="preserve"> k</w:t>
      </w:r>
      <w:r w:rsidRPr="00877A7D">
        <w:rPr>
          <w:rFonts w:ascii="Book Antiqua" w:hAnsi="Book Antiqua" w:cs="Aptos"/>
          <w:sz w:val="28"/>
          <w:szCs w:val="28"/>
        </w:rPr>
        <w:t>é</w:t>
      </w:r>
      <w:r w:rsidRPr="00877A7D">
        <w:rPr>
          <w:rFonts w:ascii="Book Antiqua" w:hAnsi="Book Antiqua"/>
          <w:sz w:val="28"/>
          <w:szCs w:val="28"/>
        </w:rPr>
        <w:t>pess</w:t>
      </w:r>
      <w:r w:rsidRPr="00877A7D">
        <w:rPr>
          <w:rFonts w:ascii="Book Antiqua" w:hAnsi="Book Antiqua" w:cs="Aptos"/>
          <w:sz w:val="28"/>
          <w:szCs w:val="28"/>
        </w:rPr>
        <w:t>é</w:t>
      </w:r>
      <w:r w:rsidRPr="00877A7D">
        <w:rPr>
          <w:rFonts w:ascii="Book Antiqua" w:hAnsi="Book Antiqua"/>
          <w:sz w:val="28"/>
          <w:szCs w:val="28"/>
        </w:rPr>
        <w:t>g</w:t>
      </w:r>
      <w:r w:rsidRPr="00877A7D">
        <w:rPr>
          <w:rFonts w:ascii="Book Antiqua" w:hAnsi="Book Antiqua" w:cs="Aptos"/>
          <w:sz w:val="28"/>
          <w:szCs w:val="28"/>
        </w:rPr>
        <w:t>é</w:t>
      </w:r>
      <w:r w:rsidRPr="00877A7D">
        <w:rPr>
          <w:rFonts w:ascii="Book Antiqua" w:hAnsi="Book Antiqua"/>
          <w:sz w:val="28"/>
          <w:szCs w:val="28"/>
        </w:rPr>
        <w:t xml:space="preserve">ben </w:t>
      </w:r>
      <w:r w:rsidRPr="00877A7D">
        <w:rPr>
          <w:rFonts w:ascii="Book Antiqua" w:hAnsi="Book Antiqua" w:cs="Aptos"/>
          <w:sz w:val="28"/>
          <w:szCs w:val="28"/>
        </w:rPr>
        <w:t>é</w:t>
      </w:r>
      <w:r w:rsidRPr="00877A7D">
        <w:rPr>
          <w:rFonts w:ascii="Book Antiqua" w:hAnsi="Book Antiqua"/>
          <w:sz w:val="28"/>
          <w:szCs w:val="28"/>
        </w:rPr>
        <w:t>s derűs humorában volt a legmélyebb kritika a fennállóval szemben.</w:t>
      </w:r>
    </w:p>
    <w:p w14:paraId="2FBE5C69" w14:textId="7FC1A329" w:rsidR="00BE0A88" w:rsidRPr="00877A7D" w:rsidRDefault="00BE0A88" w:rsidP="007B55CA">
      <w:pPr>
        <w:ind w:firstLine="708"/>
        <w:rPr>
          <w:rFonts w:ascii="Book Antiqua" w:hAnsi="Book Antiqua"/>
          <w:sz w:val="28"/>
          <w:szCs w:val="28"/>
        </w:rPr>
      </w:pPr>
      <w:r w:rsidRPr="00877A7D">
        <w:rPr>
          <w:rFonts w:ascii="Book Antiqua" w:hAnsi="Book Antiqua"/>
          <w:b/>
          <w:bCs/>
          <w:sz w:val="28"/>
          <w:szCs w:val="28"/>
        </w:rPr>
        <w:t>Gyakori eljárása a kötet tanulmányainak, hogy irodalom</w:t>
      </w:r>
      <w:r w:rsidR="007B55CA">
        <w:rPr>
          <w:rFonts w:ascii="Book Antiqua" w:hAnsi="Book Antiqua"/>
          <w:b/>
          <w:bCs/>
          <w:sz w:val="28"/>
          <w:szCs w:val="28"/>
        </w:rPr>
        <w:t>-</w:t>
      </w:r>
      <w:r w:rsidRPr="00877A7D">
        <w:rPr>
          <w:rFonts w:ascii="Book Antiqua" w:hAnsi="Book Antiqua"/>
          <w:b/>
          <w:bCs/>
          <w:sz w:val="28"/>
          <w:szCs w:val="28"/>
        </w:rPr>
        <w:t xml:space="preserve">történetileg kiemelt fogalmakat úgy bont ki, hogy akár etimológiai szótárak, akár alapvető filozófiai művek releváns passzusait montírozza egymásra. A kötet talán egyik legérzékletesebb tanulmányában az „irgalommal” teszi ezt. Miért fontos ez az eddig inkább </w:t>
      </w:r>
      <w:proofErr w:type="spellStart"/>
      <w:r w:rsidRPr="00877A7D">
        <w:rPr>
          <w:rFonts w:ascii="Book Antiqua" w:hAnsi="Book Antiqua"/>
          <w:b/>
          <w:bCs/>
          <w:sz w:val="28"/>
          <w:szCs w:val="28"/>
        </w:rPr>
        <w:t>teológiailag</w:t>
      </w:r>
      <w:proofErr w:type="spellEnd"/>
      <w:r w:rsidRPr="00877A7D">
        <w:rPr>
          <w:rFonts w:ascii="Book Antiqua" w:hAnsi="Book Antiqua"/>
          <w:b/>
          <w:bCs/>
          <w:sz w:val="28"/>
          <w:szCs w:val="28"/>
        </w:rPr>
        <w:t xml:space="preserve"> taglalt fogalom? Miért kell ma irgalmasnak lennünk?</w:t>
      </w:r>
    </w:p>
    <w:p w14:paraId="34EBECEE" w14:textId="429D54E7" w:rsidR="00BE0A88" w:rsidRPr="00877A7D" w:rsidRDefault="00BE0A88" w:rsidP="007B55CA">
      <w:pPr>
        <w:ind w:firstLine="708"/>
        <w:rPr>
          <w:rFonts w:ascii="Book Antiqua" w:hAnsi="Book Antiqua"/>
          <w:sz w:val="28"/>
          <w:szCs w:val="28"/>
        </w:rPr>
      </w:pPr>
      <w:r w:rsidRPr="00877A7D">
        <w:rPr>
          <w:rFonts w:ascii="Book Antiqua" w:hAnsi="Book Antiqua"/>
          <w:sz w:val="28"/>
          <w:szCs w:val="28"/>
        </w:rPr>
        <w:t>Mert a másik oldalon a bosszú áll. Az irgalomban benne van a megbocsátás gesztusa, de nincs benne a felejtés. Megbocsátunk, de nem felejtünk.</w:t>
      </w:r>
      <w:r w:rsidR="007B55CA">
        <w:rPr>
          <w:rFonts w:ascii="Book Antiqua" w:hAnsi="Book Antiqua"/>
          <w:sz w:val="28"/>
          <w:szCs w:val="28"/>
        </w:rPr>
        <w:t xml:space="preserve"> </w:t>
      </w:r>
    </w:p>
    <w:p w14:paraId="59ED368F" w14:textId="77777777" w:rsidR="00BE0A88" w:rsidRPr="00877A7D" w:rsidRDefault="00BE0A88" w:rsidP="007B55CA">
      <w:pPr>
        <w:ind w:firstLine="708"/>
        <w:rPr>
          <w:rFonts w:ascii="Book Antiqua" w:hAnsi="Book Antiqua"/>
          <w:sz w:val="28"/>
          <w:szCs w:val="28"/>
        </w:rPr>
      </w:pPr>
      <w:r w:rsidRPr="00877A7D">
        <w:rPr>
          <w:rFonts w:ascii="Book Antiqua" w:hAnsi="Book Antiqua"/>
          <w:b/>
          <w:bCs/>
          <w:sz w:val="28"/>
          <w:szCs w:val="28"/>
        </w:rPr>
        <w:t>A kötetben helyet kapott például Herczeg Ferenc </w:t>
      </w:r>
      <w:r w:rsidRPr="007B55CA">
        <w:rPr>
          <w:rFonts w:ascii="Book Antiqua" w:hAnsi="Book Antiqua"/>
          <w:b/>
          <w:bCs/>
          <w:i/>
          <w:iCs/>
          <w:sz w:val="28"/>
          <w:szCs w:val="28"/>
        </w:rPr>
        <w:t>Az élet kapuja</w:t>
      </w:r>
      <w:r w:rsidRPr="007B55CA">
        <w:rPr>
          <w:rFonts w:ascii="Book Antiqua" w:hAnsi="Book Antiqua"/>
          <w:b/>
          <w:bCs/>
          <w:sz w:val="28"/>
          <w:szCs w:val="28"/>
        </w:rPr>
        <w:t> c</w:t>
      </w:r>
      <w:r w:rsidRPr="00877A7D">
        <w:rPr>
          <w:rFonts w:ascii="Book Antiqua" w:hAnsi="Book Antiqua"/>
          <w:b/>
          <w:bCs/>
          <w:sz w:val="28"/>
          <w:szCs w:val="28"/>
        </w:rPr>
        <w:t>ímű regényének recepciótörténeti elemzése is, amelynek tananyagba kerülése nagy vitát váltott ki. Ön mit várna el az irodalomoktatás számára az új NAT-tól?</w:t>
      </w:r>
    </w:p>
    <w:p w14:paraId="7C52EC74" w14:textId="71E52808" w:rsidR="00BE0A88" w:rsidRPr="00877A7D" w:rsidRDefault="00BE0A88" w:rsidP="007B55CA">
      <w:pPr>
        <w:ind w:firstLine="708"/>
        <w:rPr>
          <w:rFonts w:ascii="Book Antiqua" w:hAnsi="Book Antiqua"/>
          <w:sz w:val="28"/>
          <w:szCs w:val="28"/>
        </w:rPr>
      </w:pPr>
      <w:r w:rsidRPr="00877A7D">
        <w:rPr>
          <w:rFonts w:ascii="Book Antiqua" w:hAnsi="Book Antiqua"/>
          <w:sz w:val="28"/>
          <w:szCs w:val="28"/>
        </w:rPr>
        <w:t>Valami egészen más koncepciót</w:t>
      </w:r>
      <w:r w:rsidRPr="00877A7D">
        <w:rPr>
          <w:rFonts w:ascii="Book Antiqua" w:hAnsi="Book Antiqua"/>
          <w:b/>
          <w:bCs/>
          <w:sz w:val="28"/>
          <w:szCs w:val="28"/>
        </w:rPr>
        <w:t>. </w:t>
      </w:r>
      <w:r w:rsidRPr="00877A7D">
        <w:rPr>
          <w:rFonts w:ascii="Book Antiqua" w:hAnsi="Book Antiqua"/>
          <w:sz w:val="28"/>
          <w:szCs w:val="28"/>
        </w:rPr>
        <w:t>Olyat, amely elsősorban azt tartja szem előtt, hogy milyen fiatal generációra van szüksége az országnak. Nyitott, felszabadult szellemű és a világ sokféleségére kíváncsi, beszél</w:t>
      </w:r>
      <w:r w:rsidR="007B55CA">
        <w:rPr>
          <w:rFonts w:ascii="Book Antiqua" w:hAnsi="Book Antiqua"/>
          <w:sz w:val="28"/>
          <w:szCs w:val="28"/>
        </w:rPr>
        <w:t>-</w:t>
      </w:r>
      <w:proofErr w:type="spellStart"/>
      <w:r w:rsidRPr="00877A7D">
        <w:rPr>
          <w:rFonts w:ascii="Book Antiqua" w:hAnsi="Book Antiqua"/>
          <w:sz w:val="28"/>
          <w:szCs w:val="28"/>
        </w:rPr>
        <w:t>getni</w:t>
      </w:r>
      <w:proofErr w:type="spellEnd"/>
      <w:r w:rsidRPr="00877A7D">
        <w:rPr>
          <w:rFonts w:ascii="Book Antiqua" w:hAnsi="Book Antiqua"/>
          <w:sz w:val="28"/>
          <w:szCs w:val="28"/>
        </w:rPr>
        <w:t xml:space="preserve"> szerető és vitatkozni is képes fiatalokra. Ehhez jobb eszköz és jobb anyag nincs az irodalomnál. Eszerint kell kiválogatni a műveket és az írókat. Herczeg Ferenc nem volt rossz író, nem igaz, hogy rossz író volt, </w:t>
      </w:r>
      <w:r w:rsidRPr="00877A7D">
        <w:rPr>
          <w:rFonts w:ascii="Book Antiqua" w:hAnsi="Book Antiqua"/>
          <w:sz w:val="28"/>
          <w:szCs w:val="28"/>
        </w:rPr>
        <w:lastRenderedPageBreak/>
        <w:t>vannak jó regényei, sikeres színművei, és az élettörténete is kelthet illúziót a gazdag jómódjával, az adriai jachttal, a szép színésznőkkel </w:t>
      </w:r>
      <w:r w:rsidRPr="00877A7D">
        <w:rPr>
          <w:rFonts w:ascii="Times New Roman" w:hAnsi="Times New Roman" w:cs="Times New Roman"/>
          <w:sz w:val="28"/>
          <w:szCs w:val="28"/>
        </w:rPr>
        <w:t>‒</w:t>
      </w:r>
      <w:r w:rsidRPr="00877A7D">
        <w:rPr>
          <w:rFonts w:ascii="Book Antiqua" w:hAnsi="Book Antiqua"/>
          <w:sz w:val="28"/>
          <w:szCs w:val="28"/>
        </w:rPr>
        <w:t xml:space="preserve"> szeg</w:t>
      </w:r>
      <w:r w:rsidRPr="00877A7D">
        <w:rPr>
          <w:rFonts w:ascii="Book Antiqua" w:hAnsi="Book Antiqua" w:cs="Aptos"/>
          <w:sz w:val="28"/>
          <w:szCs w:val="28"/>
        </w:rPr>
        <w:t>é</w:t>
      </w:r>
      <w:r w:rsidRPr="00877A7D">
        <w:rPr>
          <w:rFonts w:ascii="Book Antiqua" w:hAnsi="Book Antiqua"/>
          <w:sz w:val="28"/>
          <w:szCs w:val="28"/>
        </w:rPr>
        <w:t>ny J</w:t>
      </w:r>
      <w:r w:rsidRPr="00877A7D">
        <w:rPr>
          <w:rFonts w:ascii="Book Antiqua" w:hAnsi="Book Antiqua" w:cs="Aptos"/>
          <w:sz w:val="28"/>
          <w:szCs w:val="28"/>
        </w:rPr>
        <w:t>ó</w:t>
      </w:r>
      <w:r w:rsidRPr="00877A7D">
        <w:rPr>
          <w:rFonts w:ascii="Book Antiqua" w:hAnsi="Book Antiqua"/>
          <w:sz w:val="28"/>
          <w:szCs w:val="28"/>
        </w:rPr>
        <w:t xml:space="preserve">zsef Attila </w:t>
      </w:r>
      <w:r w:rsidRPr="00877A7D">
        <w:rPr>
          <w:rFonts w:ascii="Book Antiqua" w:hAnsi="Book Antiqua" w:cs="Aptos"/>
          <w:sz w:val="28"/>
          <w:szCs w:val="28"/>
        </w:rPr>
        <w:t>é</w:t>
      </w:r>
      <w:r w:rsidRPr="00877A7D">
        <w:rPr>
          <w:rFonts w:ascii="Book Antiqua" w:hAnsi="Book Antiqua"/>
          <w:sz w:val="28"/>
          <w:szCs w:val="28"/>
        </w:rPr>
        <w:t xml:space="preserve">rdemelt volna ilyen </w:t>
      </w:r>
      <w:r w:rsidRPr="00877A7D">
        <w:rPr>
          <w:rFonts w:ascii="Book Antiqua" w:hAnsi="Book Antiqua" w:cs="Aptos"/>
          <w:sz w:val="28"/>
          <w:szCs w:val="28"/>
        </w:rPr>
        <w:t>é</w:t>
      </w:r>
      <w:r w:rsidRPr="00877A7D">
        <w:rPr>
          <w:rFonts w:ascii="Book Antiqua" w:hAnsi="Book Antiqua"/>
          <w:sz w:val="28"/>
          <w:szCs w:val="28"/>
        </w:rPr>
        <w:t xml:space="preserve">letet </w:t>
      </w:r>
      <w:r w:rsidRPr="00877A7D">
        <w:rPr>
          <w:rFonts w:ascii="Times New Roman" w:hAnsi="Times New Roman" w:cs="Times New Roman"/>
          <w:sz w:val="28"/>
          <w:szCs w:val="28"/>
        </w:rPr>
        <w:t>‒</w:t>
      </w:r>
      <w:r w:rsidRPr="00877A7D">
        <w:rPr>
          <w:rFonts w:ascii="Book Antiqua" w:hAnsi="Book Antiqua"/>
          <w:sz w:val="28"/>
          <w:szCs w:val="28"/>
        </w:rPr>
        <w:t xml:space="preserve">, de az </w:t>
      </w:r>
      <w:r w:rsidRPr="00877A7D">
        <w:rPr>
          <w:rFonts w:ascii="Book Antiqua" w:hAnsi="Book Antiqua" w:cs="Aptos"/>
          <w:sz w:val="28"/>
          <w:szCs w:val="28"/>
        </w:rPr>
        <w:t>í</w:t>
      </w:r>
      <w:r w:rsidRPr="00877A7D">
        <w:rPr>
          <w:rFonts w:ascii="Book Antiqua" w:hAnsi="Book Antiqua"/>
          <w:sz w:val="28"/>
          <w:szCs w:val="28"/>
        </w:rPr>
        <w:t>r</w:t>
      </w:r>
      <w:r w:rsidRPr="00877A7D">
        <w:rPr>
          <w:rFonts w:ascii="Book Antiqua" w:hAnsi="Book Antiqua" w:cs="Aptos"/>
          <w:sz w:val="28"/>
          <w:szCs w:val="28"/>
        </w:rPr>
        <w:t>á</w:t>
      </w:r>
      <w:r w:rsidRPr="00877A7D">
        <w:rPr>
          <w:rFonts w:ascii="Book Antiqua" w:hAnsi="Book Antiqua"/>
          <w:sz w:val="28"/>
          <w:szCs w:val="28"/>
        </w:rPr>
        <w:t>sm</w:t>
      </w:r>
      <w:r w:rsidRPr="00877A7D">
        <w:rPr>
          <w:rFonts w:ascii="Book Antiqua" w:hAnsi="Book Antiqua" w:cs="Aptos"/>
          <w:sz w:val="28"/>
          <w:szCs w:val="28"/>
        </w:rPr>
        <w:t>ű</w:t>
      </w:r>
      <w:r w:rsidRPr="00877A7D">
        <w:rPr>
          <w:rFonts w:ascii="Book Antiqua" w:hAnsi="Book Antiqua"/>
          <w:sz w:val="28"/>
          <w:szCs w:val="28"/>
        </w:rPr>
        <w:t>vei egy z</w:t>
      </w:r>
      <w:r w:rsidRPr="00877A7D">
        <w:rPr>
          <w:rFonts w:ascii="Book Antiqua" w:hAnsi="Book Antiqua" w:cs="Aptos"/>
          <w:sz w:val="28"/>
          <w:szCs w:val="28"/>
        </w:rPr>
        <w:t>á</w:t>
      </w:r>
      <w:r w:rsidRPr="00877A7D">
        <w:rPr>
          <w:rFonts w:ascii="Book Antiqua" w:hAnsi="Book Antiqua"/>
          <w:sz w:val="28"/>
          <w:szCs w:val="28"/>
        </w:rPr>
        <w:t xml:space="preserve">rt </w:t>
      </w:r>
      <w:r w:rsidRPr="00877A7D">
        <w:rPr>
          <w:rFonts w:ascii="Book Antiqua" w:hAnsi="Book Antiqua" w:cs="Aptos"/>
          <w:sz w:val="28"/>
          <w:szCs w:val="28"/>
        </w:rPr>
        <w:t>é</w:t>
      </w:r>
      <w:r w:rsidRPr="00877A7D">
        <w:rPr>
          <w:rFonts w:ascii="Book Antiqua" w:hAnsi="Book Antiqua"/>
          <w:sz w:val="28"/>
          <w:szCs w:val="28"/>
        </w:rPr>
        <w:t>s elz</w:t>
      </w:r>
      <w:r w:rsidRPr="00877A7D">
        <w:rPr>
          <w:rFonts w:ascii="Book Antiqua" w:hAnsi="Book Antiqua" w:cs="Aptos"/>
          <w:sz w:val="28"/>
          <w:szCs w:val="28"/>
        </w:rPr>
        <w:t>á</w:t>
      </w:r>
      <w:r w:rsidRPr="00877A7D">
        <w:rPr>
          <w:rFonts w:ascii="Book Antiqua" w:hAnsi="Book Antiqua"/>
          <w:sz w:val="28"/>
          <w:szCs w:val="28"/>
        </w:rPr>
        <w:t>rk</w:t>
      </w:r>
      <w:r w:rsidRPr="00877A7D">
        <w:rPr>
          <w:rFonts w:ascii="Book Antiqua" w:hAnsi="Book Antiqua" w:cs="Aptos"/>
          <w:sz w:val="28"/>
          <w:szCs w:val="28"/>
        </w:rPr>
        <w:t>ó</w:t>
      </w:r>
      <w:r w:rsidRPr="00877A7D">
        <w:rPr>
          <w:rFonts w:ascii="Book Antiqua" w:hAnsi="Book Antiqua"/>
          <w:sz w:val="28"/>
          <w:szCs w:val="28"/>
        </w:rPr>
        <w:t>z</w:t>
      </w:r>
      <w:r w:rsidRPr="00877A7D">
        <w:rPr>
          <w:rFonts w:ascii="Book Antiqua" w:hAnsi="Book Antiqua" w:cs="Aptos"/>
          <w:sz w:val="28"/>
          <w:szCs w:val="28"/>
        </w:rPr>
        <w:t>ó</w:t>
      </w:r>
      <w:r w:rsidRPr="00877A7D">
        <w:rPr>
          <w:rFonts w:ascii="Book Antiqua" w:hAnsi="Book Antiqua"/>
          <w:sz w:val="28"/>
          <w:szCs w:val="28"/>
        </w:rPr>
        <w:t xml:space="preserve"> t</w:t>
      </w:r>
      <w:r w:rsidRPr="00877A7D">
        <w:rPr>
          <w:rFonts w:ascii="Book Antiqua" w:hAnsi="Book Antiqua" w:cs="Aptos"/>
          <w:sz w:val="28"/>
          <w:szCs w:val="28"/>
        </w:rPr>
        <w:t>á</w:t>
      </w:r>
      <w:r w:rsidRPr="00877A7D">
        <w:rPr>
          <w:rFonts w:ascii="Book Antiqua" w:hAnsi="Book Antiqua"/>
          <w:sz w:val="28"/>
          <w:szCs w:val="28"/>
        </w:rPr>
        <w:t>rsadalmi gondolkod</w:t>
      </w:r>
      <w:r w:rsidRPr="00877A7D">
        <w:rPr>
          <w:rFonts w:ascii="Book Antiqua" w:hAnsi="Book Antiqua" w:cs="Aptos"/>
          <w:sz w:val="28"/>
          <w:szCs w:val="28"/>
        </w:rPr>
        <w:t>á</w:t>
      </w:r>
      <w:r w:rsidRPr="00877A7D">
        <w:rPr>
          <w:rFonts w:ascii="Book Antiqua" w:hAnsi="Book Antiqua"/>
          <w:sz w:val="28"/>
          <w:szCs w:val="28"/>
        </w:rPr>
        <w:t>st k</w:t>
      </w:r>
      <w:r w:rsidRPr="00877A7D">
        <w:rPr>
          <w:rFonts w:ascii="Book Antiqua" w:hAnsi="Book Antiqua" w:cs="Aptos"/>
          <w:sz w:val="28"/>
          <w:szCs w:val="28"/>
        </w:rPr>
        <w:t>é</w:t>
      </w:r>
      <w:r w:rsidRPr="00877A7D">
        <w:rPr>
          <w:rFonts w:ascii="Book Antiqua" w:hAnsi="Book Antiqua"/>
          <w:sz w:val="28"/>
          <w:szCs w:val="28"/>
        </w:rPr>
        <w:t xml:space="preserve">pviseltek. </w:t>
      </w:r>
      <w:r w:rsidRPr="00877A7D">
        <w:rPr>
          <w:rFonts w:ascii="Book Antiqua" w:hAnsi="Book Antiqua" w:cs="Aptos"/>
          <w:sz w:val="28"/>
          <w:szCs w:val="28"/>
        </w:rPr>
        <w:t>É</w:t>
      </w:r>
      <w:r w:rsidRPr="00877A7D">
        <w:rPr>
          <w:rFonts w:ascii="Book Antiqua" w:hAnsi="Book Antiqua"/>
          <w:sz w:val="28"/>
          <w:szCs w:val="28"/>
        </w:rPr>
        <w:t>ppen az ellenkez</w:t>
      </w:r>
      <w:r w:rsidRPr="00877A7D">
        <w:rPr>
          <w:rFonts w:ascii="Book Antiqua" w:hAnsi="Book Antiqua" w:cs="Aptos"/>
          <w:sz w:val="28"/>
          <w:szCs w:val="28"/>
        </w:rPr>
        <w:t>ő</w:t>
      </w:r>
      <w:r w:rsidRPr="00877A7D">
        <w:rPr>
          <w:rFonts w:ascii="Book Antiqua" w:hAnsi="Book Antiqua"/>
          <w:sz w:val="28"/>
          <w:szCs w:val="28"/>
        </w:rPr>
        <w:t>j</w:t>
      </w:r>
      <w:r w:rsidRPr="00877A7D">
        <w:rPr>
          <w:rFonts w:ascii="Book Antiqua" w:hAnsi="Book Antiqua" w:cs="Aptos"/>
          <w:sz w:val="28"/>
          <w:szCs w:val="28"/>
        </w:rPr>
        <w:t>é</w:t>
      </w:r>
      <w:r w:rsidRPr="00877A7D">
        <w:rPr>
          <w:rFonts w:ascii="Book Antiqua" w:hAnsi="Book Antiqua"/>
          <w:sz w:val="28"/>
          <w:szCs w:val="28"/>
        </w:rPr>
        <w:t>re van sz</w:t>
      </w:r>
      <w:r w:rsidRPr="00877A7D">
        <w:rPr>
          <w:rFonts w:ascii="Book Antiqua" w:hAnsi="Book Antiqua" w:cs="Aptos"/>
          <w:sz w:val="28"/>
          <w:szCs w:val="28"/>
        </w:rPr>
        <w:t>ü</w:t>
      </w:r>
      <w:r w:rsidRPr="00877A7D">
        <w:rPr>
          <w:rFonts w:ascii="Book Antiqua" w:hAnsi="Book Antiqua"/>
          <w:sz w:val="28"/>
          <w:szCs w:val="28"/>
        </w:rPr>
        <w:t>ks</w:t>
      </w:r>
      <w:r w:rsidRPr="00877A7D">
        <w:rPr>
          <w:rFonts w:ascii="Book Antiqua" w:hAnsi="Book Antiqua" w:cs="Aptos"/>
          <w:sz w:val="28"/>
          <w:szCs w:val="28"/>
        </w:rPr>
        <w:t>é</w:t>
      </w:r>
      <w:r w:rsidRPr="00877A7D">
        <w:rPr>
          <w:rFonts w:ascii="Book Antiqua" w:hAnsi="Book Antiqua"/>
          <w:sz w:val="28"/>
          <w:szCs w:val="28"/>
        </w:rPr>
        <w:t>g. De miel</w:t>
      </w:r>
      <w:r w:rsidRPr="00877A7D">
        <w:rPr>
          <w:rFonts w:ascii="Book Antiqua" w:hAnsi="Book Antiqua" w:cs="Aptos"/>
          <w:sz w:val="28"/>
          <w:szCs w:val="28"/>
        </w:rPr>
        <w:t>ő</w:t>
      </w:r>
      <w:r w:rsidRPr="00877A7D">
        <w:rPr>
          <w:rFonts w:ascii="Book Antiqua" w:hAnsi="Book Antiqua"/>
          <w:sz w:val="28"/>
          <w:szCs w:val="28"/>
        </w:rPr>
        <w:t>tt k</w:t>
      </w:r>
      <w:r w:rsidRPr="00877A7D">
        <w:rPr>
          <w:rFonts w:ascii="Book Antiqua" w:hAnsi="Book Antiqua" w:cs="Aptos"/>
          <w:sz w:val="28"/>
          <w:szCs w:val="28"/>
        </w:rPr>
        <w:t>ü</w:t>
      </w:r>
      <w:r w:rsidRPr="00877A7D">
        <w:rPr>
          <w:rFonts w:ascii="Book Antiqua" w:hAnsi="Book Antiqua"/>
          <w:sz w:val="28"/>
          <w:szCs w:val="28"/>
        </w:rPr>
        <w:t>l</w:t>
      </w:r>
      <w:r w:rsidRPr="00877A7D">
        <w:rPr>
          <w:rFonts w:ascii="Book Antiqua" w:hAnsi="Book Antiqua" w:cs="Aptos"/>
          <w:sz w:val="28"/>
          <w:szCs w:val="28"/>
        </w:rPr>
        <w:t>ö</w:t>
      </w:r>
      <w:r w:rsidRPr="00877A7D">
        <w:rPr>
          <w:rFonts w:ascii="Book Antiqua" w:hAnsi="Book Antiqua"/>
          <w:sz w:val="28"/>
          <w:szCs w:val="28"/>
        </w:rPr>
        <w:t>n</w:t>
      </w:r>
      <w:r w:rsidRPr="00877A7D">
        <w:rPr>
          <w:rFonts w:ascii="Book Antiqua" w:hAnsi="Book Antiqua" w:cs="Aptos"/>
          <w:sz w:val="28"/>
          <w:szCs w:val="28"/>
        </w:rPr>
        <w:t>á</w:t>
      </w:r>
      <w:r w:rsidRPr="00877A7D">
        <w:rPr>
          <w:rFonts w:ascii="Book Antiqua" w:hAnsi="Book Antiqua"/>
          <w:sz w:val="28"/>
          <w:szCs w:val="28"/>
        </w:rPr>
        <w:t>ll</w:t>
      </w:r>
      <w:r w:rsidRPr="00877A7D">
        <w:rPr>
          <w:rFonts w:ascii="Book Antiqua" w:hAnsi="Book Antiqua" w:cs="Aptos"/>
          <w:sz w:val="28"/>
          <w:szCs w:val="28"/>
        </w:rPr>
        <w:t>ó</w:t>
      </w:r>
      <w:r w:rsidRPr="00877A7D">
        <w:rPr>
          <w:rFonts w:ascii="Book Antiqua" w:hAnsi="Book Antiqua"/>
          <w:sz w:val="28"/>
          <w:szCs w:val="28"/>
        </w:rPr>
        <w:t>, egyes m</w:t>
      </w:r>
      <w:r w:rsidRPr="00877A7D">
        <w:rPr>
          <w:rFonts w:ascii="Book Antiqua" w:hAnsi="Book Antiqua" w:cs="Aptos"/>
          <w:sz w:val="28"/>
          <w:szCs w:val="28"/>
        </w:rPr>
        <w:t>ű</w:t>
      </w:r>
      <w:r w:rsidRPr="00877A7D">
        <w:rPr>
          <w:rFonts w:ascii="Book Antiqua" w:hAnsi="Book Antiqua"/>
          <w:sz w:val="28"/>
          <w:szCs w:val="28"/>
        </w:rPr>
        <w:t>alkot</w:t>
      </w:r>
      <w:r w:rsidRPr="00877A7D">
        <w:rPr>
          <w:rFonts w:ascii="Book Antiqua" w:hAnsi="Book Antiqua" w:cs="Aptos"/>
          <w:sz w:val="28"/>
          <w:szCs w:val="28"/>
        </w:rPr>
        <w:t>á</w:t>
      </w:r>
      <w:r w:rsidRPr="00877A7D">
        <w:rPr>
          <w:rFonts w:ascii="Book Antiqua" w:hAnsi="Book Antiqua"/>
          <w:sz w:val="28"/>
          <w:szCs w:val="28"/>
        </w:rPr>
        <w:t>sok megbesz</w:t>
      </w:r>
      <w:r w:rsidRPr="00877A7D">
        <w:rPr>
          <w:rFonts w:ascii="Book Antiqua" w:hAnsi="Book Antiqua" w:cs="Aptos"/>
          <w:sz w:val="28"/>
          <w:szCs w:val="28"/>
        </w:rPr>
        <w:t>é</w:t>
      </w:r>
      <w:r w:rsidRPr="00877A7D">
        <w:rPr>
          <w:rFonts w:ascii="Book Antiqua" w:hAnsi="Book Antiqua"/>
          <w:sz w:val="28"/>
          <w:szCs w:val="28"/>
        </w:rPr>
        <w:t>l</w:t>
      </w:r>
      <w:r w:rsidRPr="00877A7D">
        <w:rPr>
          <w:rFonts w:ascii="Book Antiqua" w:hAnsi="Book Antiqua" w:cs="Aptos"/>
          <w:sz w:val="28"/>
          <w:szCs w:val="28"/>
        </w:rPr>
        <w:t>é</w:t>
      </w:r>
      <w:r w:rsidRPr="00877A7D">
        <w:rPr>
          <w:rFonts w:ascii="Book Antiqua" w:hAnsi="Book Antiqua"/>
          <w:sz w:val="28"/>
          <w:szCs w:val="28"/>
        </w:rPr>
        <w:t>s</w:t>
      </w:r>
      <w:r w:rsidRPr="00877A7D">
        <w:rPr>
          <w:rFonts w:ascii="Book Antiqua" w:hAnsi="Book Antiqua" w:cs="Aptos"/>
          <w:sz w:val="28"/>
          <w:szCs w:val="28"/>
        </w:rPr>
        <w:t>é</w:t>
      </w:r>
      <w:r w:rsidRPr="00877A7D">
        <w:rPr>
          <w:rFonts w:ascii="Book Antiqua" w:hAnsi="Book Antiqua"/>
          <w:sz w:val="28"/>
          <w:szCs w:val="28"/>
        </w:rPr>
        <w:t>re esn</w:t>
      </w:r>
      <w:r w:rsidRPr="00877A7D">
        <w:rPr>
          <w:rFonts w:ascii="Book Antiqua" w:hAnsi="Book Antiqua" w:cs="Aptos"/>
          <w:sz w:val="28"/>
          <w:szCs w:val="28"/>
        </w:rPr>
        <w:t>é</w:t>
      </w:r>
      <w:r w:rsidRPr="00877A7D">
        <w:rPr>
          <w:rFonts w:ascii="Book Antiqua" w:hAnsi="Book Antiqua"/>
          <w:sz w:val="28"/>
          <w:szCs w:val="28"/>
        </w:rPr>
        <w:t>k sz</w:t>
      </w:r>
      <w:r w:rsidRPr="00877A7D">
        <w:rPr>
          <w:rFonts w:ascii="Book Antiqua" w:hAnsi="Book Antiqua" w:cs="Aptos"/>
          <w:sz w:val="28"/>
          <w:szCs w:val="28"/>
        </w:rPr>
        <w:t>é</w:t>
      </w:r>
      <w:r w:rsidRPr="00877A7D">
        <w:rPr>
          <w:rFonts w:ascii="Book Antiqua" w:hAnsi="Book Antiqua"/>
          <w:sz w:val="28"/>
          <w:szCs w:val="28"/>
        </w:rPr>
        <w:t>t az irodalomoktat</w:t>
      </w:r>
      <w:r w:rsidRPr="00877A7D">
        <w:rPr>
          <w:rFonts w:ascii="Book Antiqua" w:hAnsi="Book Antiqua" w:cs="Aptos"/>
          <w:sz w:val="28"/>
          <w:szCs w:val="28"/>
        </w:rPr>
        <w:t>á</w:t>
      </w:r>
      <w:r w:rsidRPr="00877A7D">
        <w:rPr>
          <w:rFonts w:ascii="Book Antiqua" w:hAnsi="Book Antiqua"/>
          <w:sz w:val="28"/>
          <w:szCs w:val="28"/>
        </w:rPr>
        <w:t>s, m</w:t>
      </w:r>
      <w:r w:rsidRPr="00877A7D">
        <w:rPr>
          <w:rFonts w:ascii="Book Antiqua" w:hAnsi="Book Antiqua" w:cs="Aptos"/>
          <w:sz w:val="28"/>
          <w:szCs w:val="28"/>
        </w:rPr>
        <w:t>é</w:t>
      </w:r>
      <w:r w:rsidRPr="00877A7D">
        <w:rPr>
          <w:rFonts w:ascii="Book Antiqua" w:hAnsi="Book Antiqua"/>
          <w:sz w:val="28"/>
          <w:szCs w:val="28"/>
        </w:rPr>
        <w:t>g valamit tekintetbe kell majd venni. Hegel azt mondta, hogy a dolog l</w:t>
      </w:r>
      <w:r w:rsidRPr="00877A7D">
        <w:rPr>
          <w:rFonts w:ascii="Book Antiqua" w:hAnsi="Book Antiqua" w:cs="Aptos"/>
          <w:sz w:val="28"/>
          <w:szCs w:val="28"/>
        </w:rPr>
        <w:t>é</w:t>
      </w:r>
      <w:r w:rsidRPr="00877A7D">
        <w:rPr>
          <w:rFonts w:ascii="Book Antiqua" w:hAnsi="Book Antiqua"/>
          <w:sz w:val="28"/>
          <w:szCs w:val="28"/>
        </w:rPr>
        <w:t>nyege a dolog t</w:t>
      </w:r>
      <w:r w:rsidRPr="00877A7D">
        <w:rPr>
          <w:rFonts w:ascii="Book Antiqua" w:hAnsi="Book Antiqua" w:cs="Aptos"/>
          <w:sz w:val="28"/>
          <w:szCs w:val="28"/>
        </w:rPr>
        <w:t>ö</w:t>
      </w:r>
      <w:r w:rsidRPr="00877A7D">
        <w:rPr>
          <w:rFonts w:ascii="Book Antiqua" w:hAnsi="Book Antiqua"/>
          <w:sz w:val="28"/>
          <w:szCs w:val="28"/>
        </w:rPr>
        <w:t>rt</w:t>
      </w:r>
      <w:r w:rsidRPr="00877A7D">
        <w:rPr>
          <w:rFonts w:ascii="Book Antiqua" w:hAnsi="Book Antiqua" w:cs="Aptos"/>
          <w:sz w:val="28"/>
          <w:szCs w:val="28"/>
        </w:rPr>
        <w:t>é</w:t>
      </w:r>
      <w:r w:rsidRPr="00877A7D">
        <w:rPr>
          <w:rFonts w:ascii="Book Antiqua" w:hAnsi="Book Antiqua"/>
          <w:sz w:val="28"/>
          <w:szCs w:val="28"/>
        </w:rPr>
        <w:t xml:space="preserve">nete: </w:t>
      </w:r>
      <w:r w:rsidRPr="00877A7D">
        <w:rPr>
          <w:rFonts w:ascii="Book Antiqua" w:hAnsi="Book Antiqua" w:cs="Aptos"/>
          <w:sz w:val="28"/>
          <w:szCs w:val="28"/>
        </w:rPr>
        <w:t>é</w:t>
      </w:r>
      <w:r w:rsidRPr="00877A7D">
        <w:rPr>
          <w:rFonts w:ascii="Book Antiqua" w:hAnsi="Book Antiqua"/>
          <w:sz w:val="28"/>
          <w:szCs w:val="28"/>
        </w:rPr>
        <w:t>n nem iktatn</w:t>
      </w:r>
      <w:r w:rsidRPr="00877A7D">
        <w:rPr>
          <w:rFonts w:ascii="Book Antiqua" w:hAnsi="Book Antiqua" w:cs="Aptos"/>
          <w:sz w:val="28"/>
          <w:szCs w:val="28"/>
        </w:rPr>
        <w:t>á</w:t>
      </w:r>
      <w:r w:rsidRPr="00877A7D">
        <w:rPr>
          <w:rFonts w:ascii="Book Antiqua" w:hAnsi="Book Antiqua"/>
          <w:sz w:val="28"/>
          <w:szCs w:val="28"/>
        </w:rPr>
        <w:t>m ki az irodalomoktat</w:t>
      </w:r>
      <w:r w:rsidRPr="00877A7D">
        <w:rPr>
          <w:rFonts w:ascii="Book Antiqua" w:hAnsi="Book Antiqua" w:cs="Aptos"/>
          <w:sz w:val="28"/>
          <w:szCs w:val="28"/>
        </w:rPr>
        <w:t>á</w:t>
      </w:r>
      <w:r w:rsidRPr="00877A7D">
        <w:rPr>
          <w:rFonts w:ascii="Book Antiqua" w:hAnsi="Book Antiqua"/>
          <w:sz w:val="28"/>
          <w:szCs w:val="28"/>
        </w:rPr>
        <w:t>sb</w:t>
      </w:r>
      <w:r w:rsidRPr="00877A7D">
        <w:rPr>
          <w:rFonts w:ascii="Book Antiqua" w:hAnsi="Book Antiqua" w:cs="Aptos"/>
          <w:sz w:val="28"/>
          <w:szCs w:val="28"/>
        </w:rPr>
        <w:t>ó</w:t>
      </w:r>
      <w:r w:rsidRPr="00877A7D">
        <w:rPr>
          <w:rFonts w:ascii="Book Antiqua" w:hAnsi="Book Antiqua"/>
          <w:sz w:val="28"/>
          <w:szCs w:val="28"/>
        </w:rPr>
        <w:t>l az irodalomt</w:t>
      </w:r>
      <w:r w:rsidRPr="00877A7D">
        <w:rPr>
          <w:rFonts w:ascii="Book Antiqua" w:hAnsi="Book Antiqua" w:cs="Aptos"/>
          <w:sz w:val="28"/>
          <w:szCs w:val="28"/>
        </w:rPr>
        <w:t>ö</w:t>
      </w:r>
      <w:r w:rsidRPr="00877A7D">
        <w:rPr>
          <w:rFonts w:ascii="Book Antiqua" w:hAnsi="Book Antiqua"/>
          <w:sz w:val="28"/>
          <w:szCs w:val="28"/>
        </w:rPr>
        <w:t>rt</w:t>
      </w:r>
      <w:r w:rsidRPr="00877A7D">
        <w:rPr>
          <w:rFonts w:ascii="Book Antiqua" w:hAnsi="Book Antiqua" w:cs="Aptos"/>
          <w:sz w:val="28"/>
          <w:szCs w:val="28"/>
        </w:rPr>
        <w:t>é</w:t>
      </w:r>
      <w:r w:rsidRPr="00877A7D">
        <w:rPr>
          <w:rFonts w:ascii="Book Antiqua" w:hAnsi="Book Antiqua"/>
          <w:sz w:val="28"/>
          <w:szCs w:val="28"/>
        </w:rPr>
        <w:t>netet sem.</w:t>
      </w:r>
    </w:p>
    <w:p w14:paraId="14461C8C" w14:textId="77777777" w:rsidR="00BE0A88" w:rsidRPr="00877A7D" w:rsidRDefault="00BE0A88" w:rsidP="007B55CA">
      <w:pPr>
        <w:ind w:firstLine="708"/>
        <w:rPr>
          <w:rFonts w:ascii="Book Antiqua" w:hAnsi="Book Antiqua"/>
          <w:sz w:val="28"/>
          <w:szCs w:val="28"/>
        </w:rPr>
      </w:pPr>
      <w:r w:rsidRPr="00877A7D">
        <w:rPr>
          <w:rFonts w:ascii="Book Antiqua" w:hAnsi="Book Antiqua"/>
          <w:sz w:val="28"/>
          <w:szCs w:val="28"/>
        </w:rPr>
        <w:t>A történetiség fogalmát is élővé lehet tenni a világirodalom és a magyar irodalom szűntelen változástörténetének bemutatásával.</w:t>
      </w:r>
    </w:p>
    <w:p w14:paraId="60C1EAD1" w14:textId="348CF86C" w:rsidR="00BE0A88" w:rsidRPr="00877A7D" w:rsidRDefault="00734ED5" w:rsidP="00BE0A88">
      <w:pPr>
        <w:rPr>
          <w:rFonts w:ascii="Book Antiqua" w:hAnsi="Book Antiqua"/>
          <w:sz w:val="28"/>
          <w:szCs w:val="28"/>
        </w:rPr>
      </w:pPr>
      <w:r w:rsidRPr="00877A7D">
        <w:rPr>
          <w:rFonts w:ascii="Book Antiqua" w:hAnsi="Book Antiqua"/>
          <w:noProof/>
          <w:sz w:val="28"/>
          <w:szCs w:val="28"/>
        </w:rPr>
        <w:drawing>
          <wp:anchor distT="0" distB="0" distL="114300" distR="114300" simplePos="0" relativeHeight="251658240" behindDoc="0" locked="0" layoutInCell="1" allowOverlap="1" wp14:anchorId="494B8EF6" wp14:editId="3101DDBD">
            <wp:simplePos x="0" y="0"/>
            <wp:positionH relativeFrom="column">
              <wp:posOffset>2462530</wp:posOffset>
            </wp:positionH>
            <wp:positionV relativeFrom="paragraph">
              <wp:posOffset>641985</wp:posOffset>
            </wp:positionV>
            <wp:extent cx="3268345" cy="2174240"/>
            <wp:effectExtent l="0" t="0" r="8255" b="0"/>
            <wp:wrapSquare wrapText="bothSides"/>
            <wp:docPr id="157363426"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68345" cy="2174240"/>
                    </a:xfrm>
                    <a:prstGeom prst="rect">
                      <a:avLst/>
                    </a:prstGeom>
                    <a:noFill/>
                    <a:ln>
                      <a:noFill/>
                    </a:ln>
                  </pic:spPr>
                </pic:pic>
              </a:graphicData>
            </a:graphic>
          </wp:anchor>
        </w:drawing>
      </w:r>
      <w:r w:rsidR="00BE0A88" w:rsidRPr="00877A7D">
        <w:rPr>
          <w:rFonts w:ascii="Book Antiqua" w:hAnsi="Book Antiqua"/>
          <w:sz w:val="28"/>
          <w:szCs w:val="28"/>
        </w:rPr>
        <w:t xml:space="preserve">Persze közben el kell jutni a </w:t>
      </w:r>
      <w:proofErr w:type="spellStart"/>
      <w:r w:rsidR="00BE0A88" w:rsidRPr="00877A7D">
        <w:rPr>
          <w:rFonts w:ascii="Book Antiqua" w:hAnsi="Book Antiqua"/>
          <w:sz w:val="28"/>
          <w:szCs w:val="28"/>
        </w:rPr>
        <w:t>mához</w:t>
      </w:r>
      <w:proofErr w:type="spellEnd"/>
      <w:r w:rsidR="00BE0A88" w:rsidRPr="00877A7D">
        <w:rPr>
          <w:rFonts w:ascii="Book Antiqua" w:hAnsi="Book Antiqua"/>
          <w:sz w:val="28"/>
          <w:szCs w:val="28"/>
        </w:rPr>
        <w:t>, és a legújabb művek között is tájékozódni kell. Nem lesz könnyű egy ilyen sok szempontú alaptanterv kidolgozása.</w:t>
      </w:r>
    </w:p>
    <w:p w14:paraId="1616F82C" w14:textId="583641F3" w:rsidR="00BE0A88" w:rsidRDefault="00564CCA" w:rsidP="00BE0A88">
      <w:pPr>
        <w:rPr>
          <w:rFonts w:ascii="Book Antiqua" w:hAnsi="Book Antiqua"/>
          <w:sz w:val="28"/>
          <w:szCs w:val="28"/>
        </w:rPr>
      </w:pPr>
      <w:r w:rsidRPr="00877A7D">
        <w:rPr>
          <w:rFonts w:ascii="Book Antiqua" w:hAnsi="Book Antiqua"/>
          <w:sz w:val="28"/>
          <w:szCs w:val="28"/>
        </w:rPr>
        <w:t xml:space="preserve">         </w:t>
      </w:r>
      <w:r w:rsidR="00734ED5">
        <w:rPr>
          <w:rFonts w:ascii="Book Antiqua" w:hAnsi="Book Antiqua"/>
          <w:sz w:val="28"/>
          <w:szCs w:val="28"/>
        </w:rPr>
        <w:t xml:space="preserve">    </w:t>
      </w:r>
    </w:p>
    <w:p w14:paraId="07E20E7A" w14:textId="06521E50" w:rsidR="00734ED5" w:rsidRDefault="00734ED5" w:rsidP="00BE0A88">
      <w:pPr>
        <w:rPr>
          <w:rFonts w:ascii="Book Antiqua" w:hAnsi="Book Antiqua"/>
          <w:sz w:val="28"/>
          <w:szCs w:val="28"/>
        </w:rPr>
      </w:pPr>
    </w:p>
    <w:p w14:paraId="17619B30" w14:textId="168B35CA" w:rsidR="00734ED5" w:rsidRDefault="00734ED5" w:rsidP="00BE0A88">
      <w:pPr>
        <w:rPr>
          <w:rFonts w:ascii="Book Antiqua" w:hAnsi="Book Antiqua"/>
          <w:sz w:val="28"/>
          <w:szCs w:val="28"/>
        </w:rPr>
      </w:pPr>
    </w:p>
    <w:p w14:paraId="759B4672" w14:textId="60EA68DE" w:rsidR="00734ED5" w:rsidRDefault="00734ED5" w:rsidP="00BE0A88">
      <w:pPr>
        <w:rPr>
          <w:rFonts w:ascii="Book Antiqua" w:hAnsi="Book Antiqua"/>
          <w:sz w:val="28"/>
          <w:szCs w:val="28"/>
        </w:rPr>
      </w:pPr>
    </w:p>
    <w:p w14:paraId="1BC5E464" w14:textId="11D79EB5" w:rsidR="00734ED5" w:rsidRDefault="00734ED5" w:rsidP="00BE0A88">
      <w:pPr>
        <w:rPr>
          <w:rFonts w:ascii="Book Antiqua" w:hAnsi="Book Antiqua"/>
          <w:sz w:val="28"/>
          <w:szCs w:val="28"/>
        </w:rPr>
      </w:pPr>
    </w:p>
    <w:p w14:paraId="17F03915" w14:textId="75CA9E5C" w:rsidR="00734ED5" w:rsidRDefault="00734ED5" w:rsidP="00BE0A88">
      <w:pPr>
        <w:rPr>
          <w:rFonts w:ascii="Book Antiqua" w:hAnsi="Book Antiqua"/>
          <w:sz w:val="28"/>
          <w:szCs w:val="28"/>
        </w:rPr>
      </w:pPr>
    </w:p>
    <w:p w14:paraId="792A376A" w14:textId="639CD16C" w:rsidR="00734ED5" w:rsidRDefault="00734ED5" w:rsidP="00BE0A88">
      <w:pPr>
        <w:rPr>
          <w:rFonts w:ascii="Book Antiqua" w:hAnsi="Book Antiqua"/>
          <w:sz w:val="28"/>
          <w:szCs w:val="28"/>
        </w:rPr>
      </w:pPr>
    </w:p>
    <w:p w14:paraId="121AF614" w14:textId="2F5F0893" w:rsidR="00734ED5" w:rsidRDefault="00734ED5" w:rsidP="00BE0A88">
      <w:pPr>
        <w:rPr>
          <w:rFonts w:ascii="Book Antiqua" w:hAnsi="Book Antiqua"/>
          <w:sz w:val="28"/>
          <w:szCs w:val="28"/>
        </w:rPr>
      </w:pPr>
    </w:p>
    <w:p w14:paraId="6BD8C8CA" w14:textId="769BE1F8" w:rsidR="00734ED5" w:rsidRDefault="00734ED5" w:rsidP="00BE0A88">
      <w:pPr>
        <w:rPr>
          <w:rFonts w:ascii="Book Antiqua" w:hAnsi="Book Antiqua"/>
          <w:sz w:val="28"/>
          <w:szCs w:val="28"/>
        </w:rPr>
      </w:pPr>
    </w:p>
    <w:p w14:paraId="54465FF9" w14:textId="0D294C5A" w:rsidR="00734ED5" w:rsidRDefault="00734ED5" w:rsidP="00BE0A88">
      <w:pPr>
        <w:rPr>
          <w:rFonts w:ascii="Book Antiqua" w:hAnsi="Book Antiqua"/>
          <w:sz w:val="28"/>
          <w:szCs w:val="28"/>
        </w:rPr>
      </w:pPr>
      <w:r>
        <w:rPr>
          <w:rFonts w:ascii="Book Antiqua" w:hAnsi="Book Antiqua"/>
          <w:sz w:val="28"/>
          <w:szCs w:val="28"/>
        </w:rPr>
        <w:tab/>
      </w:r>
      <w:r>
        <w:rPr>
          <w:rFonts w:ascii="Book Antiqua" w:hAnsi="Book Antiqua"/>
          <w:sz w:val="28"/>
          <w:szCs w:val="28"/>
        </w:rPr>
        <w:tab/>
      </w:r>
    </w:p>
    <w:p w14:paraId="6BCD6788" w14:textId="77777777" w:rsidR="00734ED5" w:rsidRPr="00877A7D" w:rsidRDefault="00734ED5" w:rsidP="00734ED5">
      <w:pPr>
        <w:ind w:left="2832" w:firstLine="708"/>
        <w:jc w:val="right"/>
        <w:rPr>
          <w:rFonts w:ascii="Book Antiqua" w:hAnsi="Book Antiqua"/>
          <w:sz w:val="28"/>
          <w:szCs w:val="28"/>
        </w:rPr>
      </w:pPr>
      <w:r w:rsidRPr="00877A7D">
        <w:rPr>
          <w:rFonts w:ascii="Book Antiqua" w:hAnsi="Book Antiqua"/>
          <w:i/>
          <w:iCs/>
          <w:sz w:val="28"/>
          <w:szCs w:val="28"/>
        </w:rPr>
        <w:t>Fotó:</w:t>
      </w:r>
      <w:r w:rsidRPr="00734ED5">
        <w:rPr>
          <w:rFonts w:ascii="Book Antiqua" w:hAnsi="Book Antiqua"/>
          <w:noProof/>
          <w:sz w:val="28"/>
          <w:szCs w:val="28"/>
        </w:rPr>
        <w:t xml:space="preserve"> </w:t>
      </w:r>
      <w:proofErr w:type="spellStart"/>
      <w:r w:rsidRPr="00877A7D">
        <w:rPr>
          <w:rFonts w:ascii="Book Antiqua" w:hAnsi="Book Antiqua"/>
          <w:i/>
          <w:iCs/>
          <w:sz w:val="28"/>
          <w:szCs w:val="28"/>
        </w:rPr>
        <w:t>Czimbal</w:t>
      </w:r>
      <w:proofErr w:type="spellEnd"/>
      <w:r w:rsidRPr="00877A7D">
        <w:rPr>
          <w:rFonts w:ascii="Book Antiqua" w:hAnsi="Book Antiqua"/>
          <w:i/>
          <w:iCs/>
          <w:sz w:val="28"/>
          <w:szCs w:val="28"/>
        </w:rPr>
        <w:t xml:space="preserve"> Gyula</w:t>
      </w:r>
    </w:p>
    <w:p w14:paraId="6D86EA0A" w14:textId="77777777" w:rsidR="00734ED5" w:rsidRPr="00877A7D" w:rsidRDefault="00734ED5" w:rsidP="00BE0A88">
      <w:pPr>
        <w:rPr>
          <w:rFonts w:ascii="Book Antiqua" w:hAnsi="Book Antiqua"/>
          <w:sz w:val="28"/>
          <w:szCs w:val="28"/>
        </w:rPr>
      </w:pPr>
    </w:p>
    <w:sectPr w:rsidR="00734ED5" w:rsidRPr="00877A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altName w:val="Times New Roman CE"/>
    <w:panose1 w:val="02020603050405020304"/>
    <w:charset w:val="00"/>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709"/>
    <w:rsid w:val="00082108"/>
    <w:rsid w:val="000A3AEF"/>
    <w:rsid w:val="00455C48"/>
    <w:rsid w:val="004D7FE7"/>
    <w:rsid w:val="00564CCA"/>
    <w:rsid w:val="00567531"/>
    <w:rsid w:val="005E11F8"/>
    <w:rsid w:val="005F1709"/>
    <w:rsid w:val="0061226D"/>
    <w:rsid w:val="006F687C"/>
    <w:rsid w:val="007033A4"/>
    <w:rsid w:val="0071251A"/>
    <w:rsid w:val="00732C48"/>
    <w:rsid w:val="00734ED5"/>
    <w:rsid w:val="007B55CA"/>
    <w:rsid w:val="00877A7D"/>
    <w:rsid w:val="009A719D"/>
    <w:rsid w:val="00A538D8"/>
    <w:rsid w:val="00A548B4"/>
    <w:rsid w:val="00AC0F46"/>
    <w:rsid w:val="00BE0A88"/>
    <w:rsid w:val="00CB0A2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7B13B"/>
  <w15:chartTrackingRefBased/>
  <w15:docId w15:val="{5B6F69F0-6D36-449E-B230-B4669C969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82108"/>
  </w:style>
  <w:style w:type="paragraph" w:styleId="Cmsor1">
    <w:name w:val="heading 1"/>
    <w:basedOn w:val="Norml"/>
    <w:next w:val="Norml"/>
    <w:link w:val="Cmsor1Char"/>
    <w:uiPriority w:val="9"/>
    <w:qFormat/>
    <w:rsid w:val="00082108"/>
    <w:pPr>
      <w:keepNext/>
      <w:keepLines/>
      <w:spacing w:before="320" w:after="40"/>
      <w:outlineLvl w:val="0"/>
    </w:pPr>
    <w:rPr>
      <w:rFonts w:asciiTheme="majorHAnsi" w:eastAsiaTheme="majorEastAsia" w:hAnsiTheme="majorHAnsi" w:cstheme="majorBidi"/>
      <w:b/>
      <w:bCs/>
      <w:caps/>
      <w:spacing w:val="4"/>
      <w:sz w:val="28"/>
      <w:szCs w:val="28"/>
    </w:rPr>
  </w:style>
  <w:style w:type="paragraph" w:styleId="Cmsor2">
    <w:name w:val="heading 2"/>
    <w:basedOn w:val="Norml"/>
    <w:next w:val="Norml"/>
    <w:link w:val="Cmsor2Char"/>
    <w:uiPriority w:val="9"/>
    <w:semiHidden/>
    <w:unhideWhenUsed/>
    <w:qFormat/>
    <w:rsid w:val="00082108"/>
    <w:pPr>
      <w:keepNext/>
      <w:keepLines/>
      <w:spacing w:before="120"/>
      <w:outlineLvl w:val="1"/>
    </w:pPr>
    <w:rPr>
      <w:rFonts w:asciiTheme="majorHAnsi" w:eastAsiaTheme="majorEastAsia" w:hAnsiTheme="majorHAnsi" w:cstheme="majorBidi"/>
      <w:b/>
      <w:bCs/>
      <w:sz w:val="28"/>
      <w:szCs w:val="28"/>
    </w:rPr>
  </w:style>
  <w:style w:type="paragraph" w:styleId="Cmsor3">
    <w:name w:val="heading 3"/>
    <w:basedOn w:val="Norml"/>
    <w:next w:val="Norml"/>
    <w:link w:val="Cmsor3Char"/>
    <w:uiPriority w:val="9"/>
    <w:semiHidden/>
    <w:unhideWhenUsed/>
    <w:qFormat/>
    <w:rsid w:val="00082108"/>
    <w:pPr>
      <w:keepNext/>
      <w:keepLines/>
      <w:spacing w:before="120"/>
      <w:outlineLvl w:val="2"/>
    </w:pPr>
    <w:rPr>
      <w:rFonts w:asciiTheme="majorHAnsi" w:eastAsiaTheme="majorEastAsia" w:hAnsiTheme="majorHAnsi" w:cstheme="majorBidi"/>
      <w:spacing w:val="4"/>
      <w:sz w:val="24"/>
      <w:szCs w:val="24"/>
    </w:rPr>
  </w:style>
  <w:style w:type="paragraph" w:styleId="Cmsor4">
    <w:name w:val="heading 4"/>
    <w:basedOn w:val="Norml"/>
    <w:next w:val="Norml"/>
    <w:link w:val="Cmsor4Char"/>
    <w:uiPriority w:val="9"/>
    <w:semiHidden/>
    <w:unhideWhenUsed/>
    <w:qFormat/>
    <w:rsid w:val="00082108"/>
    <w:pPr>
      <w:keepNext/>
      <w:keepLines/>
      <w:spacing w:before="120"/>
      <w:outlineLvl w:val="3"/>
    </w:pPr>
    <w:rPr>
      <w:rFonts w:asciiTheme="majorHAnsi" w:eastAsiaTheme="majorEastAsia" w:hAnsiTheme="majorHAnsi" w:cstheme="majorBidi"/>
      <w:i/>
      <w:iCs/>
      <w:sz w:val="24"/>
      <w:szCs w:val="24"/>
    </w:rPr>
  </w:style>
  <w:style w:type="paragraph" w:styleId="Cmsor5">
    <w:name w:val="heading 5"/>
    <w:basedOn w:val="Norml"/>
    <w:next w:val="Norml"/>
    <w:link w:val="Cmsor5Char"/>
    <w:uiPriority w:val="9"/>
    <w:semiHidden/>
    <w:unhideWhenUsed/>
    <w:qFormat/>
    <w:rsid w:val="00082108"/>
    <w:pPr>
      <w:keepNext/>
      <w:keepLines/>
      <w:spacing w:before="120"/>
      <w:outlineLvl w:val="4"/>
    </w:pPr>
    <w:rPr>
      <w:rFonts w:asciiTheme="majorHAnsi" w:eastAsiaTheme="majorEastAsia" w:hAnsiTheme="majorHAnsi" w:cstheme="majorBidi"/>
      <w:b/>
      <w:bCs/>
    </w:rPr>
  </w:style>
  <w:style w:type="paragraph" w:styleId="Cmsor6">
    <w:name w:val="heading 6"/>
    <w:basedOn w:val="Norml"/>
    <w:next w:val="Norml"/>
    <w:link w:val="Cmsor6Char"/>
    <w:uiPriority w:val="9"/>
    <w:semiHidden/>
    <w:unhideWhenUsed/>
    <w:qFormat/>
    <w:rsid w:val="00082108"/>
    <w:pPr>
      <w:keepNext/>
      <w:keepLines/>
      <w:spacing w:before="120"/>
      <w:outlineLvl w:val="5"/>
    </w:pPr>
    <w:rPr>
      <w:rFonts w:asciiTheme="majorHAnsi" w:eastAsiaTheme="majorEastAsia" w:hAnsiTheme="majorHAnsi" w:cstheme="majorBidi"/>
      <w:b/>
      <w:bCs/>
      <w:i/>
      <w:iCs/>
    </w:rPr>
  </w:style>
  <w:style w:type="paragraph" w:styleId="Cmsor7">
    <w:name w:val="heading 7"/>
    <w:basedOn w:val="Norml"/>
    <w:next w:val="Norml"/>
    <w:link w:val="Cmsor7Char"/>
    <w:uiPriority w:val="9"/>
    <w:semiHidden/>
    <w:unhideWhenUsed/>
    <w:qFormat/>
    <w:rsid w:val="00082108"/>
    <w:pPr>
      <w:keepNext/>
      <w:keepLines/>
      <w:spacing w:before="120"/>
      <w:outlineLvl w:val="6"/>
    </w:pPr>
    <w:rPr>
      <w:i/>
      <w:iCs/>
    </w:rPr>
  </w:style>
  <w:style w:type="paragraph" w:styleId="Cmsor8">
    <w:name w:val="heading 8"/>
    <w:basedOn w:val="Norml"/>
    <w:next w:val="Norml"/>
    <w:link w:val="Cmsor8Char"/>
    <w:uiPriority w:val="9"/>
    <w:semiHidden/>
    <w:unhideWhenUsed/>
    <w:qFormat/>
    <w:rsid w:val="00082108"/>
    <w:pPr>
      <w:keepNext/>
      <w:keepLines/>
      <w:spacing w:before="120"/>
      <w:outlineLvl w:val="7"/>
    </w:pPr>
    <w:rPr>
      <w:b/>
      <w:bCs/>
    </w:rPr>
  </w:style>
  <w:style w:type="paragraph" w:styleId="Cmsor9">
    <w:name w:val="heading 9"/>
    <w:basedOn w:val="Norml"/>
    <w:next w:val="Norml"/>
    <w:link w:val="Cmsor9Char"/>
    <w:uiPriority w:val="9"/>
    <w:semiHidden/>
    <w:unhideWhenUsed/>
    <w:qFormat/>
    <w:rsid w:val="00082108"/>
    <w:pPr>
      <w:keepNext/>
      <w:keepLines/>
      <w:spacing w:before="120"/>
      <w:outlineLvl w:val="8"/>
    </w:pPr>
    <w:rPr>
      <w:i/>
      <w:i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6F687C"/>
    <w:pPr>
      <w:spacing w:before="100" w:beforeAutospacing="1" w:after="100" w:afterAutospacing="1"/>
    </w:pPr>
    <w:rPr>
      <w:rFonts w:ascii="Times New Roman" w:eastAsia="Times New Roman" w:hAnsi="Times New Roman" w:cs="Times New Roman"/>
      <w:lang w:eastAsia="hu-HU"/>
    </w:rPr>
  </w:style>
  <w:style w:type="paragraph" w:styleId="Nincstrkz">
    <w:name w:val="No Spacing"/>
    <w:uiPriority w:val="1"/>
    <w:qFormat/>
    <w:rsid w:val="00082108"/>
  </w:style>
  <w:style w:type="character" w:customStyle="1" w:styleId="Cmsor1Char">
    <w:name w:val="Címsor 1 Char"/>
    <w:basedOn w:val="Bekezdsalapbettpusa"/>
    <w:link w:val="Cmsor1"/>
    <w:uiPriority w:val="9"/>
    <w:rsid w:val="00082108"/>
    <w:rPr>
      <w:rFonts w:asciiTheme="majorHAnsi" w:eastAsiaTheme="majorEastAsia" w:hAnsiTheme="majorHAnsi" w:cstheme="majorBidi"/>
      <w:b/>
      <w:bCs/>
      <w:caps/>
      <w:spacing w:val="4"/>
      <w:sz w:val="28"/>
      <w:szCs w:val="28"/>
    </w:rPr>
  </w:style>
  <w:style w:type="character" w:customStyle="1" w:styleId="Cmsor2Char">
    <w:name w:val="Címsor 2 Char"/>
    <w:basedOn w:val="Bekezdsalapbettpusa"/>
    <w:link w:val="Cmsor2"/>
    <w:uiPriority w:val="9"/>
    <w:semiHidden/>
    <w:rsid w:val="00082108"/>
    <w:rPr>
      <w:rFonts w:asciiTheme="majorHAnsi" w:eastAsiaTheme="majorEastAsia" w:hAnsiTheme="majorHAnsi" w:cstheme="majorBidi"/>
      <w:b/>
      <w:bCs/>
      <w:sz w:val="28"/>
      <w:szCs w:val="28"/>
    </w:rPr>
  </w:style>
  <w:style w:type="character" w:customStyle="1" w:styleId="Cmsor3Char">
    <w:name w:val="Címsor 3 Char"/>
    <w:basedOn w:val="Bekezdsalapbettpusa"/>
    <w:link w:val="Cmsor3"/>
    <w:uiPriority w:val="9"/>
    <w:semiHidden/>
    <w:rsid w:val="00082108"/>
    <w:rPr>
      <w:rFonts w:asciiTheme="majorHAnsi" w:eastAsiaTheme="majorEastAsia" w:hAnsiTheme="majorHAnsi" w:cstheme="majorBidi"/>
      <w:spacing w:val="4"/>
      <w:sz w:val="24"/>
      <w:szCs w:val="24"/>
    </w:rPr>
  </w:style>
  <w:style w:type="character" w:customStyle="1" w:styleId="Cmsor4Char">
    <w:name w:val="Címsor 4 Char"/>
    <w:basedOn w:val="Bekezdsalapbettpusa"/>
    <w:link w:val="Cmsor4"/>
    <w:uiPriority w:val="9"/>
    <w:semiHidden/>
    <w:rsid w:val="00082108"/>
    <w:rPr>
      <w:rFonts w:asciiTheme="majorHAnsi" w:eastAsiaTheme="majorEastAsia" w:hAnsiTheme="majorHAnsi" w:cstheme="majorBidi"/>
      <w:i/>
      <w:iCs/>
      <w:sz w:val="24"/>
      <w:szCs w:val="24"/>
    </w:rPr>
  </w:style>
  <w:style w:type="character" w:customStyle="1" w:styleId="Cmsor5Char">
    <w:name w:val="Címsor 5 Char"/>
    <w:basedOn w:val="Bekezdsalapbettpusa"/>
    <w:link w:val="Cmsor5"/>
    <w:uiPriority w:val="9"/>
    <w:semiHidden/>
    <w:rsid w:val="00082108"/>
    <w:rPr>
      <w:rFonts w:asciiTheme="majorHAnsi" w:eastAsiaTheme="majorEastAsia" w:hAnsiTheme="majorHAnsi" w:cstheme="majorBidi"/>
      <w:b/>
      <w:bCs/>
    </w:rPr>
  </w:style>
  <w:style w:type="character" w:customStyle="1" w:styleId="Cmsor6Char">
    <w:name w:val="Címsor 6 Char"/>
    <w:basedOn w:val="Bekezdsalapbettpusa"/>
    <w:link w:val="Cmsor6"/>
    <w:uiPriority w:val="9"/>
    <w:semiHidden/>
    <w:rsid w:val="00082108"/>
    <w:rPr>
      <w:rFonts w:asciiTheme="majorHAnsi" w:eastAsiaTheme="majorEastAsia" w:hAnsiTheme="majorHAnsi" w:cstheme="majorBidi"/>
      <w:b/>
      <w:bCs/>
      <w:i/>
      <w:iCs/>
    </w:rPr>
  </w:style>
  <w:style w:type="character" w:customStyle="1" w:styleId="Cmsor7Char">
    <w:name w:val="Címsor 7 Char"/>
    <w:basedOn w:val="Bekezdsalapbettpusa"/>
    <w:link w:val="Cmsor7"/>
    <w:uiPriority w:val="9"/>
    <w:semiHidden/>
    <w:rsid w:val="00082108"/>
    <w:rPr>
      <w:i/>
      <w:iCs/>
    </w:rPr>
  </w:style>
  <w:style w:type="character" w:customStyle="1" w:styleId="Cmsor8Char">
    <w:name w:val="Címsor 8 Char"/>
    <w:basedOn w:val="Bekezdsalapbettpusa"/>
    <w:link w:val="Cmsor8"/>
    <w:uiPriority w:val="9"/>
    <w:semiHidden/>
    <w:rsid w:val="00082108"/>
    <w:rPr>
      <w:b/>
      <w:bCs/>
    </w:rPr>
  </w:style>
  <w:style w:type="character" w:customStyle="1" w:styleId="Cmsor9Char">
    <w:name w:val="Címsor 9 Char"/>
    <w:basedOn w:val="Bekezdsalapbettpusa"/>
    <w:link w:val="Cmsor9"/>
    <w:uiPriority w:val="9"/>
    <w:semiHidden/>
    <w:rsid w:val="00082108"/>
    <w:rPr>
      <w:i/>
      <w:iCs/>
    </w:rPr>
  </w:style>
  <w:style w:type="paragraph" w:styleId="Kpalrs">
    <w:name w:val="caption"/>
    <w:basedOn w:val="Norml"/>
    <w:next w:val="Norml"/>
    <w:uiPriority w:val="35"/>
    <w:semiHidden/>
    <w:unhideWhenUsed/>
    <w:qFormat/>
    <w:rsid w:val="00082108"/>
    <w:rPr>
      <w:b/>
      <w:bCs/>
      <w:sz w:val="18"/>
      <w:szCs w:val="18"/>
    </w:rPr>
  </w:style>
  <w:style w:type="paragraph" w:styleId="Cm">
    <w:name w:val="Title"/>
    <w:basedOn w:val="Norml"/>
    <w:next w:val="Norml"/>
    <w:link w:val="CmChar"/>
    <w:uiPriority w:val="10"/>
    <w:qFormat/>
    <w:rsid w:val="00082108"/>
    <w:pPr>
      <w:contextualSpacing/>
      <w:jc w:val="center"/>
    </w:pPr>
    <w:rPr>
      <w:rFonts w:asciiTheme="majorHAnsi" w:eastAsiaTheme="majorEastAsia" w:hAnsiTheme="majorHAnsi" w:cstheme="majorBidi"/>
      <w:b/>
      <w:bCs/>
      <w:spacing w:val="-7"/>
      <w:sz w:val="48"/>
      <w:szCs w:val="48"/>
    </w:rPr>
  </w:style>
  <w:style w:type="character" w:customStyle="1" w:styleId="CmChar">
    <w:name w:val="Cím Char"/>
    <w:basedOn w:val="Bekezdsalapbettpusa"/>
    <w:link w:val="Cm"/>
    <w:uiPriority w:val="10"/>
    <w:rsid w:val="00082108"/>
    <w:rPr>
      <w:rFonts w:asciiTheme="majorHAnsi" w:eastAsiaTheme="majorEastAsia" w:hAnsiTheme="majorHAnsi" w:cstheme="majorBidi"/>
      <w:b/>
      <w:bCs/>
      <w:spacing w:val="-7"/>
      <w:sz w:val="48"/>
      <w:szCs w:val="48"/>
    </w:rPr>
  </w:style>
  <w:style w:type="paragraph" w:styleId="Alcm">
    <w:name w:val="Subtitle"/>
    <w:basedOn w:val="Norml"/>
    <w:next w:val="Norml"/>
    <w:link w:val="AlcmChar"/>
    <w:uiPriority w:val="11"/>
    <w:qFormat/>
    <w:rsid w:val="00082108"/>
    <w:pPr>
      <w:numPr>
        <w:ilvl w:val="1"/>
      </w:numPr>
      <w:spacing w:after="240"/>
      <w:jc w:val="center"/>
    </w:pPr>
    <w:rPr>
      <w:rFonts w:asciiTheme="majorHAnsi" w:eastAsiaTheme="majorEastAsia" w:hAnsiTheme="majorHAnsi" w:cstheme="majorBidi"/>
      <w:sz w:val="24"/>
      <w:szCs w:val="24"/>
    </w:rPr>
  </w:style>
  <w:style w:type="character" w:customStyle="1" w:styleId="AlcmChar">
    <w:name w:val="Alcím Char"/>
    <w:basedOn w:val="Bekezdsalapbettpusa"/>
    <w:link w:val="Alcm"/>
    <w:uiPriority w:val="11"/>
    <w:rsid w:val="00082108"/>
    <w:rPr>
      <w:rFonts w:asciiTheme="majorHAnsi" w:eastAsiaTheme="majorEastAsia" w:hAnsiTheme="majorHAnsi" w:cstheme="majorBidi"/>
      <w:sz w:val="24"/>
      <w:szCs w:val="24"/>
    </w:rPr>
  </w:style>
  <w:style w:type="character" w:styleId="Kiemels2">
    <w:name w:val="Strong"/>
    <w:basedOn w:val="Bekezdsalapbettpusa"/>
    <w:uiPriority w:val="22"/>
    <w:qFormat/>
    <w:rsid w:val="00082108"/>
    <w:rPr>
      <w:b/>
      <w:bCs/>
      <w:color w:val="auto"/>
    </w:rPr>
  </w:style>
  <w:style w:type="character" w:styleId="Kiemels">
    <w:name w:val="Emphasis"/>
    <w:basedOn w:val="Bekezdsalapbettpusa"/>
    <w:uiPriority w:val="20"/>
    <w:qFormat/>
    <w:rsid w:val="00082108"/>
    <w:rPr>
      <w:i/>
      <w:iCs/>
      <w:color w:val="auto"/>
    </w:rPr>
  </w:style>
  <w:style w:type="paragraph" w:styleId="Idzet">
    <w:name w:val="Quote"/>
    <w:basedOn w:val="Norml"/>
    <w:next w:val="Norml"/>
    <w:link w:val="IdzetChar"/>
    <w:uiPriority w:val="29"/>
    <w:qFormat/>
    <w:rsid w:val="00082108"/>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IdzetChar">
    <w:name w:val="Idézet Char"/>
    <w:basedOn w:val="Bekezdsalapbettpusa"/>
    <w:link w:val="Idzet"/>
    <w:uiPriority w:val="29"/>
    <w:rsid w:val="00082108"/>
    <w:rPr>
      <w:rFonts w:asciiTheme="majorHAnsi" w:eastAsiaTheme="majorEastAsia" w:hAnsiTheme="majorHAnsi" w:cstheme="majorBidi"/>
      <w:i/>
      <w:iCs/>
      <w:sz w:val="24"/>
      <w:szCs w:val="24"/>
    </w:rPr>
  </w:style>
  <w:style w:type="paragraph" w:styleId="Kiemeltidzet">
    <w:name w:val="Intense Quote"/>
    <w:basedOn w:val="Norml"/>
    <w:next w:val="Norml"/>
    <w:link w:val="KiemeltidzetChar"/>
    <w:uiPriority w:val="30"/>
    <w:qFormat/>
    <w:rsid w:val="00082108"/>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KiemeltidzetChar">
    <w:name w:val="Kiemelt idézet Char"/>
    <w:basedOn w:val="Bekezdsalapbettpusa"/>
    <w:link w:val="Kiemeltidzet"/>
    <w:uiPriority w:val="30"/>
    <w:rsid w:val="00082108"/>
    <w:rPr>
      <w:rFonts w:asciiTheme="majorHAnsi" w:eastAsiaTheme="majorEastAsia" w:hAnsiTheme="majorHAnsi" w:cstheme="majorBidi"/>
      <w:sz w:val="26"/>
      <w:szCs w:val="26"/>
    </w:rPr>
  </w:style>
  <w:style w:type="character" w:styleId="Finomkiemels">
    <w:name w:val="Subtle Emphasis"/>
    <w:basedOn w:val="Bekezdsalapbettpusa"/>
    <w:uiPriority w:val="19"/>
    <w:qFormat/>
    <w:rsid w:val="00082108"/>
    <w:rPr>
      <w:i/>
      <w:iCs/>
      <w:color w:val="auto"/>
    </w:rPr>
  </w:style>
  <w:style w:type="character" w:styleId="Erskiemels">
    <w:name w:val="Intense Emphasis"/>
    <w:basedOn w:val="Bekezdsalapbettpusa"/>
    <w:uiPriority w:val="21"/>
    <w:qFormat/>
    <w:rsid w:val="00082108"/>
    <w:rPr>
      <w:b/>
      <w:bCs/>
      <w:i/>
      <w:iCs/>
      <w:color w:val="auto"/>
    </w:rPr>
  </w:style>
  <w:style w:type="character" w:styleId="Finomhivatkozs">
    <w:name w:val="Subtle Reference"/>
    <w:basedOn w:val="Bekezdsalapbettpusa"/>
    <w:uiPriority w:val="31"/>
    <w:qFormat/>
    <w:rsid w:val="00082108"/>
    <w:rPr>
      <w:smallCaps/>
      <w:color w:val="auto"/>
      <w:u w:val="single" w:color="7F7F7F" w:themeColor="text1" w:themeTint="80"/>
    </w:rPr>
  </w:style>
  <w:style w:type="character" w:styleId="Ershivatkozs">
    <w:name w:val="Intense Reference"/>
    <w:basedOn w:val="Bekezdsalapbettpusa"/>
    <w:uiPriority w:val="32"/>
    <w:qFormat/>
    <w:rsid w:val="00082108"/>
    <w:rPr>
      <w:b/>
      <w:bCs/>
      <w:smallCaps/>
      <w:color w:val="auto"/>
      <w:u w:val="single"/>
    </w:rPr>
  </w:style>
  <w:style w:type="character" w:styleId="Knyvcme">
    <w:name w:val="Book Title"/>
    <w:basedOn w:val="Bekezdsalapbettpusa"/>
    <w:uiPriority w:val="33"/>
    <w:qFormat/>
    <w:rsid w:val="00082108"/>
    <w:rPr>
      <w:b/>
      <w:bCs/>
      <w:smallCaps/>
      <w:color w:val="auto"/>
    </w:rPr>
  </w:style>
  <w:style w:type="paragraph" w:styleId="Tartalomjegyzkcmsora">
    <w:name w:val="TOC Heading"/>
    <w:basedOn w:val="Cmsor1"/>
    <w:next w:val="Norml"/>
    <w:uiPriority w:val="39"/>
    <w:semiHidden/>
    <w:unhideWhenUsed/>
    <w:qFormat/>
    <w:rsid w:val="00082108"/>
    <w:pPr>
      <w:outlineLvl w:val="9"/>
    </w:pPr>
  </w:style>
  <w:style w:type="paragraph" w:styleId="Listaszerbekezds">
    <w:name w:val="List Paragraph"/>
    <w:basedOn w:val="Norml"/>
    <w:uiPriority w:val="34"/>
    <w:qFormat/>
    <w:rsid w:val="005F17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3692</Words>
  <Characters>25477</Characters>
  <Application>Microsoft Office Word</Application>
  <DocSecurity>0</DocSecurity>
  <Lines>212</Lines>
  <Paragraphs>58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Zoltán Kenyeres</dc:creator>
  <cp:keywords/>
  <dc:description/>
  <cp:lastModifiedBy>Felhasználó</cp:lastModifiedBy>
  <cp:revision>2</cp:revision>
  <dcterms:created xsi:type="dcterms:W3CDTF">2026-10-05T19:23:00Z</dcterms:created>
  <dcterms:modified xsi:type="dcterms:W3CDTF">2026-10-05T19:23:00Z</dcterms:modified>
</cp:coreProperties>
</file>